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6880DE" w14:textId="77777777" w:rsidR="004C1044" w:rsidRPr="00640EFE" w:rsidRDefault="004C1044" w:rsidP="004C1044">
      <w:pPr>
        <w:pStyle w:val="Default"/>
        <w:spacing w:line="360" w:lineRule="auto"/>
        <w:jc w:val="both"/>
        <w:rPr>
          <w:b/>
          <w:sz w:val="36"/>
          <w:szCs w:val="32"/>
        </w:rPr>
      </w:pPr>
    </w:p>
    <w:p w14:paraId="568BEAB8" w14:textId="7B786B0F" w:rsidR="008518D6" w:rsidRPr="004C1044" w:rsidRDefault="00F47EB7" w:rsidP="009B2D2D">
      <w:pPr>
        <w:pStyle w:val="Default"/>
        <w:spacing w:line="288" w:lineRule="auto"/>
        <w:ind w:right="110"/>
        <w:contextualSpacing/>
        <w:jc w:val="right"/>
        <w:rPr>
          <w:bCs/>
          <w:sz w:val="22"/>
          <w:szCs w:val="22"/>
          <w:shd w:val="clear" w:color="auto" w:fill="FFFFFF"/>
          <w:lang w:val="en-US"/>
        </w:rPr>
      </w:pPr>
      <w:r>
        <w:rPr>
          <w:bCs/>
          <w:sz w:val="22"/>
          <w:szCs w:val="22"/>
          <w:lang w:val="en-US"/>
        </w:rPr>
        <w:t>11</w:t>
      </w:r>
      <w:r w:rsidR="004C1044" w:rsidRPr="004C1044">
        <w:rPr>
          <w:bCs/>
          <w:sz w:val="22"/>
          <w:szCs w:val="22"/>
          <w:vertAlign w:val="superscript"/>
          <w:lang w:val="en-US"/>
        </w:rPr>
        <w:t>th</w:t>
      </w:r>
      <w:r w:rsidR="00A111B1" w:rsidRPr="004C1044">
        <w:rPr>
          <w:bCs/>
          <w:sz w:val="22"/>
          <w:szCs w:val="22"/>
          <w:lang w:val="en-US"/>
        </w:rPr>
        <w:t xml:space="preserve"> </w:t>
      </w:r>
      <w:r w:rsidR="005F24CC" w:rsidRPr="004C1044">
        <w:rPr>
          <w:bCs/>
          <w:sz w:val="22"/>
          <w:szCs w:val="22"/>
          <w:lang w:val="en-US"/>
        </w:rPr>
        <w:t xml:space="preserve">April </w:t>
      </w:r>
      <w:r w:rsidR="00A111B1" w:rsidRPr="004C1044">
        <w:rPr>
          <w:bCs/>
          <w:sz w:val="22"/>
          <w:szCs w:val="22"/>
          <w:lang w:val="en-US"/>
        </w:rPr>
        <w:t>2022</w:t>
      </w:r>
    </w:p>
    <w:p w14:paraId="1FDDDEB1" w14:textId="77777777" w:rsidR="00A111B1" w:rsidRPr="004C1044" w:rsidRDefault="00A111B1" w:rsidP="009B2D2D">
      <w:pPr>
        <w:pStyle w:val="KeinLeerraum"/>
        <w:suppressAutoHyphens/>
        <w:spacing w:line="288" w:lineRule="auto"/>
        <w:contextualSpacing/>
        <w:rPr>
          <w:rFonts w:ascii="Arial" w:hAnsi="Arial" w:cs="Arial"/>
          <w:lang w:val="en-US"/>
        </w:rPr>
      </w:pPr>
    </w:p>
    <w:p w14:paraId="58A633AF" w14:textId="77777777" w:rsidR="00F47EB7" w:rsidRPr="00F47EB7" w:rsidRDefault="00F47EB7" w:rsidP="00F47EB7">
      <w:pPr>
        <w:spacing w:line="360" w:lineRule="auto"/>
        <w:rPr>
          <w:rFonts w:asciiTheme="minorBidi" w:hAnsiTheme="minorBidi" w:cstheme="minorBidi"/>
          <w:sz w:val="22"/>
          <w:szCs w:val="22"/>
          <w:lang w:val="en-US"/>
        </w:rPr>
      </w:pPr>
      <w:r w:rsidRPr="00F47EB7">
        <w:rPr>
          <w:rFonts w:asciiTheme="minorBidi" w:hAnsiTheme="minorBidi" w:cstheme="minorBidi"/>
          <w:sz w:val="22"/>
          <w:szCs w:val="22"/>
          <w:lang w:val="en-US"/>
        </w:rPr>
        <w:t>Red Dot 2022 for transport robot VARIO MOVE from ek robotics</w:t>
      </w:r>
    </w:p>
    <w:p w14:paraId="5E3407EE" w14:textId="77777777" w:rsidR="00F47EB7" w:rsidRPr="00F47EB7" w:rsidRDefault="00F47EB7" w:rsidP="00F47EB7">
      <w:pPr>
        <w:spacing w:line="360" w:lineRule="auto"/>
        <w:rPr>
          <w:rFonts w:asciiTheme="minorBidi" w:hAnsiTheme="minorBidi" w:cstheme="minorBidi"/>
          <w:b/>
          <w:bCs/>
          <w:sz w:val="28"/>
          <w:szCs w:val="28"/>
          <w:lang w:val="en-US"/>
        </w:rPr>
      </w:pPr>
      <w:r w:rsidRPr="00F47EB7">
        <w:rPr>
          <w:rFonts w:asciiTheme="minorBidi" w:hAnsiTheme="minorBidi" w:cstheme="minorBidi"/>
          <w:b/>
          <w:bCs/>
          <w:sz w:val="28"/>
          <w:szCs w:val="28"/>
          <w:lang w:val="en-US"/>
        </w:rPr>
        <w:t>High performance, excellent design</w:t>
      </w:r>
    </w:p>
    <w:p w14:paraId="0DB5A04B" w14:textId="77777777" w:rsidR="004C1044" w:rsidRPr="00F47EB7" w:rsidRDefault="004C1044" w:rsidP="00F47EB7">
      <w:pPr>
        <w:spacing w:line="360" w:lineRule="auto"/>
        <w:contextualSpacing/>
        <w:rPr>
          <w:rFonts w:asciiTheme="minorBidi" w:hAnsiTheme="minorBidi" w:cstheme="minorBidi"/>
          <w:b/>
          <w:bCs/>
          <w:sz w:val="22"/>
          <w:szCs w:val="22"/>
          <w:lang w:val="en-US"/>
        </w:rPr>
      </w:pPr>
    </w:p>
    <w:p w14:paraId="7B6D2F61" w14:textId="0EF4EDD6" w:rsidR="00F47EB7" w:rsidRDefault="00F47EB7" w:rsidP="00F47EB7">
      <w:pPr>
        <w:spacing w:line="360" w:lineRule="auto"/>
        <w:jc w:val="both"/>
        <w:rPr>
          <w:rFonts w:asciiTheme="minorBidi" w:hAnsiTheme="minorBidi" w:cstheme="minorBidi"/>
          <w:b/>
          <w:bCs/>
          <w:sz w:val="22"/>
          <w:szCs w:val="22"/>
          <w:lang w:val="en-US"/>
        </w:rPr>
      </w:pPr>
      <w:r w:rsidRPr="00F47EB7">
        <w:rPr>
          <w:rFonts w:asciiTheme="minorBidi" w:hAnsiTheme="minorBidi" w:cstheme="minorBidi"/>
          <w:b/>
          <w:bCs/>
          <w:sz w:val="22"/>
          <w:szCs w:val="22"/>
          <w:lang w:val="en-US"/>
        </w:rPr>
        <w:t>The transport robotics specialist ek robotics is awarded the coveted Red Dot 2022 design award for the VARIO MOVE variable-purpose automated guided vehicle (AGV). With its sophisticated, minimalistic industrial design, the VARIO MOVE impressed the international jury of the Red Dot Design Awards.</w:t>
      </w:r>
    </w:p>
    <w:p w14:paraId="6554F30C" w14:textId="77777777" w:rsidR="00F47EB7" w:rsidRPr="00F47EB7" w:rsidRDefault="00F47EB7" w:rsidP="00F47EB7">
      <w:pPr>
        <w:spacing w:line="360" w:lineRule="auto"/>
        <w:jc w:val="both"/>
        <w:rPr>
          <w:rFonts w:asciiTheme="minorBidi" w:hAnsiTheme="minorBidi" w:cstheme="minorBidi"/>
          <w:b/>
          <w:bCs/>
          <w:sz w:val="22"/>
          <w:szCs w:val="22"/>
          <w:lang w:val="en-US"/>
        </w:rPr>
      </w:pPr>
    </w:p>
    <w:p w14:paraId="26BF8657" w14:textId="77777777" w:rsidR="00F47EB7" w:rsidRPr="00F47EB7" w:rsidRDefault="00F47EB7" w:rsidP="00F47EB7">
      <w:pPr>
        <w:spacing w:line="360" w:lineRule="auto"/>
        <w:jc w:val="both"/>
        <w:rPr>
          <w:rFonts w:asciiTheme="minorBidi" w:hAnsiTheme="minorBidi" w:cstheme="minorBidi"/>
          <w:sz w:val="22"/>
          <w:szCs w:val="22"/>
          <w:lang w:val="en-US"/>
        </w:rPr>
      </w:pPr>
      <w:r w:rsidRPr="00F47EB7">
        <w:rPr>
          <w:rFonts w:asciiTheme="minorBidi" w:hAnsiTheme="minorBidi" w:cstheme="minorBidi"/>
          <w:sz w:val="22"/>
          <w:szCs w:val="22"/>
          <w:lang w:val="en-US"/>
        </w:rPr>
        <w:t xml:space="preserve">During the development of the VARIO MOVE, the </w:t>
      </w:r>
      <w:r w:rsidRPr="00F47EB7">
        <w:rPr>
          <w:rFonts w:asciiTheme="minorBidi" w:hAnsiTheme="minorBidi" w:cstheme="minorBidi"/>
          <w:b/>
          <w:bCs/>
          <w:sz w:val="22"/>
          <w:szCs w:val="22"/>
          <w:lang w:val="en-US"/>
        </w:rPr>
        <w:t>ek robotics</w:t>
      </w:r>
      <w:r w:rsidRPr="00F47EB7">
        <w:rPr>
          <w:rFonts w:asciiTheme="minorBidi" w:hAnsiTheme="minorBidi" w:cstheme="minorBidi"/>
          <w:sz w:val="22"/>
          <w:szCs w:val="22"/>
          <w:lang w:val="en-US"/>
        </w:rPr>
        <w:t xml:space="preserve"> engineers, together with the designer Meike Hahr from Creative Specialists, deliberately focused on curves and a friendly appearance of the vehicle. Right from the start, people experience the transport robot as a co-worker and not as a disruptive factor. The inner value fit as well: Easy-to-open flaps and covers make maintenance easier, and an elaborate sensor system ensures maximum safety during operation. “Award-worthy!", the Red Dot jury decided and honored the VARIO MOVE the coveted Red Dot award in the category Industrial Equipment, Machinery and Automation.</w:t>
      </w:r>
    </w:p>
    <w:p w14:paraId="1C9172E0" w14:textId="77777777" w:rsidR="00F47EB7" w:rsidRPr="00F47EB7" w:rsidRDefault="00F47EB7" w:rsidP="00F47EB7">
      <w:pPr>
        <w:spacing w:line="360" w:lineRule="auto"/>
        <w:jc w:val="both"/>
        <w:rPr>
          <w:rFonts w:asciiTheme="minorBidi" w:hAnsiTheme="minorBidi" w:cstheme="minorBidi"/>
          <w:sz w:val="22"/>
          <w:szCs w:val="22"/>
          <w:lang w:val="en-US"/>
        </w:rPr>
      </w:pPr>
      <w:r w:rsidRPr="00F47EB7">
        <w:rPr>
          <w:rFonts w:asciiTheme="minorBidi" w:hAnsiTheme="minorBidi" w:cstheme="minorBidi"/>
          <w:sz w:val="22"/>
          <w:szCs w:val="22"/>
          <w:lang w:val="en-US"/>
        </w:rPr>
        <w:t xml:space="preserve">Friendly, but not playful; robust, but not threatening or aggressive – among other things, these self-imposed specifications had to be met. " Our goal was to develop an appealing and smart design that at the same time conveys our new distinctive corporate design," says Andreas Böttner, CEO of </w:t>
      </w:r>
      <w:r w:rsidRPr="00F47EB7">
        <w:rPr>
          <w:rFonts w:asciiTheme="minorBidi" w:hAnsiTheme="minorBidi" w:cstheme="minorBidi"/>
          <w:b/>
          <w:bCs/>
          <w:sz w:val="22"/>
          <w:szCs w:val="22"/>
          <w:lang w:val="en-US"/>
        </w:rPr>
        <w:t>ek robotics</w:t>
      </w:r>
      <w:r w:rsidRPr="00F47EB7">
        <w:rPr>
          <w:rFonts w:asciiTheme="minorBidi" w:hAnsiTheme="minorBidi" w:cstheme="minorBidi"/>
          <w:sz w:val="22"/>
          <w:szCs w:val="22"/>
          <w:lang w:val="en-US"/>
        </w:rPr>
        <w:t>. "Since the launch of VARIO MOVE, we have received positive feedback from customers using the vehicle. With the Red Dot Award 2022, we see our approach fully confirmed."</w:t>
      </w:r>
    </w:p>
    <w:p w14:paraId="12F0C8DB" w14:textId="77777777" w:rsidR="00F47EB7" w:rsidRPr="00F47EB7" w:rsidRDefault="00F47EB7" w:rsidP="00F47EB7">
      <w:pPr>
        <w:spacing w:line="360" w:lineRule="auto"/>
        <w:jc w:val="both"/>
        <w:rPr>
          <w:rFonts w:asciiTheme="minorBidi" w:hAnsiTheme="minorBidi" w:cstheme="minorBidi"/>
          <w:b/>
          <w:bCs/>
          <w:sz w:val="22"/>
          <w:szCs w:val="22"/>
          <w:lang w:val="en-US"/>
        </w:rPr>
      </w:pPr>
    </w:p>
    <w:p w14:paraId="3A5625FE" w14:textId="77777777" w:rsidR="00F47EB7" w:rsidRPr="00F47EB7" w:rsidRDefault="00F47EB7" w:rsidP="00F47EB7">
      <w:pPr>
        <w:spacing w:line="360" w:lineRule="auto"/>
        <w:jc w:val="both"/>
        <w:rPr>
          <w:rFonts w:asciiTheme="minorBidi" w:hAnsiTheme="minorBidi" w:cstheme="minorBidi"/>
          <w:b/>
          <w:bCs/>
          <w:sz w:val="22"/>
          <w:szCs w:val="22"/>
          <w:lang w:val="en-US"/>
        </w:rPr>
      </w:pPr>
      <w:r w:rsidRPr="00F47EB7">
        <w:rPr>
          <w:rFonts w:asciiTheme="minorBidi" w:hAnsiTheme="minorBidi" w:cstheme="minorBidi"/>
          <w:b/>
          <w:bCs/>
          <w:sz w:val="22"/>
          <w:szCs w:val="22"/>
          <w:lang w:val="en-US"/>
        </w:rPr>
        <w:t>Variably configurable AGV</w:t>
      </w:r>
    </w:p>
    <w:p w14:paraId="15FC501A" w14:textId="77777777" w:rsidR="00F47EB7" w:rsidRPr="00F47EB7" w:rsidRDefault="00F47EB7" w:rsidP="00F47EB7">
      <w:pPr>
        <w:spacing w:line="360" w:lineRule="auto"/>
        <w:jc w:val="both"/>
        <w:rPr>
          <w:rFonts w:asciiTheme="minorBidi" w:hAnsiTheme="minorBidi" w:cstheme="minorBidi"/>
          <w:sz w:val="22"/>
          <w:szCs w:val="22"/>
          <w:lang w:val="en-US"/>
        </w:rPr>
      </w:pPr>
      <w:r w:rsidRPr="00F47EB7">
        <w:rPr>
          <w:rFonts w:asciiTheme="minorBidi" w:hAnsiTheme="minorBidi" w:cstheme="minorBidi"/>
          <w:sz w:val="22"/>
          <w:szCs w:val="22"/>
          <w:lang w:val="en-US"/>
        </w:rPr>
        <w:t xml:space="preserve">As an Automated Guided Vehicle (AGV), the VARIO MOVE is guided by a programmed course and helps customers achieve greater efficiency in the automated flow of materials and goods. The outstanding feature of the VARIO MOVE is that it can be variably configured from a large pool of standardized components. Depending on the application profile, the AGV can be equipped with different chassis, various load handling devices and all major navigation technologies available on the market. This results in a wealth of possible combinations is one of the strengths of </w:t>
      </w:r>
      <w:r w:rsidRPr="00F47EB7">
        <w:rPr>
          <w:rFonts w:asciiTheme="minorBidi" w:hAnsiTheme="minorBidi" w:cstheme="minorBidi"/>
          <w:b/>
          <w:bCs/>
          <w:sz w:val="22"/>
          <w:szCs w:val="22"/>
          <w:lang w:val="en-US"/>
        </w:rPr>
        <w:t>ek robotics</w:t>
      </w:r>
      <w:r w:rsidRPr="00F47EB7">
        <w:rPr>
          <w:rFonts w:asciiTheme="minorBidi" w:hAnsiTheme="minorBidi" w:cstheme="minorBidi"/>
          <w:sz w:val="22"/>
          <w:szCs w:val="22"/>
          <w:lang w:val="en-US"/>
        </w:rPr>
        <w:t>.</w:t>
      </w:r>
    </w:p>
    <w:p w14:paraId="0B99AC39" w14:textId="77777777" w:rsidR="00F47EB7" w:rsidRPr="00F47EB7" w:rsidRDefault="00F47EB7" w:rsidP="00F47EB7">
      <w:pPr>
        <w:spacing w:line="360" w:lineRule="auto"/>
        <w:jc w:val="both"/>
        <w:rPr>
          <w:rFonts w:asciiTheme="minorBidi" w:hAnsiTheme="minorBidi" w:cstheme="minorBidi"/>
          <w:b/>
          <w:bCs/>
          <w:sz w:val="22"/>
          <w:szCs w:val="22"/>
          <w:lang w:val="en-US"/>
        </w:rPr>
      </w:pPr>
    </w:p>
    <w:p w14:paraId="2170B1B8" w14:textId="77777777" w:rsidR="00F47EB7" w:rsidRPr="00F47EB7" w:rsidRDefault="00F47EB7" w:rsidP="00F47EB7">
      <w:pPr>
        <w:spacing w:line="360" w:lineRule="auto"/>
        <w:jc w:val="both"/>
        <w:rPr>
          <w:rFonts w:asciiTheme="minorBidi" w:hAnsiTheme="minorBidi" w:cstheme="minorBidi"/>
          <w:b/>
          <w:bCs/>
          <w:sz w:val="22"/>
          <w:szCs w:val="22"/>
          <w:lang w:val="en-US"/>
        </w:rPr>
      </w:pPr>
      <w:r w:rsidRPr="00F47EB7">
        <w:rPr>
          <w:rFonts w:asciiTheme="minorBidi" w:hAnsiTheme="minorBidi" w:cstheme="minorBidi"/>
          <w:b/>
          <w:bCs/>
          <w:sz w:val="22"/>
          <w:szCs w:val="22"/>
          <w:lang w:val="en-US"/>
        </w:rPr>
        <w:t>VARIO MOVE in action!</w:t>
      </w:r>
    </w:p>
    <w:p w14:paraId="7B5E9D5B" w14:textId="793F220F" w:rsidR="00F47EB7" w:rsidRDefault="00F47EB7" w:rsidP="00F47EB7">
      <w:pPr>
        <w:spacing w:line="360" w:lineRule="auto"/>
        <w:jc w:val="both"/>
        <w:rPr>
          <w:rFonts w:asciiTheme="minorBidi" w:hAnsiTheme="minorBidi" w:cstheme="minorBidi"/>
          <w:sz w:val="22"/>
          <w:szCs w:val="22"/>
          <w:lang w:val="en-US"/>
        </w:rPr>
      </w:pPr>
      <w:r w:rsidRPr="00F47EB7">
        <w:rPr>
          <w:rFonts w:asciiTheme="minorBidi" w:hAnsiTheme="minorBidi" w:cstheme="minorBidi"/>
          <w:sz w:val="22"/>
          <w:szCs w:val="22"/>
          <w:lang w:val="en-US"/>
        </w:rPr>
        <w:t>A video shows the VARIO MOVE in action at the plastics expert Sinit in Bad Schwalbach, Germany. The automated guided vehicle system (AGV) ensures efficient automated transport of plastic parts from production, through assembly, to logistics in a three-shift operation and optimizes the flow of materials. The VARIO MOVE can be experienced live at this year's LogiMAT in Stuttgart (May 31 to June 2) at the ek robotics booth (Hall 2, Booth B05).</w:t>
      </w:r>
    </w:p>
    <w:p w14:paraId="060A8EDE" w14:textId="5E178009" w:rsidR="007D5ECE" w:rsidRDefault="007D5ECE" w:rsidP="00F47EB7">
      <w:pPr>
        <w:spacing w:line="360" w:lineRule="auto"/>
        <w:jc w:val="both"/>
        <w:rPr>
          <w:rFonts w:asciiTheme="minorBidi" w:hAnsiTheme="minorBidi" w:cstheme="minorBidi"/>
          <w:sz w:val="22"/>
          <w:szCs w:val="22"/>
          <w:lang w:val="en-US"/>
        </w:rPr>
      </w:pPr>
    </w:p>
    <w:p w14:paraId="4697CB9C" w14:textId="6BF86F1F" w:rsidR="007D5ECE" w:rsidRPr="00F47EB7" w:rsidRDefault="007D5ECE" w:rsidP="00F47EB7">
      <w:pPr>
        <w:spacing w:line="360" w:lineRule="auto"/>
        <w:jc w:val="both"/>
        <w:rPr>
          <w:rFonts w:asciiTheme="minorBidi" w:hAnsiTheme="minorBidi" w:cstheme="minorBidi"/>
          <w:sz w:val="22"/>
          <w:szCs w:val="22"/>
          <w:lang w:val="en-US"/>
        </w:rPr>
      </w:pPr>
      <w:r>
        <w:rPr>
          <w:rFonts w:asciiTheme="minorBidi" w:hAnsiTheme="minorBidi" w:cstheme="minorBidi"/>
          <w:sz w:val="22"/>
          <w:szCs w:val="22"/>
          <w:lang w:val="en-US"/>
        </w:rPr>
        <w:t>(2,461 characters incl. spaces)</w:t>
      </w:r>
    </w:p>
    <w:p w14:paraId="6184F027" w14:textId="77777777" w:rsidR="00F47EB7" w:rsidRPr="00F47EB7" w:rsidRDefault="00F47EB7" w:rsidP="00F47EB7">
      <w:pPr>
        <w:pStyle w:val="Default"/>
        <w:spacing w:line="360" w:lineRule="auto"/>
        <w:rPr>
          <w:rFonts w:asciiTheme="minorBidi" w:hAnsiTheme="minorBidi" w:cstheme="minorBidi"/>
          <w:b/>
          <w:bCs/>
          <w:sz w:val="22"/>
          <w:szCs w:val="22"/>
          <w:lang w:val="en-US"/>
        </w:rPr>
      </w:pPr>
    </w:p>
    <w:p w14:paraId="7F5B26CE" w14:textId="4627F053" w:rsidR="00F47EB7" w:rsidRPr="00640EFE" w:rsidRDefault="00F47EB7" w:rsidP="00640EFE">
      <w:pPr>
        <w:pStyle w:val="Default"/>
        <w:spacing w:line="360" w:lineRule="auto"/>
        <w:rPr>
          <w:rFonts w:asciiTheme="minorBidi" w:hAnsiTheme="minorBidi" w:cstheme="minorBidi"/>
          <w:sz w:val="22"/>
          <w:szCs w:val="22"/>
          <w:lang w:val="en-US"/>
        </w:rPr>
      </w:pPr>
      <w:r w:rsidRPr="00F47EB7">
        <w:rPr>
          <w:rFonts w:asciiTheme="minorBidi" w:hAnsiTheme="minorBidi" w:cstheme="minorBidi"/>
          <w:b/>
          <w:bCs/>
          <w:sz w:val="22"/>
          <w:szCs w:val="22"/>
          <w:lang w:val="en-US"/>
        </w:rPr>
        <w:t>About ek robotics</w:t>
      </w:r>
    </w:p>
    <w:p w14:paraId="66ECBB93" w14:textId="77777777" w:rsidR="00F47EB7" w:rsidRPr="00F47EB7" w:rsidRDefault="00F47EB7" w:rsidP="00F47EB7">
      <w:pPr>
        <w:spacing w:line="360" w:lineRule="auto"/>
        <w:jc w:val="both"/>
        <w:rPr>
          <w:rFonts w:asciiTheme="minorBidi" w:hAnsiTheme="minorBidi" w:cstheme="minorBidi"/>
          <w:sz w:val="22"/>
          <w:szCs w:val="22"/>
          <w:lang w:val="en-US"/>
        </w:rPr>
      </w:pPr>
      <w:r w:rsidRPr="00F47EB7">
        <w:rPr>
          <w:rFonts w:asciiTheme="minorBidi" w:hAnsiTheme="minorBidi" w:cstheme="minorBidi"/>
          <w:b/>
          <w:bCs/>
          <w:sz w:val="22"/>
          <w:szCs w:val="22"/>
          <w:lang w:val="en-US"/>
        </w:rPr>
        <w:t xml:space="preserve">ek robotics </w:t>
      </w:r>
      <w:r w:rsidRPr="00F47EB7">
        <w:rPr>
          <w:rFonts w:asciiTheme="minorBidi" w:hAnsiTheme="minorBidi" w:cstheme="minorBidi"/>
          <w:sz w:val="22"/>
          <w:szCs w:val="22"/>
          <w:lang w:val="en-US"/>
        </w:rPr>
        <w:t xml:space="preserve">is the world's leading manufacturer and system integrator of innovative high-tech transport robotics for production and warehouse logistics. At five locations in Europe (Rosengarten, Germany, headquarters), Reutlingen (Germany), Milan (Italy), Prague (Czech Republic) and Buckingham (UK), the transport robotics specialist with more than 250 employees creates intelligent, networked and flexible transport solutions for the fully automated, in-plant material flow of its global customers. With more than 50 years of experience in design, development, manufacturing, integration, turnkey delivery and support throughout the entire lifecycle of automated guided vehicles (AGVs), </w:t>
      </w:r>
      <w:r w:rsidRPr="00F47EB7">
        <w:rPr>
          <w:rFonts w:asciiTheme="minorBidi" w:hAnsiTheme="minorBidi" w:cstheme="minorBidi"/>
          <w:b/>
          <w:bCs/>
          <w:sz w:val="22"/>
          <w:szCs w:val="22"/>
          <w:lang w:val="en-US"/>
        </w:rPr>
        <w:t xml:space="preserve">ek robotics </w:t>
      </w:r>
      <w:r w:rsidRPr="00F47EB7">
        <w:rPr>
          <w:rFonts w:asciiTheme="minorBidi" w:hAnsiTheme="minorBidi" w:cstheme="minorBidi"/>
          <w:sz w:val="22"/>
          <w:szCs w:val="22"/>
          <w:lang w:val="en-US"/>
        </w:rPr>
        <w:t>is among the technical elite in this fast-growing industry of the future.</w:t>
      </w:r>
    </w:p>
    <w:p w14:paraId="22E4D14B" w14:textId="77777777" w:rsidR="00F47EB7" w:rsidRPr="00F47EB7" w:rsidRDefault="00F47EB7" w:rsidP="00F47EB7">
      <w:pPr>
        <w:spacing w:line="360" w:lineRule="auto"/>
        <w:jc w:val="both"/>
        <w:rPr>
          <w:rFonts w:asciiTheme="minorBidi" w:hAnsiTheme="minorBidi" w:cstheme="minorBidi"/>
          <w:sz w:val="22"/>
          <w:szCs w:val="22"/>
          <w:lang w:val="en-US"/>
        </w:rPr>
      </w:pPr>
    </w:p>
    <w:p w14:paraId="3F3DEA63" w14:textId="77777777" w:rsidR="00F47EB7" w:rsidRPr="00640EFE" w:rsidRDefault="00F47EB7" w:rsidP="00F47EB7">
      <w:pPr>
        <w:spacing w:line="360" w:lineRule="auto"/>
        <w:jc w:val="both"/>
        <w:rPr>
          <w:rFonts w:asciiTheme="minorBidi" w:hAnsiTheme="minorBidi" w:cstheme="minorBidi"/>
          <w:b/>
          <w:bCs/>
          <w:sz w:val="22"/>
          <w:szCs w:val="22"/>
          <w:lang w:val="en-US"/>
        </w:rPr>
      </w:pPr>
      <w:r w:rsidRPr="00640EFE">
        <w:rPr>
          <w:rFonts w:asciiTheme="minorBidi" w:hAnsiTheme="minorBidi" w:cstheme="minorBidi"/>
          <w:b/>
          <w:bCs/>
          <w:sz w:val="22"/>
          <w:szCs w:val="22"/>
          <w:lang w:val="en-US"/>
        </w:rPr>
        <w:t>About Red Dot Design Award</w:t>
      </w:r>
    </w:p>
    <w:p w14:paraId="45559E06" w14:textId="77777777" w:rsidR="00F47EB7" w:rsidRPr="00640EFE" w:rsidRDefault="00F47EB7" w:rsidP="00F47EB7">
      <w:pPr>
        <w:spacing w:line="360" w:lineRule="auto"/>
        <w:jc w:val="both"/>
        <w:rPr>
          <w:rFonts w:asciiTheme="minorBidi" w:hAnsiTheme="minorBidi" w:cstheme="minorBidi"/>
          <w:sz w:val="22"/>
          <w:szCs w:val="22"/>
          <w:lang w:val="en-US"/>
        </w:rPr>
      </w:pPr>
      <w:r w:rsidRPr="00640EFE">
        <w:rPr>
          <w:rFonts w:asciiTheme="minorBidi" w:hAnsiTheme="minorBidi" w:cstheme="minorBidi"/>
          <w:sz w:val="22"/>
          <w:szCs w:val="22"/>
          <w:lang w:val="en-US"/>
        </w:rPr>
        <w:t>The Red Dot Design Award is one of the largest design competitions in the world. Participants submit products, communication works and brands as well as prototypes and concepts in three disciplines. The "Red Dot" award stands internationally for good design quality.</w:t>
      </w:r>
    </w:p>
    <w:p w14:paraId="25838A68" w14:textId="4CDE46BF" w:rsidR="00F47EB7" w:rsidRDefault="00F47EB7" w:rsidP="00F47EB7">
      <w:pPr>
        <w:pStyle w:val="KeinLeerraum"/>
        <w:suppressAutoHyphens/>
        <w:spacing w:line="288" w:lineRule="auto"/>
        <w:rPr>
          <w:rFonts w:asciiTheme="minorBidi" w:hAnsiTheme="minorBidi"/>
          <w:b/>
          <w:bCs/>
          <w:lang w:val="en-US"/>
        </w:rPr>
      </w:pPr>
    </w:p>
    <w:p w14:paraId="064CEFD9" w14:textId="5099FEDE" w:rsidR="00640EFE" w:rsidRDefault="00640EFE" w:rsidP="00F47EB7">
      <w:pPr>
        <w:pStyle w:val="KeinLeerraum"/>
        <w:suppressAutoHyphens/>
        <w:spacing w:line="288" w:lineRule="auto"/>
        <w:rPr>
          <w:rFonts w:asciiTheme="minorBidi" w:hAnsiTheme="minorBidi"/>
          <w:b/>
          <w:bCs/>
          <w:lang w:val="en-US"/>
        </w:rPr>
      </w:pPr>
    </w:p>
    <w:p w14:paraId="3ED37CD7" w14:textId="5269170D" w:rsidR="00640EFE" w:rsidRDefault="00640EFE" w:rsidP="00F47EB7">
      <w:pPr>
        <w:pStyle w:val="KeinLeerraum"/>
        <w:suppressAutoHyphens/>
        <w:spacing w:line="288" w:lineRule="auto"/>
        <w:rPr>
          <w:rFonts w:asciiTheme="minorBidi" w:hAnsiTheme="minorBidi"/>
          <w:b/>
          <w:bCs/>
          <w:lang w:val="en-US"/>
        </w:rPr>
      </w:pPr>
    </w:p>
    <w:p w14:paraId="24A62A7C" w14:textId="15B8ABF2" w:rsidR="00640EFE" w:rsidRDefault="00640EFE" w:rsidP="00F47EB7">
      <w:pPr>
        <w:pStyle w:val="KeinLeerraum"/>
        <w:suppressAutoHyphens/>
        <w:spacing w:line="288" w:lineRule="auto"/>
        <w:rPr>
          <w:rFonts w:asciiTheme="minorBidi" w:hAnsiTheme="minorBidi"/>
          <w:b/>
          <w:bCs/>
          <w:lang w:val="en-US"/>
        </w:rPr>
      </w:pPr>
    </w:p>
    <w:p w14:paraId="68A90EAC" w14:textId="38A4B952" w:rsidR="00640EFE" w:rsidRDefault="00640EFE" w:rsidP="00F47EB7">
      <w:pPr>
        <w:pStyle w:val="KeinLeerraum"/>
        <w:suppressAutoHyphens/>
        <w:spacing w:line="288" w:lineRule="auto"/>
        <w:rPr>
          <w:rFonts w:asciiTheme="minorBidi" w:hAnsiTheme="minorBidi"/>
          <w:b/>
          <w:bCs/>
          <w:lang w:val="en-US"/>
        </w:rPr>
      </w:pPr>
    </w:p>
    <w:p w14:paraId="22665AA7" w14:textId="4BB086AB" w:rsidR="00640EFE" w:rsidRDefault="00640EFE" w:rsidP="00F47EB7">
      <w:pPr>
        <w:pStyle w:val="KeinLeerraum"/>
        <w:suppressAutoHyphens/>
        <w:spacing w:line="288" w:lineRule="auto"/>
        <w:rPr>
          <w:rFonts w:asciiTheme="minorBidi" w:hAnsiTheme="minorBidi"/>
          <w:b/>
          <w:bCs/>
          <w:lang w:val="en-US"/>
        </w:rPr>
      </w:pPr>
    </w:p>
    <w:p w14:paraId="4E2B2B55" w14:textId="692A3438" w:rsidR="00640EFE" w:rsidRDefault="00640EFE" w:rsidP="00F47EB7">
      <w:pPr>
        <w:pStyle w:val="KeinLeerraum"/>
        <w:suppressAutoHyphens/>
        <w:spacing w:line="288" w:lineRule="auto"/>
        <w:rPr>
          <w:rFonts w:asciiTheme="minorBidi" w:hAnsiTheme="minorBidi"/>
          <w:b/>
          <w:bCs/>
          <w:lang w:val="en-US"/>
        </w:rPr>
      </w:pPr>
    </w:p>
    <w:p w14:paraId="1322281B" w14:textId="20694C88" w:rsidR="00640EFE" w:rsidRDefault="00640EFE" w:rsidP="00F47EB7">
      <w:pPr>
        <w:pStyle w:val="KeinLeerraum"/>
        <w:suppressAutoHyphens/>
        <w:spacing w:line="288" w:lineRule="auto"/>
        <w:rPr>
          <w:rFonts w:asciiTheme="minorBidi" w:hAnsiTheme="minorBidi"/>
          <w:b/>
          <w:bCs/>
          <w:lang w:val="en-US"/>
        </w:rPr>
      </w:pPr>
    </w:p>
    <w:p w14:paraId="02A9C425" w14:textId="45D65E89" w:rsidR="00640EFE" w:rsidRDefault="00640EFE" w:rsidP="00F47EB7">
      <w:pPr>
        <w:pStyle w:val="KeinLeerraum"/>
        <w:suppressAutoHyphens/>
        <w:spacing w:line="288" w:lineRule="auto"/>
        <w:rPr>
          <w:rFonts w:asciiTheme="minorBidi" w:hAnsiTheme="minorBidi"/>
          <w:b/>
          <w:bCs/>
          <w:lang w:val="en-US"/>
        </w:rPr>
      </w:pPr>
    </w:p>
    <w:p w14:paraId="4BF59639" w14:textId="2790DB21" w:rsidR="00640EFE" w:rsidRDefault="00640EFE" w:rsidP="00F47EB7">
      <w:pPr>
        <w:pStyle w:val="KeinLeerraum"/>
        <w:suppressAutoHyphens/>
        <w:spacing w:line="288" w:lineRule="auto"/>
        <w:rPr>
          <w:rFonts w:asciiTheme="minorBidi" w:hAnsiTheme="minorBidi"/>
          <w:b/>
          <w:bCs/>
          <w:lang w:val="en-US"/>
        </w:rPr>
      </w:pPr>
    </w:p>
    <w:p w14:paraId="7B335355" w14:textId="7B10D59E" w:rsidR="00640EFE" w:rsidRDefault="00640EFE" w:rsidP="00F47EB7">
      <w:pPr>
        <w:pStyle w:val="KeinLeerraum"/>
        <w:suppressAutoHyphens/>
        <w:spacing w:line="288" w:lineRule="auto"/>
        <w:rPr>
          <w:rFonts w:asciiTheme="minorBidi" w:hAnsiTheme="minorBidi"/>
          <w:b/>
          <w:bCs/>
          <w:lang w:val="en-US"/>
        </w:rPr>
      </w:pPr>
    </w:p>
    <w:p w14:paraId="4FE00469" w14:textId="60160D47" w:rsidR="00640EFE" w:rsidRDefault="00640EFE" w:rsidP="00F47EB7">
      <w:pPr>
        <w:pStyle w:val="KeinLeerraum"/>
        <w:suppressAutoHyphens/>
        <w:spacing w:line="288" w:lineRule="auto"/>
        <w:rPr>
          <w:rFonts w:asciiTheme="minorBidi" w:hAnsiTheme="minorBidi"/>
          <w:b/>
          <w:bCs/>
          <w:lang w:val="en-US"/>
        </w:rPr>
      </w:pPr>
    </w:p>
    <w:p w14:paraId="49085487" w14:textId="5F9FA2EC" w:rsidR="00640EFE" w:rsidRDefault="00640EFE" w:rsidP="00F47EB7">
      <w:pPr>
        <w:pStyle w:val="KeinLeerraum"/>
        <w:suppressAutoHyphens/>
        <w:spacing w:line="288" w:lineRule="auto"/>
        <w:rPr>
          <w:rFonts w:asciiTheme="minorBidi" w:hAnsiTheme="minorBidi"/>
          <w:b/>
          <w:bCs/>
          <w:lang w:val="en-US"/>
        </w:rPr>
      </w:pPr>
    </w:p>
    <w:p w14:paraId="0A3A1673" w14:textId="77777777" w:rsidR="00640EFE" w:rsidRPr="00640EFE" w:rsidRDefault="00640EFE" w:rsidP="00F47EB7">
      <w:pPr>
        <w:pStyle w:val="KeinLeerraum"/>
        <w:suppressAutoHyphens/>
        <w:spacing w:line="288" w:lineRule="auto"/>
        <w:rPr>
          <w:rFonts w:asciiTheme="minorBidi" w:hAnsiTheme="minorBidi"/>
          <w:b/>
          <w:bCs/>
          <w:lang w:val="en-US"/>
        </w:rPr>
      </w:pPr>
    </w:p>
    <w:p w14:paraId="74AB5488" w14:textId="07D97135" w:rsidR="00F47EB7" w:rsidRPr="00640EFE" w:rsidRDefault="00640EFE" w:rsidP="00F47EB7">
      <w:pPr>
        <w:pStyle w:val="KeinLeerraum"/>
        <w:suppressAutoHyphens/>
        <w:spacing w:line="288" w:lineRule="auto"/>
        <w:rPr>
          <w:rFonts w:asciiTheme="minorBidi" w:hAnsiTheme="minorBidi"/>
          <w:b/>
          <w:bCs/>
          <w:lang w:val="en-US"/>
        </w:rPr>
      </w:pPr>
      <w:r>
        <w:rPr>
          <w:rFonts w:asciiTheme="minorBidi" w:hAnsiTheme="minorBidi"/>
          <w:b/>
          <w:bCs/>
          <w:lang w:val="en-US"/>
        </w:rPr>
        <w:t>Images</w:t>
      </w:r>
      <w:r w:rsidR="00F47EB7" w:rsidRPr="00640EFE">
        <w:rPr>
          <w:rFonts w:asciiTheme="minorBidi" w:hAnsiTheme="minorBidi"/>
          <w:b/>
          <w:bCs/>
          <w:lang w:val="en-US"/>
        </w:rPr>
        <w:t>:</w:t>
      </w:r>
    </w:p>
    <w:p w14:paraId="6BD6E515" w14:textId="77777777" w:rsidR="00F47EB7" w:rsidRDefault="00F47EB7" w:rsidP="00F47EB7">
      <w:pPr>
        <w:pStyle w:val="KeinLeerraum"/>
        <w:suppressAutoHyphens/>
        <w:spacing w:line="288" w:lineRule="auto"/>
        <w:rPr>
          <w:rFonts w:ascii="Arial" w:hAnsi="Arial" w:cs="Arial"/>
          <w:lang w:val="en-US"/>
        </w:rPr>
      </w:pPr>
      <w:r w:rsidRPr="003A02EA">
        <w:rPr>
          <w:rFonts w:ascii="Arial" w:hAnsi="Arial" w:cs="Arial"/>
          <w:noProof/>
        </w:rPr>
        <w:drawing>
          <wp:inline distT="0" distB="0" distL="0" distR="0" wp14:anchorId="02880D5F" wp14:editId="451115C4">
            <wp:extent cx="2952206" cy="1990199"/>
            <wp:effectExtent l="0" t="0" r="0" b="3810"/>
            <wp:docPr id="3" name="Grafik 3" descr="Ein Bild, das Text, drinnen, Küchengerä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drinnen, Küchengerät enthält.&#10;&#10;Automatisch generierte Beschreibung"/>
                    <pic:cNvPicPr/>
                  </pic:nvPicPr>
                  <pic:blipFill rotWithShape="1">
                    <a:blip r:embed="rId7" cstate="email">
                      <a:extLst>
                        <a:ext uri="{28A0092B-C50C-407E-A947-70E740481C1C}">
                          <a14:useLocalDpi xmlns:a14="http://schemas.microsoft.com/office/drawing/2010/main"/>
                        </a:ext>
                      </a:extLst>
                    </a:blip>
                    <a:srcRect/>
                    <a:stretch/>
                  </pic:blipFill>
                  <pic:spPr bwMode="auto">
                    <a:xfrm>
                      <a:off x="0" y="0"/>
                      <a:ext cx="3074913" cy="2072921"/>
                    </a:xfrm>
                    <a:prstGeom prst="rect">
                      <a:avLst/>
                    </a:prstGeom>
                    <a:ln>
                      <a:noFill/>
                    </a:ln>
                    <a:extLst>
                      <a:ext uri="{53640926-AAD7-44D8-BBD7-CCE9431645EC}">
                        <a14:shadowObscured xmlns:a14="http://schemas.microsoft.com/office/drawing/2010/main"/>
                      </a:ext>
                    </a:extLst>
                  </pic:spPr>
                </pic:pic>
              </a:graphicData>
            </a:graphic>
          </wp:inline>
        </w:drawing>
      </w:r>
    </w:p>
    <w:p w14:paraId="008A1B34" w14:textId="7008283F" w:rsidR="00F47EB7" w:rsidRPr="00640EFE" w:rsidRDefault="00640EFE" w:rsidP="00F47EB7">
      <w:pPr>
        <w:pStyle w:val="KeinLeerraum"/>
        <w:suppressAutoHyphens/>
        <w:spacing w:line="288" w:lineRule="auto"/>
        <w:rPr>
          <w:rFonts w:asciiTheme="minorBidi" w:hAnsiTheme="minorBidi"/>
          <w:lang w:val="en-US"/>
        </w:rPr>
      </w:pPr>
      <w:r w:rsidRPr="00640EFE">
        <w:rPr>
          <w:rFonts w:asciiTheme="minorBidi" w:hAnsiTheme="minorBidi"/>
          <w:b/>
          <w:bCs/>
          <w:lang w:val="en-US"/>
        </w:rPr>
        <w:t>ek-robotics-VARIO-MOVE-Red-Dot-2022. jpg</w:t>
      </w:r>
      <w:r w:rsidRPr="00640EFE">
        <w:rPr>
          <w:rFonts w:asciiTheme="minorBidi" w:hAnsiTheme="minorBidi"/>
          <w:lang w:val="en-US"/>
        </w:rPr>
        <w:t xml:space="preserve">: </w:t>
      </w:r>
      <w:r w:rsidR="00F47EB7" w:rsidRPr="00640EFE">
        <w:rPr>
          <w:rFonts w:asciiTheme="minorBidi" w:hAnsiTheme="minorBidi"/>
          <w:lang w:val="en-US"/>
        </w:rPr>
        <w:t>The transport robot VARIO MOVE from ek robotics awarded the Red Dot 2022, a coveted international design award.</w:t>
      </w:r>
    </w:p>
    <w:p w14:paraId="4D424619" w14:textId="70E271FA" w:rsidR="00F47EB7" w:rsidRPr="00640EFE" w:rsidRDefault="00640EFE" w:rsidP="00F47EB7">
      <w:pPr>
        <w:pStyle w:val="KeinLeerraum"/>
        <w:suppressAutoHyphens/>
        <w:spacing w:line="288" w:lineRule="auto"/>
        <w:rPr>
          <w:rFonts w:asciiTheme="minorBidi" w:hAnsiTheme="minorBidi"/>
          <w:i/>
          <w:iCs/>
          <w:lang w:val="en-US"/>
        </w:rPr>
      </w:pPr>
      <w:r w:rsidRPr="00640EFE">
        <w:rPr>
          <w:rFonts w:asciiTheme="minorBidi" w:hAnsiTheme="minorBidi"/>
          <w:i/>
          <w:iCs/>
          <w:lang w:val="en-US"/>
        </w:rPr>
        <w:t>Image</w:t>
      </w:r>
      <w:r w:rsidR="00F47EB7" w:rsidRPr="00640EFE">
        <w:rPr>
          <w:rFonts w:asciiTheme="minorBidi" w:hAnsiTheme="minorBidi"/>
          <w:i/>
          <w:iCs/>
          <w:lang w:val="en-US"/>
        </w:rPr>
        <w:t>: ek robotics</w:t>
      </w:r>
    </w:p>
    <w:p w14:paraId="4A7B41B2" w14:textId="3A3B6A3F" w:rsidR="009B2D2D" w:rsidRPr="00640EFE" w:rsidRDefault="009B2D2D" w:rsidP="009B2D2D">
      <w:pPr>
        <w:spacing w:line="288" w:lineRule="auto"/>
        <w:contextualSpacing/>
        <w:jc w:val="both"/>
        <w:rPr>
          <w:rFonts w:asciiTheme="minorBidi" w:hAnsiTheme="minorBidi" w:cstheme="minorBidi"/>
          <w:sz w:val="22"/>
          <w:szCs w:val="22"/>
          <w:lang w:val="en-US"/>
        </w:rPr>
      </w:pPr>
    </w:p>
    <w:p w14:paraId="1467D86B" w14:textId="77777777" w:rsidR="00640EFE" w:rsidRPr="00640EFE" w:rsidRDefault="00640EFE" w:rsidP="009B2D2D">
      <w:pPr>
        <w:spacing w:line="288" w:lineRule="auto"/>
        <w:contextualSpacing/>
        <w:jc w:val="both"/>
        <w:rPr>
          <w:rFonts w:asciiTheme="minorBidi" w:hAnsiTheme="minorBidi" w:cstheme="minorBidi"/>
          <w:sz w:val="22"/>
          <w:szCs w:val="22"/>
          <w:lang w:val="en-US"/>
        </w:rPr>
      </w:pPr>
    </w:p>
    <w:p w14:paraId="52312B18" w14:textId="77777777" w:rsidR="00F47EB7" w:rsidRPr="00640EFE" w:rsidRDefault="00F47EB7" w:rsidP="00F47EB7">
      <w:pPr>
        <w:pStyle w:val="KeinLeerraum"/>
        <w:suppressAutoHyphens/>
        <w:spacing w:line="288" w:lineRule="auto"/>
        <w:rPr>
          <w:rFonts w:asciiTheme="minorBidi" w:hAnsiTheme="minorBidi"/>
          <w:b/>
          <w:lang w:val="en-US"/>
        </w:rPr>
      </w:pPr>
      <w:r w:rsidRPr="00640EFE">
        <w:rPr>
          <w:rFonts w:asciiTheme="minorBidi" w:hAnsiTheme="minorBidi"/>
          <w:b/>
          <w:lang w:val="en-US"/>
        </w:rPr>
        <w:t>Meta-Title:</w:t>
      </w:r>
    </w:p>
    <w:p w14:paraId="434F0F9C" w14:textId="77777777" w:rsidR="00F47EB7" w:rsidRPr="00640EFE" w:rsidRDefault="00F47EB7" w:rsidP="00F47EB7">
      <w:pPr>
        <w:pStyle w:val="KeinLeerraum"/>
        <w:suppressAutoHyphens/>
        <w:spacing w:line="288" w:lineRule="auto"/>
        <w:rPr>
          <w:rFonts w:asciiTheme="minorBidi" w:hAnsiTheme="minorBidi"/>
          <w:lang w:val="en-US"/>
        </w:rPr>
      </w:pPr>
      <w:r w:rsidRPr="00640EFE">
        <w:rPr>
          <w:rFonts w:asciiTheme="minorBidi" w:hAnsiTheme="minorBidi"/>
          <w:iCs/>
          <w:lang w:val="en-US"/>
        </w:rPr>
        <w:t xml:space="preserve">ek robotics is awarded </w:t>
      </w:r>
      <w:r w:rsidRPr="00640EFE">
        <w:rPr>
          <w:rFonts w:asciiTheme="minorBidi" w:hAnsiTheme="minorBidi"/>
          <w:lang w:val="en-US"/>
        </w:rPr>
        <w:t>Red Dot Design Award 2022 for transport robot VARIO MOVE</w:t>
      </w:r>
    </w:p>
    <w:p w14:paraId="4B16AFFC" w14:textId="6EE63911" w:rsidR="00F47EB7" w:rsidRPr="00640EFE" w:rsidRDefault="00F47EB7" w:rsidP="00F47EB7">
      <w:pPr>
        <w:jc w:val="both"/>
        <w:rPr>
          <w:rFonts w:asciiTheme="minorBidi" w:hAnsiTheme="minorBidi" w:cstheme="minorBidi"/>
          <w:sz w:val="22"/>
          <w:szCs w:val="22"/>
          <w:lang w:val="en-US"/>
        </w:rPr>
      </w:pPr>
    </w:p>
    <w:p w14:paraId="112823DC" w14:textId="77777777" w:rsidR="00640EFE" w:rsidRPr="00640EFE" w:rsidRDefault="00640EFE" w:rsidP="00F47EB7">
      <w:pPr>
        <w:jc w:val="both"/>
        <w:rPr>
          <w:rFonts w:asciiTheme="minorBidi" w:hAnsiTheme="minorBidi" w:cstheme="minorBidi"/>
          <w:sz w:val="22"/>
          <w:szCs w:val="22"/>
          <w:lang w:val="en-US"/>
        </w:rPr>
      </w:pPr>
    </w:p>
    <w:p w14:paraId="406A27FF" w14:textId="77777777" w:rsidR="00F47EB7" w:rsidRPr="00640EFE" w:rsidRDefault="00F47EB7" w:rsidP="00F47EB7">
      <w:pPr>
        <w:pStyle w:val="KeinLeerraum"/>
        <w:suppressAutoHyphens/>
        <w:spacing w:line="288" w:lineRule="auto"/>
        <w:rPr>
          <w:rFonts w:asciiTheme="minorBidi" w:hAnsiTheme="minorBidi"/>
          <w:b/>
          <w:lang w:val="en-US"/>
        </w:rPr>
      </w:pPr>
      <w:r w:rsidRPr="00640EFE">
        <w:rPr>
          <w:rFonts w:asciiTheme="minorBidi" w:hAnsiTheme="minorBidi"/>
          <w:b/>
          <w:lang w:val="en-US"/>
        </w:rPr>
        <w:t>Meta-Description:</w:t>
      </w:r>
    </w:p>
    <w:p w14:paraId="438D261F" w14:textId="77777777" w:rsidR="00F47EB7" w:rsidRPr="00640EFE" w:rsidRDefault="00F47EB7" w:rsidP="00F47EB7">
      <w:pPr>
        <w:jc w:val="both"/>
        <w:rPr>
          <w:rFonts w:asciiTheme="minorBidi" w:hAnsiTheme="minorBidi" w:cstheme="minorBidi"/>
          <w:iCs/>
          <w:sz w:val="22"/>
          <w:szCs w:val="22"/>
          <w:lang w:val="en-US"/>
        </w:rPr>
      </w:pPr>
      <w:r w:rsidRPr="00640EFE">
        <w:rPr>
          <w:rFonts w:asciiTheme="minorBidi" w:hAnsiTheme="minorBidi" w:cstheme="minorBidi"/>
          <w:b/>
          <w:bCs/>
          <w:iCs/>
          <w:sz w:val="22"/>
          <w:szCs w:val="22"/>
          <w:lang w:val="en-US"/>
        </w:rPr>
        <w:t>ek robotics</w:t>
      </w:r>
      <w:r w:rsidRPr="00640EFE">
        <w:rPr>
          <w:rFonts w:asciiTheme="minorBidi" w:hAnsiTheme="minorBidi" w:cstheme="minorBidi"/>
          <w:iCs/>
          <w:sz w:val="22"/>
          <w:szCs w:val="22"/>
          <w:lang w:val="en-US"/>
        </w:rPr>
        <w:t xml:space="preserve"> awarded the coveted Red Dot 2022 in the category Industrial Devices, Machines and Automation for the VARIO MOVE transport robot.</w:t>
      </w:r>
    </w:p>
    <w:p w14:paraId="18FC4DDA" w14:textId="4BF46AF0" w:rsidR="00F47EB7" w:rsidRDefault="00F47EB7" w:rsidP="00F47EB7">
      <w:pPr>
        <w:jc w:val="both"/>
        <w:rPr>
          <w:rFonts w:asciiTheme="minorBidi" w:hAnsiTheme="minorBidi" w:cstheme="minorBidi"/>
          <w:iCs/>
          <w:sz w:val="22"/>
          <w:szCs w:val="22"/>
          <w:lang w:val="en-US"/>
        </w:rPr>
      </w:pPr>
    </w:p>
    <w:p w14:paraId="7AB765FB" w14:textId="77777777" w:rsidR="00640EFE" w:rsidRPr="00640EFE" w:rsidRDefault="00640EFE" w:rsidP="00F47EB7">
      <w:pPr>
        <w:jc w:val="both"/>
        <w:rPr>
          <w:rFonts w:asciiTheme="minorBidi" w:hAnsiTheme="minorBidi" w:cstheme="minorBidi"/>
          <w:iCs/>
          <w:sz w:val="22"/>
          <w:szCs w:val="22"/>
          <w:lang w:val="en-US"/>
        </w:rPr>
      </w:pPr>
    </w:p>
    <w:p w14:paraId="22436ED3" w14:textId="77777777" w:rsidR="00F47EB7" w:rsidRPr="00640EFE" w:rsidRDefault="00F47EB7" w:rsidP="00F47EB7">
      <w:pPr>
        <w:pStyle w:val="KeinLeerraum"/>
        <w:suppressAutoHyphens/>
        <w:spacing w:line="288" w:lineRule="auto"/>
        <w:rPr>
          <w:rFonts w:asciiTheme="minorBidi" w:hAnsiTheme="minorBidi"/>
          <w:b/>
          <w:lang w:val="en-US" w:bidi="de-DE"/>
        </w:rPr>
      </w:pPr>
      <w:r w:rsidRPr="00640EFE">
        <w:rPr>
          <w:rFonts w:asciiTheme="minorBidi" w:hAnsiTheme="minorBidi"/>
          <w:b/>
          <w:lang w:val="en-US" w:bidi="de-DE"/>
        </w:rPr>
        <w:t>Keywords:</w:t>
      </w:r>
    </w:p>
    <w:p w14:paraId="0FFF6B33" w14:textId="77777777" w:rsidR="00F47EB7" w:rsidRPr="00640EFE" w:rsidRDefault="00F47EB7" w:rsidP="00F47EB7">
      <w:pPr>
        <w:pStyle w:val="KeinLeerraum"/>
        <w:suppressAutoHyphens/>
        <w:spacing w:line="288" w:lineRule="auto"/>
        <w:rPr>
          <w:rFonts w:asciiTheme="minorBidi" w:hAnsiTheme="minorBidi"/>
          <w:lang w:val="en-US"/>
        </w:rPr>
      </w:pPr>
      <w:r w:rsidRPr="00640EFE">
        <w:rPr>
          <w:rFonts w:asciiTheme="minorBidi" w:hAnsiTheme="minorBidi"/>
          <w:lang w:val="en-US"/>
        </w:rPr>
        <w:t>ek robotics, VARIO MOVE, Automated Guided Vehicles, transport robot, transport robotics, Automated Guided Vehicle, AGV, LogiMAT, LogiMAT 2022, Red Dot, Industrydesign, Red Dot 2022, Red Dot Design Award, Red Dot Award</w:t>
      </w:r>
    </w:p>
    <w:p w14:paraId="54C02F22" w14:textId="68D0447E" w:rsidR="00F47EB7" w:rsidRDefault="00F47EB7" w:rsidP="00F47EB7">
      <w:pPr>
        <w:pStyle w:val="KeinLeerraum"/>
        <w:suppressAutoHyphens/>
        <w:spacing w:line="288" w:lineRule="auto"/>
        <w:rPr>
          <w:rFonts w:asciiTheme="minorBidi" w:hAnsiTheme="minorBidi"/>
          <w:lang w:val="en-US"/>
        </w:rPr>
      </w:pPr>
    </w:p>
    <w:p w14:paraId="18E08EC9" w14:textId="77777777" w:rsidR="00640EFE" w:rsidRPr="00640EFE" w:rsidRDefault="00640EFE" w:rsidP="00F47EB7">
      <w:pPr>
        <w:pStyle w:val="KeinLeerraum"/>
        <w:suppressAutoHyphens/>
        <w:spacing w:line="288" w:lineRule="auto"/>
        <w:rPr>
          <w:rFonts w:asciiTheme="minorBidi" w:hAnsiTheme="minorBidi"/>
          <w:lang w:val="en-US"/>
        </w:rPr>
      </w:pPr>
    </w:p>
    <w:p w14:paraId="6BDD209D" w14:textId="77777777" w:rsidR="00F47EB7" w:rsidRPr="00CB0307" w:rsidRDefault="00F47EB7" w:rsidP="00F47EB7">
      <w:pPr>
        <w:pStyle w:val="KeinLeerraum"/>
        <w:suppressAutoHyphens/>
        <w:spacing w:line="288" w:lineRule="auto"/>
        <w:rPr>
          <w:rFonts w:ascii="Roboto" w:hAnsi="Roboto" w:cs="Arial"/>
          <w:b/>
          <w:lang w:val="en-US"/>
        </w:rPr>
      </w:pPr>
      <w:r w:rsidRPr="00CB0307">
        <w:rPr>
          <w:rFonts w:ascii="Roboto" w:hAnsi="Roboto" w:cs="Arial"/>
          <w:b/>
          <w:lang w:val="en-US"/>
        </w:rPr>
        <w:t>Deeplinks:</w:t>
      </w:r>
    </w:p>
    <w:p w14:paraId="1D390B24" w14:textId="77777777" w:rsidR="00F47EB7" w:rsidRPr="00BC0A9F" w:rsidRDefault="00C36A04" w:rsidP="00F47EB7">
      <w:pPr>
        <w:pStyle w:val="KeinLeerraum"/>
        <w:suppressAutoHyphens/>
        <w:spacing w:line="288" w:lineRule="auto"/>
        <w:rPr>
          <w:rFonts w:asciiTheme="minorBidi" w:hAnsiTheme="minorBidi"/>
          <w:lang w:val="en-US"/>
        </w:rPr>
      </w:pPr>
      <w:hyperlink r:id="rId8" w:history="1">
        <w:r w:rsidR="00F47EB7" w:rsidRPr="00BC0A9F">
          <w:rPr>
            <w:rStyle w:val="Hyperlink"/>
            <w:rFonts w:asciiTheme="minorBidi" w:hAnsiTheme="minorBidi"/>
            <w:lang w:val="en-US"/>
          </w:rPr>
          <w:t>https://ek-robotics.com/de/</w:t>
        </w:r>
      </w:hyperlink>
    </w:p>
    <w:p w14:paraId="306D3155" w14:textId="77777777" w:rsidR="00F47EB7" w:rsidRPr="00BC0A9F" w:rsidRDefault="00C36A04" w:rsidP="00F47EB7">
      <w:pPr>
        <w:pStyle w:val="KeinLeerraum"/>
        <w:suppressAutoHyphens/>
        <w:spacing w:line="288" w:lineRule="auto"/>
        <w:rPr>
          <w:rFonts w:asciiTheme="minorBidi" w:hAnsiTheme="minorBidi"/>
          <w:lang w:val="en-US"/>
        </w:rPr>
      </w:pPr>
      <w:hyperlink r:id="rId9" w:history="1">
        <w:r w:rsidR="00F47EB7" w:rsidRPr="00BC0A9F">
          <w:rPr>
            <w:rStyle w:val="Hyperlink"/>
            <w:rFonts w:asciiTheme="minorBidi" w:hAnsiTheme="minorBidi"/>
            <w:lang w:val="en-US"/>
          </w:rPr>
          <w:t>https://ek-robotics.com/de/fahrzeuge/vario-move/</w:t>
        </w:r>
      </w:hyperlink>
    </w:p>
    <w:p w14:paraId="680A47C4" w14:textId="77777777" w:rsidR="00F47EB7" w:rsidRPr="00BC0A9F" w:rsidRDefault="00C36A04" w:rsidP="00F47EB7">
      <w:pPr>
        <w:pStyle w:val="KeinLeerraum"/>
        <w:suppressAutoHyphens/>
        <w:spacing w:line="288" w:lineRule="auto"/>
        <w:rPr>
          <w:rFonts w:asciiTheme="minorBidi" w:hAnsiTheme="minorBidi"/>
          <w:lang w:val="en-US"/>
        </w:rPr>
      </w:pPr>
      <w:hyperlink r:id="rId10" w:history="1">
        <w:r w:rsidR="00F47EB7" w:rsidRPr="00BC0A9F">
          <w:rPr>
            <w:rStyle w:val="Hyperlink"/>
            <w:rFonts w:asciiTheme="minorBidi" w:hAnsiTheme="minorBidi"/>
            <w:lang w:val="en-US"/>
          </w:rPr>
          <w:t>https://www.red-dot.org/de/</w:t>
        </w:r>
      </w:hyperlink>
    </w:p>
    <w:p w14:paraId="6D702BC0" w14:textId="5B02A15A" w:rsidR="00F47EB7" w:rsidRPr="00BC0A9F" w:rsidRDefault="00C36A04" w:rsidP="00F47EB7">
      <w:pPr>
        <w:pStyle w:val="KeinLeerraum"/>
        <w:suppressAutoHyphens/>
        <w:spacing w:line="288" w:lineRule="auto"/>
        <w:rPr>
          <w:rFonts w:asciiTheme="minorBidi" w:hAnsiTheme="minorBidi"/>
          <w:lang w:val="en-US"/>
        </w:rPr>
      </w:pPr>
      <w:hyperlink r:id="rId11" w:history="1">
        <w:r w:rsidR="00F47EB7" w:rsidRPr="00BC0A9F">
          <w:rPr>
            <w:rStyle w:val="Hyperlink"/>
            <w:rFonts w:asciiTheme="minorBidi" w:hAnsiTheme="minorBidi"/>
            <w:lang w:val="en-US"/>
          </w:rPr>
          <w:t>https://www.youtube.com/watch?v=Tj0xzarOI10</w:t>
        </w:r>
      </w:hyperlink>
    </w:p>
    <w:p w14:paraId="11A21CAB" w14:textId="4030066A" w:rsidR="009B2D2D" w:rsidRDefault="009B2D2D" w:rsidP="009B2D2D">
      <w:pPr>
        <w:pStyle w:val="KeinLeerraum"/>
        <w:spacing w:line="288" w:lineRule="auto"/>
        <w:rPr>
          <w:rFonts w:asciiTheme="minorBidi" w:hAnsiTheme="minorBidi"/>
          <w:iCs/>
          <w:lang w:val="en-US"/>
        </w:rPr>
      </w:pPr>
    </w:p>
    <w:p w14:paraId="0D72F584" w14:textId="77777777" w:rsidR="00640EFE" w:rsidRDefault="00640EFE" w:rsidP="009B2D2D">
      <w:pPr>
        <w:pStyle w:val="KeinLeerraum"/>
        <w:spacing w:line="288" w:lineRule="auto"/>
        <w:rPr>
          <w:rFonts w:asciiTheme="minorBidi" w:hAnsiTheme="minorBidi"/>
          <w:iCs/>
          <w:lang w:val="en-US"/>
        </w:rPr>
      </w:pPr>
    </w:p>
    <w:p w14:paraId="19ABBD9E" w14:textId="77777777" w:rsidR="00F47EB7" w:rsidRPr="004C1044" w:rsidRDefault="00F47EB7" w:rsidP="00F47EB7">
      <w:pPr>
        <w:pStyle w:val="KeinLeerraum"/>
        <w:spacing w:line="288" w:lineRule="auto"/>
        <w:rPr>
          <w:rFonts w:asciiTheme="minorBidi" w:hAnsiTheme="minorBidi"/>
          <w:b/>
          <w:bCs/>
          <w:iCs/>
        </w:rPr>
      </w:pPr>
      <w:r w:rsidRPr="004C1044">
        <w:rPr>
          <w:rFonts w:asciiTheme="minorBidi" w:hAnsiTheme="minorBidi"/>
          <w:b/>
          <w:bCs/>
          <w:iCs/>
        </w:rPr>
        <w:t>Press office:</w:t>
      </w:r>
    </w:p>
    <w:p w14:paraId="6C961CE7" w14:textId="77777777" w:rsidR="00F47EB7" w:rsidRPr="004C1044" w:rsidRDefault="00F47EB7" w:rsidP="00F47EB7">
      <w:pPr>
        <w:pStyle w:val="KeinLeerraum"/>
        <w:spacing w:line="288" w:lineRule="auto"/>
        <w:rPr>
          <w:rFonts w:asciiTheme="minorBidi" w:hAnsiTheme="minorBidi"/>
          <w:iCs/>
        </w:rPr>
      </w:pPr>
      <w:r w:rsidRPr="004C1044">
        <w:rPr>
          <w:rFonts w:asciiTheme="minorBidi" w:hAnsiTheme="minorBidi"/>
          <w:iCs/>
        </w:rPr>
        <w:t>Köhler + Partner GmbH</w:t>
      </w:r>
    </w:p>
    <w:p w14:paraId="55DFC732" w14:textId="77777777" w:rsidR="00F47EB7" w:rsidRPr="004C1044" w:rsidRDefault="00F47EB7" w:rsidP="00F47EB7">
      <w:pPr>
        <w:pStyle w:val="KeinLeerraum"/>
        <w:spacing w:line="288" w:lineRule="auto"/>
        <w:rPr>
          <w:rFonts w:asciiTheme="minorBidi" w:hAnsiTheme="minorBidi"/>
          <w:iCs/>
        </w:rPr>
      </w:pPr>
      <w:r w:rsidRPr="004C1044">
        <w:rPr>
          <w:rFonts w:asciiTheme="minorBidi" w:hAnsiTheme="minorBidi"/>
          <w:iCs/>
        </w:rPr>
        <w:lastRenderedPageBreak/>
        <w:t xml:space="preserve">Brauerstr. 42 </w:t>
      </w:r>
      <w:r w:rsidRPr="004C1044">
        <w:rPr>
          <w:rFonts w:asciiTheme="minorBidi" w:hAnsiTheme="minorBidi"/>
          <w:iCs/>
        </w:rPr>
        <w:sym w:font="Symbol" w:char="00B7"/>
      </w:r>
      <w:r w:rsidRPr="004C1044">
        <w:rPr>
          <w:rFonts w:asciiTheme="minorBidi" w:hAnsiTheme="minorBidi"/>
          <w:iCs/>
        </w:rPr>
        <w:t xml:space="preserve"> 21244 Buchholz i.d. Nordheide</w:t>
      </w:r>
    </w:p>
    <w:p w14:paraId="04E9BDFB" w14:textId="77777777" w:rsidR="00F47EB7" w:rsidRPr="004C1044" w:rsidRDefault="00F47EB7" w:rsidP="00F47EB7">
      <w:pPr>
        <w:pStyle w:val="KeinLeerraum"/>
        <w:spacing w:line="288" w:lineRule="auto"/>
        <w:rPr>
          <w:rFonts w:asciiTheme="minorBidi" w:hAnsiTheme="minorBidi"/>
          <w:iCs/>
        </w:rPr>
      </w:pPr>
      <w:r w:rsidRPr="004C1044">
        <w:rPr>
          <w:rFonts w:asciiTheme="minorBidi" w:hAnsiTheme="minorBidi"/>
          <w:iCs/>
        </w:rPr>
        <w:t xml:space="preserve">Telefon +49 4181 92892-0 </w:t>
      </w:r>
      <w:r w:rsidRPr="004C1044">
        <w:rPr>
          <w:rFonts w:asciiTheme="minorBidi" w:hAnsiTheme="minorBidi"/>
          <w:iCs/>
        </w:rPr>
        <w:sym w:font="Symbol" w:char="00B7"/>
      </w:r>
      <w:r w:rsidRPr="004C1044">
        <w:rPr>
          <w:rFonts w:asciiTheme="minorBidi" w:hAnsiTheme="minorBidi"/>
          <w:iCs/>
        </w:rPr>
        <w:t xml:space="preserve"> Fax +49 4181 92892-55</w:t>
      </w:r>
    </w:p>
    <w:p w14:paraId="18308D5C" w14:textId="65F3F4C9" w:rsidR="00F47EB7" w:rsidRPr="00F47EB7" w:rsidRDefault="00F47EB7" w:rsidP="00F47EB7">
      <w:pPr>
        <w:pStyle w:val="KeinLeerraum"/>
        <w:spacing w:line="288" w:lineRule="auto"/>
        <w:rPr>
          <w:rFonts w:asciiTheme="minorBidi" w:hAnsiTheme="minorBidi"/>
          <w:iCs/>
        </w:rPr>
      </w:pPr>
      <w:r w:rsidRPr="004C1044">
        <w:rPr>
          <w:rFonts w:asciiTheme="minorBidi" w:hAnsiTheme="minorBidi"/>
          <w:iCs/>
        </w:rPr>
        <w:t xml:space="preserve">info@koehler-partner.de </w:t>
      </w:r>
      <w:r w:rsidRPr="004C1044">
        <w:rPr>
          <w:rFonts w:asciiTheme="minorBidi" w:hAnsiTheme="minorBidi"/>
          <w:iCs/>
        </w:rPr>
        <w:sym w:font="Symbol" w:char="F0B7"/>
      </w:r>
      <w:r w:rsidRPr="004C1044">
        <w:rPr>
          <w:rFonts w:asciiTheme="minorBidi" w:hAnsiTheme="minorBidi"/>
          <w:iCs/>
        </w:rPr>
        <w:t xml:space="preserve"> </w:t>
      </w:r>
      <w:hyperlink r:id="rId12" w:history="1">
        <w:r w:rsidRPr="004C1044">
          <w:rPr>
            <w:rStyle w:val="Hyperlink"/>
            <w:rFonts w:asciiTheme="minorBidi" w:hAnsiTheme="minorBidi"/>
            <w:iCs/>
          </w:rPr>
          <w:t>www.koehler-partner.de</w:t>
        </w:r>
      </w:hyperlink>
    </w:p>
    <w:sectPr w:rsidR="00F47EB7" w:rsidRPr="00F47EB7" w:rsidSect="00460C43">
      <w:headerReference w:type="default" r:id="rId13"/>
      <w:footerReference w:type="default" r:id="rId14"/>
      <w:pgSz w:w="11900" w:h="16840"/>
      <w:pgMar w:top="1417" w:right="1417" w:bottom="1134" w:left="1417"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273450" w14:textId="77777777" w:rsidR="00C36A04" w:rsidRDefault="00C36A04" w:rsidP="00AB1020">
      <w:r>
        <w:separator/>
      </w:r>
    </w:p>
  </w:endnote>
  <w:endnote w:type="continuationSeparator" w:id="0">
    <w:p w14:paraId="4E247F36" w14:textId="77777777" w:rsidR="00C36A04" w:rsidRDefault="00C36A04" w:rsidP="00AB10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Lucida Grande">
    <w:altName w:val="Segoe UI"/>
    <w:panose1 w:val="020B0600040502020204"/>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Roboto">
    <w:panose1 w:val="02000000000000000000"/>
    <w:charset w:val="00"/>
    <w:family w:val="auto"/>
    <w:pitch w:val="variable"/>
    <w:sig w:usb0="E00002FF" w:usb1="5000205B" w:usb2="0000002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16EF" w14:textId="77777777" w:rsidR="00467517" w:rsidRDefault="00467517" w:rsidP="00AB1020">
    <w:pPr>
      <w:spacing w:before="120" w:line="240" w:lineRule="atLeast"/>
      <w:jc w:val="center"/>
      <w:rPr>
        <w:rFonts w:ascii="Arial" w:hAnsi="Arial" w:cs="Arial"/>
        <w:b/>
        <w:sz w:val="18"/>
      </w:rPr>
    </w:pPr>
  </w:p>
  <w:p w14:paraId="33B61C68" w14:textId="113D748C" w:rsidR="00AB1020" w:rsidRPr="00AF26DA" w:rsidRDefault="00FE7B37" w:rsidP="00AB1020">
    <w:pPr>
      <w:spacing w:before="120" w:line="240" w:lineRule="atLeast"/>
      <w:jc w:val="center"/>
      <w:rPr>
        <w:rFonts w:ascii="Arial" w:hAnsi="Arial" w:cs="Arial"/>
        <w:sz w:val="18"/>
      </w:rPr>
    </w:pPr>
    <w:r w:rsidRPr="00AF26DA">
      <w:rPr>
        <w:rFonts w:ascii="Arial" w:hAnsi="Arial" w:cs="Arial"/>
        <w:b/>
        <w:sz w:val="18"/>
      </w:rPr>
      <w:t>ek robotics</w:t>
    </w:r>
    <w:r w:rsidR="00AB1020" w:rsidRPr="00AF26DA">
      <w:rPr>
        <w:rFonts w:ascii="Arial" w:hAnsi="Arial" w:cs="Arial"/>
        <w:b/>
        <w:sz w:val="18"/>
      </w:rPr>
      <w:t xml:space="preserve"> GmbH </w:t>
    </w:r>
    <w:r w:rsidR="00AB1020" w:rsidRPr="00AF26DA">
      <w:rPr>
        <w:rFonts w:ascii="Arial" w:hAnsi="Arial" w:cs="Arial"/>
        <w:sz w:val="18"/>
      </w:rPr>
      <w:t>• Ohepark 2 • 21224 Rosengarten</w:t>
    </w:r>
  </w:p>
  <w:p w14:paraId="70BABFC1" w14:textId="77777777" w:rsidR="00F83CBB" w:rsidRPr="00AF26DA" w:rsidRDefault="00AB1020" w:rsidP="00AB1020">
    <w:pPr>
      <w:spacing w:line="240" w:lineRule="atLeast"/>
      <w:jc w:val="center"/>
      <w:rPr>
        <w:rFonts w:ascii="Arial" w:hAnsi="Arial" w:cs="Arial"/>
        <w:sz w:val="18"/>
      </w:rPr>
    </w:pPr>
    <w:r w:rsidRPr="00AF26DA">
      <w:rPr>
        <w:rFonts w:ascii="Arial" w:hAnsi="Arial" w:cs="Arial"/>
        <w:sz w:val="18"/>
      </w:rPr>
      <w:t>Tel +49 410</w:t>
    </w:r>
    <w:r w:rsidR="00F83CBB" w:rsidRPr="00AF26DA">
      <w:rPr>
        <w:rFonts w:ascii="Arial" w:hAnsi="Arial" w:cs="Arial"/>
        <w:sz w:val="18"/>
      </w:rPr>
      <w:t>8 4166-0 • Fax +49 4108 4166-50</w:t>
    </w:r>
  </w:p>
  <w:p w14:paraId="2EF9DB28" w14:textId="5DF68E2B" w:rsidR="00AB1020" w:rsidRPr="00B019E0" w:rsidRDefault="00F83CBB" w:rsidP="00AB1020">
    <w:pPr>
      <w:spacing w:line="240" w:lineRule="atLeast"/>
      <w:jc w:val="center"/>
    </w:pPr>
    <w:r w:rsidRPr="00B019E0">
      <w:rPr>
        <w:rFonts w:ascii="Arial" w:hAnsi="Arial" w:cs="Arial"/>
        <w:sz w:val="18"/>
      </w:rPr>
      <w:t xml:space="preserve">E-Mail: </w:t>
    </w:r>
    <w:r w:rsidRPr="00B019E0">
      <w:rPr>
        <w:rFonts w:ascii="Arial" w:hAnsi="Arial" w:cs="Arial"/>
        <w:color w:val="000000" w:themeColor="text1"/>
        <w:sz w:val="18"/>
      </w:rPr>
      <w:t>info@ek-</w:t>
    </w:r>
    <w:r w:rsidR="00FE7B37" w:rsidRPr="00B019E0">
      <w:rPr>
        <w:rFonts w:ascii="Arial" w:hAnsi="Arial" w:cs="Arial"/>
        <w:color w:val="000000" w:themeColor="text1"/>
        <w:sz w:val="18"/>
      </w:rPr>
      <w:t>robotics</w:t>
    </w:r>
    <w:r w:rsidRPr="00B019E0">
      <w:rPr>
        <w:rFonts w:ascii="Arial" w:hAnsi="Arial" w:cs="Arial"/>
        <w:color w:val="000000" w:themeColor="text1"/>
        <w:sz w:val="18"/>
      </w:rPr>
      <w:t xml:space="preserve">.com </w:t>
    </w:r>
    <w:r w:rsidRPr="00B019E0">
      <w:rPr>
        <w:rFonts w:ascii="Arial" w:hAnsi="Arial" w:cs="Arial"/>
        <w:sz w:val="18"/>
      </w:rPr>
      <w:t xml:space="preserve">• </w:t>
    </w:r>
    <w:r w:rsidR="00AB1020" w:rsidRPr="00B019E0">
      <w:rPr>
        <w:rFonts w:ascii="Arial" w:hAnsi="Arial" w:cs="Arial"/>
        <w:sz w:val="18"/>
      </w:rPr>
      <w:t>Web: www.ek-</w:t>
    </w:r>
    <w:r w:rsidR="00FE7B37" w:rsidRPr="00B019E0">
      <w:rPr>
        <w:rFonts w:ascii="Arial" w:hAnsi="Arial" w:cs="Arial"/>
        <w:sz w:val="18"/>
      </w:rPr>
      <w:t>robotics</w:t>
    </w:r>
    <w:r w:rsidR="00AB1020" w:rsidRPr="00B019E0">
      <w:rPr>
        <w:rFonts w:ascii="Arial" w:hAnsi="Arial" w:cs="Arial"/>
        <w:sz w:val="18"/>
      </w:rPr>
      <w:t>.com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969CCA" w14:textId="77777777" w:rsidR="00C36A04" w:rsidRDefault="00C36A04" w:rsidP="00AB1020">
      <w:r>
        <w:separator/>
      </w:r>
    </w:p>
  </w:footnote>
  <w:footnote w:type="continuationSeparator" w:id="0">
    <w:p w14:paraId="04E794D9" w14:textId="77777777" w:rsidR="00C36A04" w:rsidRDefault="00C36A04" w:rsidP="00AB10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BC5CA" w14:textId="4CBF46A4" w:rsidR="00A111B1" w:rsidRDefault="00A111B1" w:rsidP="0021573D">
    <w:pPr>
      <w:pStyle w:val="Kopfzeile"/>
      <w:rPr>
        <w:rFonts w:ascii="Roboto" w:hAnsi="Roboto"/>
        <w:b/>
        <w:color w:val="auto"/>
        <w:sz w:val="22"/>
        <w:szCs w:val="22"/>
        <w:shd w:val="clear" w:color="auto" w:fill="FFFFFF"/>
      </w:rPr>
    </w:pPr>
    <w:r w:rsidRPr="0021573D">
      <w:rPr>
        <w:noProof/>
        <w:color w:val="auto"/>
      </w:rPr>
      <w:drawing>
        <wp:anchor distT="0" distB="0" distL="114300" distR="114300" simplePos="0" relativeHeight="251657215" behindDoc="0" locked="0" layoutInCell="1" allowOverlap="1" wp14:anchorId="36E86E85" wp14:editId="7F285969">
          <wp:simplePos x="0" y="0"/>
          <wp:positionH relativeFrom="column">
            <wp:posOffset>5058410</wp:posOffset>
          </wp:positionH>
          <wp:positionV relativeFrom="paragraph">
            <wp:posOffset>-309457</wp:posOffset>
          </wp:positionV>
          <wp:extent cx="1398905" cy="989330"/>
          <wp:effectExtent l="0" t="0" r="0" b="127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k-robotics_Logo_4C.jpg"/>
                  <pic:cNvPicPr/>
                </pic:nvPicPr>
                <pic:blipFill>
                  <a:blip r:embed="rId1"/>
                  <a:stretch>
                    <a:fillRect/>
                  </a:stretch>
                </pic:blipFill>
                <pic:spPr>
                  <a:xfrm>
                    <a:off x="0" y="0"/>
                    <a:ext cx="1398905" cy="989330"/>
                  </a:xfrm>
                  <a:prstGeom prst="rect">
                    <a:avLst/>
                  </a:prstGeom>
                </pic:spPr>
              </pic:pic>
            </a:graphicData>
          </a:graphic>
          <wp14:sizeRelH relativeFrom="page">
            <wp14:pctWidth>0</wp14:pctWidth>
          </wp14:sizeRelH>
          <wp14:sizeRelV relativeFrom="page">
            <wp14:pctHeight>0</wp14:pctHeight>
          </wp14:sizeRelV>
        </wp:anchor>
      </w:drawing>
    </w:r>
  </w:p>
  <w:p w14:paraId="3740C267" w14:textId="579237BF" w:rsidR="005114F5" w:rsidRPr="0021573D" w:rsidRDefault="00A111B1" w:rsidP="0021573D">
    <w:pPr>
      <w:pStyle w:val="Kopfzeile"/>
      <w:rPr>
        <w:rFonts w:ascii="Roboto" w:hAnsi="Roboto"/>
        <w:b/>
        <w:color w:val="auto"/>
        <w:sz w:val="22"/>
        <w:szCs w:val="22"/>
        <w:shd w:val="clear" w:color="auto" w:fill="FFFFFF"/>
      </w:rPr>
    </w:pPr>
    <w:r w:rsidRPr="00A111B1">
      <w:rPr>
        <w:rFonts w:ascii="Arial" w:hAnsi="Arial" w:cs="Arial"/>
        <w:b/>
        <w:sz w:val="44"/>
        <w:szCs w:val="40"/>
      </w:rPr>
      <w:t>Press</w:t>
    </w:r>
    <w:r w:rsidR="00B80DE7">
      <w:rPr>
        <w:rFonts w:ascii="Arial" w:hAnsi="Arial" w:cs="Arial"/>
        <w:b/>
        <w:sz w:val="44"/>
        <w:szCs w:val="40"/>
      </w:rPr>
      <w:t xml:space="preserve"> Release</w:t>
    </w:r>
  </w:p>
  <w:p w14:paraId="22A47516" w14:textId="44C28A17" w:rsidR="0021573D" w:rsidRDefault="0021573D" w:rsidP="0021573D">
    <w:pPr>
      <w:pStyle w:val="Kopfzeile"/>
      <w:rPr>
        <w:rFonts w:ascii="Roboto" w:hAnsi="Roboto"/>
        <w:b/>
        <w:color w:val="auto"/>
        <w:sz w:val="22"/>
        <w:szCs w:val="22"/>
        <w:shd w:val="clear" w:color="auto" w:fill="FFFFFF"/>
      </w:rPr>
    </w:pPr>
  </w:p>
  <w:p w14:paraId="76385C49" w14:textId="77777777" w:rsidR="00E64131" w:rsidRPr="0021573D" w:rsidRDefault="00E64131" w:rsidP="0021573D">
    <w:pPr>
      <w:pStyle w:val="Kopfzeile"/>
      <w:rPr>
        <w:rFonts w:ascii="Roboto" w:hAnsi="Roboto"/>
        <w:b/>
        <w:color w:val="auto"/>
        <w:sz w:val="22"/>
        <w:szCs w:val="22"/>
        <w:shd w:val="clear" w:color="auto" w:fill="FFFFF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825FC"/>
    <w:multiLevelType w:val="hybridMultilevel"/>
    <w:tmpl w:val="EFBA7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FC24B3"/>
    <w:multiLevelType w:val="hybridMultilevel"/>
    <w:tmpl w:val="3F5637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29F153C"/>
    <w:multiLevelType w:val="hybridMultilevel"/>
    <w:tmpl w:val="F9C6AD06"/>
    <w:lvl w:ilvl="0" w:tplc="04070001">
      <w:start w:val="1"/>
      <w:numFmt w:val="bullet"/>
      <w:lvlText w:val=""/>
      <w:lvlJc w:val="left"/>
      <w:pPr>
        <w:ind w:left="720" w:hanging="360"/>
      </w:pPr>
      <w:rPr>
        <w:rFonts w:ascii="Symbol" w:hAnsi="Symbol" w:hint="default"/>
      </w:rPr>
    </w:lvl>
    <w:lvl w:ilvl="1" w:tplc="4D02AA90">
      <w:numFmt w:val="bullet"/>
      <w:lvlText w:val="•"/>
      <w:lvlJc w:val="left"/>
      <w:pPr>
        <w:ind w:left="1440" w:hanging="360"/>
      </w:pPr>
      <w:rPr>
        <w:rFonts w:ascii="Arial" w:eastAsiaTheme="minorEastAsia"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59B7FCF"/>
    <w:multiLevelType w:val="hybridMultilevel"/>
    <w:tmpl w:val="E9FCFA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DD4730C"/>
    <w:multiLevelType w:val="hybridMultilevel"/>
    <w:tmpl w:val="AB0C77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7014AB"/>
    <w:multiLevelType w:val="hybridMultilevel"/>
    <w:tmpl w:val="AB4C31A0"/>
    <w:lvl w:ilvl="0" w:tplc="5B961882">
      <w:numFmt w:val="bullet"/>
      <w:lvlText w:val=""/>
      <w:lvlJc w:val="left"/>
      <w:pPr>
        <w:ind w:left="720" w:hanging="360"/>
      </w:pPr>
      <w:rPr>
        <w:rFonts w:ascii="Wingdings" w:eastAsiaTheme="minorEastAsia"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47E3EB4"/>
    <w:multiLevelType w:val="hybridMultilevel"/>
    <w:tmpl w:val="36BC5850"/>
    <w:lvl w:ilvl="0" w:tplc="ECCCCBBA">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A011336"/>
    <w:multiLevelType w:val="hybridMultilevel"/>
    <w:tmpl w:val="7AC08D62"/>
    <w:lvl w:ilvl="0" w:tplc="1ABE2FE2">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 w15:restartNumberingAfterBreak="0">
    <w:nsid w:val="2B383F8E"/>
    <w:multiLevelType w:val="hybridMultilevel"/>
    <w:tmpl w:val="F43C4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F8D0056"/>
    <w:multiLevelType w:val="hybridMultilevel"/>
    <w:tmpl w:val="37728C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1A36587"/>
    <w:multiLevelType w:val="hybridMultilevel"/>
    <w:tmpl w:val="A814BBFE"/>
    <w:lvl w:ilvl="0" w:tplc="E52C7840">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B362988"/>
    <w:multiLevelType w:val="hybridMultilevel"/>
    <w:tmpl w:val="1A6855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7CE3EAC"/>
    <w:multiLevelType w:val="hybridMultilevel"/>
    <w:tmpl w:val="E5360EEA"/>
    <w:lvl w:ilvl="0" w:tplc="202222F8">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44338A0"/>
    <w:multiLevelType w:val="hybridMultilevel"/>
    <w:tmpl w:val="2722A7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5FB1E59"/>
    <w:multiLevelType w:val="hybridMultilevel"/>
    <w:tmpl w:val="F7EA6A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06511EF"/>
    <w:multiLevelType w:val="hybridMultilevel"/>
    <w:tmpl w:val="51466B7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AC226FE"/>
    <w:multiLevelType w:val="hybridMultilevel"/>
    <w:tmpl w:val="0D44359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00685021">
    <w:abstractNumId w:val="13"/>
  </w:num>
  <w:num w:numId="2" w16cid:durableId="786896535">
    <w:abstractNumId w:val="5"/>
  </w:num>
  <w:num w:numId="3" w16cid:durableId="1278176339">
    <w:abstractNumId w:val="9"/>
  </w:num>
  <w:num w:numId="4" w16cid:durableId="146174284">
    <w:abstractNumId w:val="14"/>
  </w:num>
  <w:num w:numId="5" w16cid:durableId="678391889">
    <w:abstractNumId w:val="8"/>
  </w:num>
  <w:num w:numId="6" w16cid:durableId="10032908">
    <w:abstractNumId w:val="10"/>
  </w:num>
  <w:num w:numId="7" w16cid:durableId="1413351385">
    <w:abstractNumId w:val="16"/>
  </w:num>
  <w:num w:numId="8" w16cid:durableId="274560018">
    <w:abstractNumId w:val="6"/>
  </w:num>
  <w:num w:numId="9" w16cid:durableId="807864218">
    <w:abstractNumId w:val="4"/>
  </w:num>
  <w:num w:numId="10" w16cid:durableId="1681616503">
    <w:abstractNumId w:val="1"/>
  </w:num>
  <w:num w:numId="11" w16cid:durableId="1393386215">
    <w:abstractNumId w:val="2"/>
  </w:num>
  <w:num w:numId="12" w16cid:durableId="1425806119">
    <w:abstractNumId w:val="11"/>
  </w:num>
  <w:num w:numId="13" w16cid:durableId="130631729">
    <w:abstractNumId w:val="3"/>
  </w:num>
  <w:num w:numId="14" w16cid:durableId="1282884715">
    <w:abstractNumId w:val="0"/>
  </w:num>
  <w:num w:numId="15" w16cid:durableId="1889872624">
    <w:abstractNumId w:val="12"/>
  </w:num>
  <w:num w:numId="16" w16cid:durableId="210387293">
    <w:abstractNumId w:val="15"/>
  </w:num>
  <w:num w:numId="17" w16cid:durableId="13919220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6"/>
  <w:embedSystemFonts/>
  <w:defaultTabStop w:val="708"/>
  <w:hyphenationZone w:val="425"/>
  <w:drawingGridHorizontalSpacing w:val="120"/>
  <w:drawingGridVerticalSpacing w:val="163"/>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C91"/>
    <w:rsid w:val="000000E2"/>
    <w:rsid w:val="000002CA"/>
    <w:rsid w:val="000007DF"/>
    <w:rsid w:val="00001869"/>
    <w:rsid w:val="00002B96"/>
    <w:rsid w:val="00003097"/>
    <w:rsid w:val="000047CD"/>
    <w:rsid w:val="00010198"/>
    <w:rsid w:val="00012D7E"/>
    <w:rsid w:val="0001405B"/>
    <w:rsid w:val="00017A2E"/>
    <w:rsid w:val="0002090F"/>
    <w:rsid w:val="00024CCD"/>
    <w:rsid w:val="0003777B"/>
    <w:rsid w:val="00042930"/>
    <w:rsid w:val="00043C1B"/>
    <w:rsid w:val="00050442"/>
    <w:rsid w:val="00050725"/>
    <w:rsid w:val="00051C42"/>
    <w:rsid w:val="00052749"/>
    <w:rsid w:val="00053798"/>
    <w:rsid w:val="0005693C"/>
    <w:rsid w:val="0006196E"/>
    <w:rsid w:val="00063A3F"/>
    <w:rsid w:val="0006526C"/>
    <w:rsid w:val="00066A1F"/>
    <w:rsid w:val="00066E90"/>
    <w:rsid w:val="000678CC"/>
    <w:rsid w:val="00071FA6"/>
    <w:rsid w:val="00073A6C"/>
    <w:rsid w:val="0007493C"/>
    <w:rsid w:val="00077C6C"/>
    <w:rsid w:val="000865E9"/>
    <w:rsid w:val="000874AC"/>
    <w:rsid w:val="00087603"/>
    <w:rsid w:val="00090D71"/>
    <w:rsid w:val="00091C09"/>
    <w:rsid w:val="00092FF0"/>
    <w:rsid w:val="0009567F"/>
    <w:rsid w:val="000A035D"/>
    <w:rsid w:val="000A17E7"/>
    <w:rsid w:val="000A21F5"/>
    <w:rsid w:val="000A71B6"/>
    <w:rsid w:val="000B0EA8"/>
    <w:rsid w:val="000B1D69"/>
    <w:rsid w:val="000B287B"/>
    <w:rsid w:val="000C0DF6"/>
    <w:rsid w:val="000C3D19"/>
    <w:rsid w:val="000C6F1B"/>
    <w:rsid w:val="000D05F8"/>
    <w:rsid w:val="000D338C"/>
    <w:rsid w:val="000D3C9E"/>
    <w:rsid w:val="000E0174"/>
    <w:rsid w:val="000E223A"/>
    <w:rsid w:val="000E2E09"/>
    <w:rsid w:val="000E3A6A"/>
    <w:rsid w:val="000E413E"/>
    <w:rsid w:val="000E4AE4"/>
    <w:rsid w:val="000E5130"/>
    <w:rsid w:val="000E7ACB"/>
    <w:rsid w:val="000F3D78"/>
    <w:rsid w:val="000F53CA"/>
    <w:rsid w:val="000F7175"/>
    <w:rsid w:val="000F77B1"/>
    <w:rsid w:val="001036A6"/>
    <w:rsid w:val="00110186"/>
    <w:rsid w:val="00110A6B"/>
    <w:rsid w:val="0011371A"/>
    <w:rsid w:val="0011798C"/>
    <w:rsid w:val="0012248C"/>
    <w:rsid w:val="00123867"/>
    <w:rsid w:val="001269C6"/>
    <w:rsid w:val="001310AF"/>
    <w:rsid w:val="001366E8"/>
    <w:rsid w:val="001405BA"/>
    <w:rsid w:val="00140EA9"/>
    <w:rsid w:val="001411DC"/>
    <w:rsid w:val="001428C3"/>
    <w:rsid w:val="00154F23"/>
    <w:rsid w:val="0016088B"/>
    <w:rsid w:val="00163DD1"/>
    <w:rsid w:val="00173A2C"/>
    <w:rsid w:val="00174CF8"/>
    <w:rsid w:val="00175B90"/>
    <w:rsid w:val="001777C7"/>
    <w:rsid w:val="00181F2D"/>
    <w:rsid w:val="001870A5"/>
    <w:rsid w:val="00197392"/>
    <w:rsid w:val="001A2F16"/>
    <w:rsid w:val="001A7B4A"/>
    <w:rsid w:val="001B0772"/>
    <w:rsid w:val="001B2320"/>
    <w:rsid w:val="001B2AD0"/>
    <w:rsid w:val="001B4A46"/>
    <w:rsid w:val="001B60F8"/>
    <w:rsid w:val="001C31AF"/>
    <w:rsid w:val="001D1C5D"/>
    <w:rsid w:val="001D3F7F"/>
    <w:rsid w:val="001D5EE0"/>
    <w:rsid w:val="001D739C"/>
    <w:rsid w:val="001D7459"/>
    <w:rsid w:val="001D796F"/>
    <w:rsid w:val="001E31C5"/>
    <w:rsid w:val="001F374D"/>
    <w:rsid w:val="001F5117"/>
    <w:rsid w:val="001F5845"/>
    <w:rsid w:val="001F6BC9"/>
    <w:rsid w:val="001F755A"/>
    <w:rsid w:val="00205BF3"/>
    <w:rsid w:val="00213164"/>
    <w:rsid w:val="0021573D"/>
    <w:rsid w:val="00215A39"/>
    <w:rsid w:val="00217854"/>
    <w:rsid w:val="00222EF7"/>
    <w:rsid w:val="00225E33"/>
    <w:rsid w:val="00237218"/>
    <w:rsid w:val="0024004E"/>
    <w:rsid w:val="00243346"/>
    <w:rsid w:val="0024579F"/>
    <w:rsid w:val="00250221"/>
    <w:rsid w:val="00255E15"/>
    <w:rsid w:val="00257888"/>
    <w:rsid w:val="00260C19"/>
    <w:rsid w:val="00261AFE"/>
    <w:rsid w:val="0027176F"/>
    <w:rsid w:val="002759AE"/>
    <w:rsid w:val="002807AA"/>
    <w:rsid w:val="00283122"/>
    <w:rsid w:val="002834BB"/>
    <w:rsid w:val="0028427F"/>
    <w:rsid w:val="00290BC2"/>
    <w:rsid w:val="0029161F"/>
    <w:rsid w:val="002924F2"/>
    <w:rsid w:val="00293987"/>
    <w:rsid w:val="002A4FB1"/>
    <w:rsid w:val="002B1B7C"/>
    <w:rsid w:val="002B24A9"/>
    <w:rsid w:val="002B2C1D"/>
    <w:rsid w:val="002D1D58"/>
    <w:rsid w:val="002D35A8"/>
    <w:rsid w:val="002D49FB"/>
    <w:rsid w:val="002D4AF5"/>
    <w:rsid w:val="002D683F"/>
    <w:rsid w:val="002D72A0"/>
    <w:rsid w:val="002D77EA"/>
    <w:rsid w:val="002E3555"/>
    <w:rsid w:val="002F276A"/>
    <w:rsid w:val="002F3322"/>
    <w:rsid w:val="002F4D50"/>
    <w:rsid w:val="002F60E4"/>
    <w:rsid w:val="002F677B"/>
    <w:rsid w:val="00303098"/>
    <w:rsid w:val="003033DC"/>
    <w:rsid w:val="00306CB7"/>
    <w:rsid w:val="003070B7"/>
    <w:rsid w:val="00307DFD"/>
    <w:rsid w:val="00313776"/>
    <w:rsid w:val="0031721D"/>
    <w:rsid w:val="0032038C"/>
    <w:rsid w:val="00323F0D"/>
    <w:rsid w:val="00324BFC"/>
    <w:rsid w:val="00326764"/>
    <w:rsid w:val="003267D4"/>
    <w:rsid w:val="0033597C"/>
    <w:rsid w:val="003411DE"/>
    <w:rsid w:val="0034197F"/>
    <w:rsid w:val="0034524E"/>
    <w:rsid w:val="00346590"/>
    <w:rsid w:val="00347CD6"/>
    <w:rsid w:val="003550F4"/>
    <w:rsid w:val="00355970"/>
    <w:rsid w:val="00355C11"/>
    <w:rsid w:val="0035612C"/>
    <w:rsid w:val="003633CC"/>
    <w:rsid w:val="003634AA"/>
    <w:rsid w:val="003659BB"/>
    <w:rsid w:val="00365FB5"/>
    <w:rsid w:val="003702FB"/>
    <w:rsid w:val="003703AF"/>
    <w:rsid w:val="00373BB9"/>
    <w:rsid w:val="0037664F"/>
    <w:rsid w:val="003814ED"/>
    <w:rsid w:val="00383F8E"/>
    <w:rsid w:val="0038518C"/>
    <w:rsid w:val="003871BF"/>
    <w:rsid w:val="00393D1D"/>
    <w:rsid w:val="003968F5"/>
    <w:rsid w:val="003A055A"/>
    <w:rsid w:val="003A1B27"/>
    <w:rsid w:val="003A3156"/>
    <w:rsid w:val="003A4702"/>
    <w:rsid w:val="003A5746"/>
    <w:rsid w:val="003A5FE4"/>
    <w:rsid w:val="003A77ED"/>
    <w:rsid w:val="003B381A"/>
    <w:rsid w:val="003B40AE"/>
    <w:rsid w:val="003B738C"/>
    <w:rsid w:val="003C1024"/>
    <w:rsid w:val="003C1F86"/>
    <w:rsid w:val="003C35A5"/>
    <w:rsid w:val="003D1F31"/>
    <w:rsid w:val="003D2B0A"/>
    <w:rsid w:val="003E2C19"/>
    <w:rsid w:val="003F0F30"/>
    <w:rsid w:val="003F3FF3"/>
    <w:rsid w:val="00400027"/>
    <w:rsid w:val="004074B1"/>
    <w:rsid w:val="00413510"/>
    <w:rsid w:val="00413FDE"/>
    <w:rsid w:val="00420529"/>
    <w:rsid w:val="004211A8"/>
    <w:rsid w:val="00423EA6"/>
    <w:rsid w:val="00430817"/>
    <w:rsid w:val="00435135"/>
    <w:rsid w:val="004365C9"/>
    <w:rsid w:val="0044240E"/>
    <w:rsid w:val="00442EE1"/>
    <w:rsid w:val="00447564"/>
    <w:rsid w:val="004503C0"/>
    <w:rsid w:val="00453D93"/>
    <w:rsid w:val="00454225"/>
    <w:rsid w:val="00456385"/>
    <w:rsid w:val="00460C43"/>
    <w:rsid w:val="00464063"/>
    <w:rsid w:val="00467517"/>
    <w:rsid w:val="0047018E"/>
    <w:rsid w:val="00473E96"/>
    <w:rsid w:val="004810F8"/>
    <w:rsid w:val="004819B5"/>
    <w:rsid w:val="00481FAE"/>
    <w:rsid w:val="00482175"/>
    <w:rsid w:val="00486D85"/>
    <w:rsid w:val="00490E63"/>
    <w:rsid w:val="00493EBE"/>
    <w:rsid w:val="00495AC6"/>
    <w:rsid w:val="0049791D"/>
    <w:rsid w:val="004B04F2"/>
    <w:rsid w:val="004B1B14"/>
    <w:rsid w:val="004B36C0"/>
    <w:rsid w:val="004B3F9F"/>
    <w:rsid w:val="004B450D"/>
    <w:rsid w:val="004C1044"/>
    <w:rsid w:val="004C2559"/>
    <w:rsid w:val="004C288F"/>
    <w:rsid w:val="004C2FC3"/>
    <w:rsid w:val="004C441E"/>
    <w:rsid w:val="004C5967"/>
    <w:rsid w:val="004D0B07"/>
    <w:rsid w:val="004D2F3D"/>
    <w:rsid w:val="004D581A"/>
    <w:rsid w:val="004E1D7D"/>
    <w:rsid w:val="004E64AA"/>
    <w:rsid w:val="004E6928"/>
    <w:rsid w:val="0050311E"/>
    <w:rsid w:val="00505B1D"/>
    <w:rsid w:val="005114F5"/>
    <w:rsid w:val="00512F5F"/>
    <w:rsid w:val="005179FD"/>
    <w:rsid w:val="005206FF"/>
    <w:rsid w:val="00521513"/>
    <w:rsid w:val="005215DF"/>
    <w:rsid w:val="00521C05"/>
    <w:rsid w:val="0052237E"/>
    <w:rsid w:val="005260DA"/>
    <w:rsid w:val="00530DF0"/>
    <w:rsid w:val="005318C1"/>
    <w:rsid w:val="0053212D"/>
    <w:rsid w:val="005331A5"/>
    <w:rsid w:val="005358BA"/>
    <w:rsid w:val="005437C0"/>
    <w:rsid w:val="00555493"/>
    <w:rsid w:val="005556C2"/>
    <w:rsid w:val="0056301C"/>
    <w:rsid w:val="00571162"/>
    <w:rsid w:val="00571EED"/>
    <w:rsid w:val="005772A8"/>
    <w:rsid w:val="00582149"/>
    <w:rsid w:val="00583501"/>
    <w:rsid w:val="00587A4B"/>
    <w:rsid w:val="00590A42"/>
    <w:rsid w:val="00592383"/>
    <w:rsid w:val="00592B45"/>
    <w:rsid w:val="0059453F"/>
    <w:rsid w:val="00596C72"/>
    <w:rsid w:val="005A4A12"/>
    <w:rsid w:val="005A65E4"/>
    <w:rsid w:val="005A7FE4"/>
    <w:rsid w:val="005B19CF"/>
    <w:rsid w:val="005B1D67"/>
    <w:rsid w:val="005B4E87"/>
    <w:rsid w:val="005C0080"/>
    <w:rsid w:val="005C3EC2"/>
    <w:rsid w:val="005C55CD"/>
    <w:rsid w:val="005C7B5C"/>
    <w:rsid w:val="005D1CA7"/>
    <w:rsid w:val="005D5B86"/>
    <w:rsid w:val="005D60FF"/>
    <w:rsid w:val="005D6E50"/>
    <w:rsid w:val="005E0ADA"/>
    <w:rsid w:val="005E22E3"/>
    <w:rsid w:val="005E39A9"/>
    <w:rsid w:val="005E3D85"/>
    <w:rsid w:val="005E4219"/>
    <w:rsid w:val="005E73A9"/>
    <w:rsid w:val="005F24CC"/>
    <w:rsid w:val="005F33FF"/>
    <w:rsid w:val="005F4A13"/>
    <w:rsid w:val="00601257"/>
    <w:rsid w:val="00604701"/>
    <w:rsid w:val="006079A5"/>
    <w:rsid w:val="00610322"/>
    <w:rsid w:val="0061060B"/>
    <w:rsid w:val="00610612"/>
    <w:rsid w:val="00611F60"/>
    <w:rsid w:val="00612F97"/>
    <w:rsid w:val="0062066D"/>
    <w:rsid w:val="006236D6"/>
    <w:rsid w:val="00623C4D"/>
    <w:rsid w:val="00624EB7"/>
    <w:rsid w:val="00627D02"/>
    <w:rsid w:val="006307D5"/>
    <w:rsid w:val="00640EFE"/>
    <w:rsid w:val="0065148A"/>
    <w:rsid w:val="00652094"/>
    <w:rsid w:val="00652BFE"/>
    <w:rsid w:val="00655D26"/>
    <w:rsid w:val="00665E6A"/>
    <w:rsid w:val="00676C94"/>
    <w:rsid w:val="006821EC"/>
    <w:rsid w:val="006829A7"/>
    <w:rsid w:val="00683442"/>
    <w:rsid w:val="00684E10"/>
    <w:rsid w:val="00687256"/>
    <w:rsid w:val="0068725C"/>
    <w:rsid w:val="0069126E"/>
    <w:rsid w:val="0069136A"/>
    <w:rsid w:val="00692E66"/>
    <w:rsid w:val="0069306D"/>
    <w:rsid w:val="006944E9"/>
    <w:rsid w:val="00694C32"/>
    <w:rsid w:val="006A1B54"/>
    <w:rsid w:val="006A4F81"/>
    <w:rsid w:val="006A5714"/>
    <w:rsid w:val="006B70DB"/>
    <w:rsid w:val="006C142D"/>
    <w:rsid w:val="006C30EA"/>
    <w:rsid w:val="006C61E4"/>
    <w:rsid w:val="006D42BB"/>
    <w:rsid w:val="006D64E9"/>
    <w:rsid w:val="006D6FC5"/>
    <w:rsid w:val="006D7B91"/>
    <w:rsid w:val="006E1438"/>
    <w:rsid w:val="006E309B"/>
    <w:rsid w:val="006E33BA"/>
    <w:rsid w:val="006E6145"/>
    <w:rsid w:val="006F15BD"/>
    <w:rsid w:val="006F1703"/>
    <w:rsid w:val="006F7CB6"/>
    <w:rsid w:val="0070657E"/>
    <w:rsid w:val="007104C0"/>
    <w:rsid w:val="00710F2A"/>
    <w:rsid w:val="00711F47"/>
    <w:rsid w:val="00714542"/>
    <w:rsid w:val="00722B2C"/>
    <w:rsid w:val="00723BAF"/>
    <w:rsid w:val="0072417E"/>
    <w:rsid w:val="007276D9"/>
    <w:rsid w:val="00732689"/>
    <w:rsid w:val="007362ED"/>
    <w:rsid w:val="0074485B"/>
    <w:rsid w:val="0074624B"/>
    <w:rsid w:val="00751232"/>
    <w:rsid w:val="00753195"/>
    <w:rsid w:val="00753491"/>
    <w:rsid w:val="007629AD"/>
    <w:rsid w:val="00764408"/>
    <w:rsid w:val="007664FF"/>
    <w:rsid w:val="0076767F"/>
    <w:rsid w:val="0077142F"/>
    <w:rsid w:val="00772F47"/>
    <w:rsid w:val="00777675"/>
    <w:rsid w:val="007778B5"/>
    <w:rsid w:val="00783092"/>
    <w:rsid w:val="0078350F"/>
    <w:rsid w:val="007871F1"/>
    <w:rsid w:val="00791903"/>
    <w:rsid w:val="00791F00"/>
    <w:rsid w:val="007971FC"/>
    <w:rsid w:val="007A2276"/>
    <w:rsid w:val="007A3069"/>
    <w:rsid w:val="007A6B31"/>
    <w:rsid w:val="007A7429"/>
    <w:rsid w:val="007B4FF3"/>
    <w:rsid w:val="007B5028"/>
    <w:rsid w:val="007B5AE4"/>
    <w:rsid w:val="007B5F87"/>
    <w:rsid w:val="007C0744"/>
    <w:rsid w:val="007C45C7"/>
    <w:rsid w:val="007D1E1B"/>
    <w:rsid w:val="007D1E5F"/>
    <w:rsid w:val="007D3089"/>
    <w:rsid w:val="007D4C9E"/>
    <w:rsid w:val="007D5B6E"/>
    <w:rsid w:val="007D5ECE"/>
    <w:rsid w:val="007E1029"/>
    <w:rsid w:val="007E145B"/>
    <w:rsid w:val="007E1886"/>
    <w:rsid w:val="007E29B6"/>
    <w:rsid w:val="007E2B49"/>
    <w:rsid w:val="007E3C1B"/>
    <w:rsid w:val="007E51D1"/>
    <w:rsid w:val="007F3697"/>
    <w:rsid w:val="007F504F"/>
    <w:rsid w:val="008012F9"/>
    <w:rsid w:val="0080370E"/>
    <w:rsid w:val="00814AD7"/>
    <w:rsid w:val="0081508E"/>
    <w:rsid w:val="00817B66"/>
    <w:rsid w:val="00820A3A"/>
    <w:rsid w:val="00820DCD"/>
    <w:rsid w:val="00821DBF"/>
    <w:rsid w:val="00822217"/>
    <w:rsid w:val="008255D9"/>
    <w:rsid w:val="008270E1"/>
    <w:rsid w:val="008276D1"/>
    <w:rsid w:val="00835926"/>
    <w:rsid w:val="008365C8"/>
    <w:rsid w:val="0084085A"/>
    <w:rsid w:val="0084177D"/>
    <w:rsid w:val="008518D6"/>
    <w:rsid w:val="008538E6"/>
    <w:rsid w:val="00854E54"/>
    <w:rsid w:val="008552E9"/>
    <w:rsid w:val="00855B74"/>
    <w:rsid w:val="0085667D"/>
    <w:rsid w:val="00860263"/>
    <w:rsid w:val="00861184"/>
    <w:rsid w:val="00861F28"/>
    <w:rsid w:val="00861FFF"/>
    <w:rsid w:val="00862E78"/>
    <w:rsid w:val="00863EEC"/>
    <w:rsid w:val="00863FD9"/>
    <w:rsid w:val="00864237"/>
    <w:rsid w:val="00891BE8"/>
    <w:rsid w:val="008932A1"/>
    <w:rsid w:val="00895D69"/>
    <w:rsid w:val="008A23DE"/>
    <w:rsid w:val="008A7BE5"/>
    <w:rsid w:val="008B4144"/>
    <w:rsid w:val="008B7FBB"/>
    <w:rsid w:val="008C2011"/>
    <w:rsid w:val="008C3570"/>
    <w:rsid w:val="008C530B"/>
    <w:rsid w:val="008C5B2C"/>
    <w:rsid w:val="008D1ABE"/>
    <w:rsid w:val="008D211B"/>
    <w:rsid w:val="008D4CE9"/>
    <w:rsid w:val="008D655A"/>
    <w:rsid w:val="008E0937"/>
    <w:rsid w:val="008E1DF2"/>
    <w:rsid w:val="008E2A9A"/>
    <w:rsid w:val="008E2B9F"/>
    <w:rsid w:val="008E4ACF"/>
    <w:rsid w:val="008F74CB"/>
    <w:rsid w:val="009008D0"/>
    <w:rsid w:val="00911B2C"/>
    <w:rsid w:val="00914973"/>
    <w:rsid w:val="0092372C"/>
    <w:rsid w:val="009237AB"/>
    <w:rsid w:val="009302C5"/>
    <w:rsid w:val="00934A23"/>
    <w:rsid w:val="00936F4F"/>
    <w:rsid w:val="00937FB2"/>
    <w:rsid w:val="00941403"/>
    <w:rsid w:val="00946626"/>
    <w:rsid w:val="00947681"/>
    <w:rsid w:val="00951D2E"/>
    <w:rsid w:val="00953431"/>
    <w:rsid w:val="009553DD"/>
    <w:rsid w:val="0096108A"/>
    <w:rsid w:val="009666EE"/>
    <w:rsid w:val="00971FC2"/>
    <w:rsid w:val="0097354B"/>
    <w:rsid w:val="009776E4"/>
    <w:rsid w:val="0098134E"/>
    <w:rsid w:val="00985B98"/>
    <w:rsid w:val="009A0536"/>
    <w:rsid w:val="009A1956"/>
    <w:rsid w:val="009A211E"/>
    <w:rsid w:val="009A28BD"/>
    <w:rsid w:val="009A3EEE"/>
    <w:rsid w:val="009A54AE"/>
    <w:rsid w:val="009A5E24"/>
    <w:rsid w:val="009A6AD2"/>
    <w:rsid w:val="009B2D2D"/>
    <w:rsid w:val="009B3883"/>
    <w:rsid w:val="009B4572"/>
    <w:rsid w:val="009C1A47"/>
    <w:rsid w:val="009C36FD"/>
    <w:rsid w:val="009C4431"/>
    <w:rsid w:val="009C4A65"/>
    <w:rsid w:val="009C4DA0"/>
    <w:rsid w:val="009D1D63"/>
    <w:rsid w:val="009D2659"/>
    <w:rsid w:val="009D4857"/>
    <w:rsid w:val="009D6109"/>
    <w:rsid w:val="009D7F76"/>
    <w:rsid w:val="009D7FF2"/>
    <w:rsid w:val="009E3387"/>
    <w:rsid w:val="009E6B62"/>
    <w:rsid w:val="009E7C04"/>
    <w:rsid w:val="009F00A2"/>
    <w:rsid w:val="009F3C22"/>
    <w:rsid w:val="00A02590"/>
    <w:rsid w:val="00A036AB"/>
    <w:rsid w:val="00A05510"/>
    <w:rsid w:val="00A111B1"/>
    <w:rsid w:val="00A117FD"/>
    <w:rsid w:val="00A13A0A"/>
    <w:rsid w:val="00A14E09"/>
    <w:rsid w:val="00A22D4E"/>
    <w:rsid w:val="00A2544E"/>
    <w:rsid w:val="00A324DC"/>
    <w:rsid w:val="00A32592"/>
    <w:rsid w:val="00A33862"/>
    <w:rsid w:val="00A3473D"/>
    <w:rsid w:val="00A34925"/>
    <w:rsid w:val="00A34CE9"/>
    <w:rsid w:val="00A363F7"/>
    <w:rsid w:val="00A367EA"/>
    <w:rsid w:val="00A37D02"/>
    <w:rsid w:val="00A4246C"/>
    <w:rsid w:val="00A43DF2"/>
    <w:rsid w:val="00A440E3"/>
    <w:rsid w:val="00A44599"/>
    <w:rsid w:val="00A464C7"/>
    <w:rsid w:val="00A47877"/>
    <w:rsid w:val="00A47884"/>
    <w:rsid w:val="00A50835"/>
    <w:rsid w:val="00A53DFE"/>
    <w:rsid w:val="00A53E09"/>
    <w:rsid w:val="00A600DC"/>
    <w:rsid w:val="00A63FE4"/>
    <w:rsid w:val="00A64491"/>
    <w:rsid w:val="00A7014F"/>
    <w:rsid w:val="00A7150A"/>
    <w:rsid w:val="00A72660"/>
    <w:rsid w:val="00A75EBB"/>
    <w:rsid w:val="00A76D7E"/>
    <w:rsid w:val="00A824AA"/>
    <w:rsid w:val="00A82748"/>
    <w:rsid w:val="00A82758"/>
    <w:rsid w:val="00A838BE"/>
    <w:rsid w:val="00A84493"/>
    <w:rsid w:val="00A903EA"/>
    <w:rsid w:val="00A95E8D"/>
    <w:rsid w:val="00A97DEA"/>
    <w:rsid w:val="00AA0535"/>
    <w:rsid w:val="00AA2C56"/>
    <w:rsid w:val="00AA737F"/>
    <w:rsid w:val="00AB1020"/>
    <w:rsid w:val="00AB4E77"/>
    <w:rsid w:val="00AB78DB"/>
    <w:rsid w:val="00AC155C"/>
    <w:rsid w:val="00AC1D76"/>
    <w:rsid w:val="00AD735C"/>
    <w:rsid w:val="00AE25A7"/>
    <w:rsid w:val="00AE2963"/>
    <w:rsid w:val="00AE3BB7"/>
    <w:rsid w:val="00AE5B8D"/>
    <w:rsid w:val="00AE715B"/>
    <w:rsid w:val="00AF13BA"/>
    <w:rsid w:val="00AF26DA"/>
    <w:rsid w:val="00B00238"/>
    <w:rsid w:val="00B0174D"/>
    <w:rsid w:val="00B019E0"/>
    <w:rsid w:val="00B01BE3"/>
    <w:rsid w:val="00B026B6"/>
    <w:rsid w:val="00B13074"/>
    <w:rsid w:val="00B17F5D"/>
    <w:rsid w:val="00B30A37"/>
    <w:rsid w:val="00B31817"/>
    <w:rsid w:val="00B323B5"/>
    <w:rsid w:val="00B41C70"/>
    <w:rsid w:val="00B42B8A"/>
    <w:rsid w:val="00B42F6F"/>
    <w:rsid w:val="00B43603"/>
    <w:rsid w:val="00B45D98"/>
    <w:rsid w:val="00B46B79"/>
    <w:rsid w:val="00B574D8"/>
    <w:rsid w:val="00B57FD5"/>
    <w:rsid w:val="00B61BB9"/>
    <w:rsid w:val="00B629F2"/>
    <w:rsid w:val="00B63874"/>
    <w:rsid w:val="00B6433F"/>
    <w:rsid w:val="00B656D2"/>
    <w:rsid w:val="00B73A49"/>
    <w:rsid w:val="00B757E6"/>
    <w:rsid w:val="00B77CB7"/>
    <w:rsid w:val="00B8027E"/>
    <w:rsid w:val="00B80816"/>
    <w:rsid w:val="00B80DE7"/>
    <w:rsid w:val="00B80E2C"/>
    <w:rsid w:val="00B82A0C"/>
    <w:rsid w:val="00B83F86"/>
    <w:rsid w:val="00B87D23"/>
    <w:rsid w:val="00BA4B76"/>
    <w:rsid w:val="00BB155D"/>
    <w:rsid w:val="00BB1FE4"/>
    <w:rsid w:val="00BB3915"/>
    <w:rsid w:val="00BB5479"/>
    <w:rsid w:val="00BC0A9F"/>
    <w:rsid w:val="00BC4D0B"/>
    <w:rsid w:val="00BC574F"/>
    <w:rsid w:val="00BD49EC"/>
    <w:rsid w:val="00BD73C1"/>
    <w:rsid w:val="00BE364E"/>
    <w:rsid w:val="00BE3B8B"/>
    <w:rsid w:val="00BE448F"/>
    <w:rsid w:val="00BE4AC0"/>
    <w:rsid w:val="00BE5186"/>
    <w:rsid w:val="00BF6475"/>
    <w:rsid w:val="00C00CC9"/>
    <w:rsid w:val="00C05110"/>
    <w:rsid w:val="00C052A0"/>
    <w:rsid w:val="00C10F62"/>
    <w:rsid w:val="00C237FA"/>
    <w:rsid w:val="00C30A11"/>
    <w:rsid w:val="00C32DE6"/>
    <w:rsid w:val="00C36A04"/>
    <w:rsid w:val="00C408E4"/>
    <w:rsid w:val="00C421C5"/>
    <w:rsid w:val="00C431A2"/>
    <w:rsid w:val="00C438BA"/>
    <w:rsid w:val="00C43CD5"/>
    <w:rsid w:val="00C441DF"/>
    <w:rsid w:val="00C4459D"/>
    <w:rsid w:val="00C53051"/>
    <w:rsid w:val="00C53F23"/>
    <w:rsid w:val="00C622EA"/>
    <w:rsid w:val="00C62470"/>
    <w:rsid w:val="00C63C75"/>
    <w:rsid w:val="00C66D76"/>
    <w:rsid w:val="00C703C7"/>
    <w:rsid w:val="00C77D0D"/>
    <w:rsid w:val="00C81222"/>
    <w:rsid w:val="00C84EA5"/>
    <w:rsid w:val="00C86AF1"/>
    <w:rsid w:val="00C912DF"/>
    <w:rsid w:val="00C92DA9"/>
    <w:rsid w:val="00C96023"/>
    <w:rsid w:val="00C96926"/>
    <w:rsid w:val="00CA0792"/>
    <w:rsid w:val="00CA0A91"/>
    <w:rsid w:val="00CA18E5"/>
    <w:rsid w:val="00CA4EDD"/>
    <w:rsid w:val="00CA74A8"/>
    <w:rsid w:val="00CB0BD7"/>
    <w:rsid w:val="00CB509A"/>
    <w:rsid w:val="00CB55E4"/>
    <w:rsid w:val="00CC05F8"/>
    <w:rsid w:val="00CC1C15"/>
    <w:rsid w:val="00CC1DC0"/>
    <w:rsid w:val="00CD2D33"/>
    <w:rsid w:val="00CD3FB0"/>
    <w:rsid w:val="00CD56BF"/>
    <w:rsid w:val="00CE024A"/>
    <w:rsid w:val="00CE78D3"/>
    <w:rsid w:val="00CF46C2"/>
    <w:rsid w:val="00CF6A8F"/>
    <w:rsid w:val="00D00EEA"/>
    <w:rsid w:val="00D03AC4"/>
    <w:rsid w:val="00D0520B"/>
    <w:rsid w:val="00D06F8C"/>
    <w:rsid w:val="00D070DA"/>
    <w:rsid w:val="00D0783B"/>
    <w:rsid w:val="00D10D5A"/>
    <w:rsid w:val="00D1385F"/>
    <w:rsid w:val="00D13B96"/>
    <w:rsid w:val="00D14030"/>
    <w:rsid w:val="00D14B7A"/>
    <w:rsid w:val="00D1799D"/>
    <w:rsid w:val="00D21C98"/>
    <w:rsid w:val="00D22122"/>
    <w:rsid w:val="00D3346C"/>
    <w:rsid w:val="00D407AB"/>
    <w:rsid w:val="00D44DDC"/>
    <w:rsid w:val="00D4545F"/>
    <w:rsid w:val="00D472FD"/>
    <w:rsid w:val="00D5032F"/>
    <w:rsid w:val="00D50F3E"/>
    <w:rsid w:val="00D51CD8"/>
    <w:rsid w:val="00D51DE6"/>
    <w:rsid w:val="00D52732"/>
    <w:rsid w:val="00D52E33"/>
    <w:rsid w:val="00D53456"/>
    <w:rsid w:val="00D57153"/>
    <w:rsid w:val="00D656DF"/>
    <w:rsid w:val="00D8076D"/>
    <w:rsid w:val="00D81AAF"/>
    <w:rsid w:val="00D8222E"/>
    <w:rsid w:val="00D8782C"/>
    <w:rsid w:val="00D917C9"/>
    <w:rsid w:val="00D919D1"/>
    <w:rsid w:val="00D91FD1"/>
    <w:rsid w:val="00DA5931"/>
    <w:rsid w:val="00DB2758"/>
    <w:rsid w:val="00DB4915"/>
    <w:rsid w:val="00DB67C5"/>
    <w:rsid w:val="00DC22FD"/>
    <w:rsid w:val="00DC39A1"/>
    <w:rsid w:val="00DC65BB"/>
    <w:rsid w:val="00DD5FD1"/>
    <w:rsid w:val="00DD7A8F"/>
    <w:rsid w:val="00DE09E6"/>
    <w:rsid w:val="00DE1CC7"/>
    <w:rsid w:val="00DE1E51"/>
    <w:rsid w:val="00DE3AEA"/>
    <w:rsid w:val="00DE4986"/>
    <w:rsid w:val="00DE793D"/>
    <w:rsid w:val="00E224AD"/>
    <w:rsid w:val="00E233A1"/>
    <w:rsid w:val="00E3027D"/>
    <w:rsid w:val="00E314F6"/>
    <w:rsid w:val="00E33D4F"/>
    <w:rsid w:val="00E3400B"/>
    <w:rsid w:val="00E34717"/>
    <w:rsid w:val="00E428AD"/>
    <w:rsid w:val="00E46576"/>
    <w:rsid w:val="00E478CB"/>
    <w:rsid w:val="00E479D2"/>
    <w:rsid w:val="00E54C6D"/>
    <w:rsid w:val="00E551D3"/>
    <w:rsid w:val="00E57582"/>
    <w:rsid w:val="00E576E4"/>
    <w:rsid w:val="00E64131"/>
    <w:rsid w:val="00E67658"/>
    <w:rsid w:val="00E80292"/>
    <w:rsid w:val="00E84ED4"/>
    <w:rsid w:val="00E90279"/>
    <w:rsid w:val="00E90D8B"/>
    <w:rsid w:val="00E911B5"/>
    <w:rsid w:val="00E919D9"/>
    <w:rsid w:val="00E91FB0"/>
    <w:rsid w:val="00E9234F"/>
    <w:rsid w:val="00E93D7D"/>
    <w:rsid w:val="00EA01E9"/>
    <w:rsid w:val="00EA0DB5"/>
    <w:rsid w:val="00EA2E3A"/>
    <w:rsid w:val="00EB5993"/>
    <w:rsid w:val="00EC1F5F"/>
    <w:rsid w:val="00EC319A"/>
    <w:rsid w:val="00EC50F2"/>
    <w:rsid w:val="00EC52BB"/>
    <w:rsid w:val="00EC55FD"/>
    <w:rsid w:val="00ED0471"/>
    <w:rsid w:val="00ED0DF7"/>
    <w:rsid w:val="00ED1121"/>
    <w:rsid w:val="00ED5FAE"/>
    <w:rsid w:val="00EE0A84"/>
    <w:rsid w:val="00EE2410"/>
    <w:rsid w:val="00EF2CD1"/>
    <w:rsid w:val="00F00B56"/>
    <w:rsid w:val="00F01AC5"/>
    <w:rsid w:val="00F04E63"/>
    <w:rsid w:val="00F06A15"/>
    <w:rsid w:val="00F1578E"/>
    <w:rsid w:val="00F16130"/>
    <w:rsid w:val="00F20B2A"/>
    <w:rsid w:val="00F25851"/>
    <w:rsid w:val="00F33EA6"/>
    <w:rsid w:val="00F37CDF"/>
    <w:rsid w:val="00F37E8A"/>
    <w:rsid w:val="00F43894"/>
    <w:rsid w:val="00F47EB7"/>
    <w:rsid w:val="00F56F1C"/>
    <w:rsid w:val="00F61738"/>
    <w:rsid w:val="00F62F37"/>
    <w:rsid w:val="00F63CFA"/>
    <w:rsid w:val="00F72AF0"/>
    <w:rsid w:val="00F74060"/>
    <w:rsid w:val="00F74A76"/>
    <w:rsid w:val="00F754FB"/>
    <w:rsid w:val="00F75C6C"/>
    <w:rsid w:val="00F771E2"/>
    <w:rsid w:val="00F81425"/>
    <w:rsid w:val="00F83CBB"/>
    <w:rsid w:val="00F85514"/>
    <w:rsid w:val="00F86670"/>
    <w:rsid w:val="00F913BC"/>
    <w:rsid w:val="00F94B71"/>
    <w:rsid w:val="00F94D88"/>
    <w:rsid w:val="00FA1D6B"/>
    <w:rsid w:val="00FA492D"/>
    <w:rsid w:val="00FA514D"/>
    <w:rsid w:val="00FB09F0"/>
    <w:rsid w:val="00FB451A"/>
    <w:rsid w:val="00FD2A0B"/>
    <w:rsid w:val="00FD2C91"/>
    <w:rsid w:val="00FD2D55"/>
    <w:rsid w:val="00FD676D"/>
    <w:rsid w:val="00FD7BC3"/>
    <w:rsid w:val="00FE0BEB"/>
    <w:rsid w:val="00FE0E93"/>
    <w:rsid w:val="00FE5F61"/>
    <w:rsid w:val="00FE7B37"/>
    <w:rsid w:val="00FF5A7C"/>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684CF042"/>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7E1886"/>
    <w:rPr>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447166"/>
    <w:rPr>
      <w:rFonts w:ascii="Lucida Grande" w:hAnsi="Lucida Grande"/>
      <w:sz w:val="18"/>
      <w:szCs w:val="18"/>
    </w:rPr>
  </w:style>
  <w:style w:type="paragraph" w:customStyle="1" w:styleId="Standa">
    <w:name w:val="Standa"/>
    <w:rsid w:val="00FD7BC3"/>
    <w:pPr>
      <w:spacing w:after="200"/>
    </w:pPr>
    <w:rPr>
      <w:rFonts w:ascii="Arial" w:eastAsia="MS Mincho" w:hAnsi="Arial"/>
      <w:sz w:val="24"/>
      <w:szCs w:val="24"/>
      <w:lang w:bidi="de-DE"/>
    </w:rPr>
  </w:style>
  <w:style w:type="paragraph" w:customStyle="1" w:styleId="Standa1">
    <w:name w:val="Standa1"/>
    <w:rsid w:val="00FD7BC3"/>
    <w:pPr>
      <w:spacing w:after="200"/>
    </w:pPr>
    <w:rPr>
      <w:rFonts w:ascii="Cambria" w:eastAsia="MS Mincho" w:hAnsi="Cambria"/>
      <w:sz w:val="24"/>
      <w:szCs w:val="24"/>
      <w:lang w:bidi="de-DE"/>
    </w:rPr>
  </w:style>
  <w:style w:type="character" w:styleId="Kommentarzeichen">
    <w:name w:val="annotation reference"/>
    <w:basedOn w:val="Absatz-Standardschriftart"/>
    <w:uiPriority w:val="99"/>
    <w:semiHidden/>
    <w:unhideWhenUsed/>
    <w:rsid w:val="009A6AD2"/>
    <w:rPr>
      <w:sz w:val="18"/>
      <w:szCs w:val="18"/>
    </w:rPr>
  </w:style>
  <w:style w:type="paragraph" w:styleId="Kommentartext">
    <w:name w:val="annotation text"/>
    <w:basedOn w:val="Standard"/>
    <w:link w:val="KommentartextZchn"/>
    <w:uiPriority w:val="99"/>
    <w:semiHidden/>
    <w:unhideWhenUsed/>
    <w:rsid w:val="009A6AD2"/>
    <w:rPr>
      <w:rFonts w:eastAsia="Times New Roman"/>
      <w:color w:val="000000"/>
    </w:rPr>
  </w:style>
  <w:style w:type="character" w:customStyle="1" w:styleId="KommentartextZchn">
    <w:name w:val="Kommentartext Zchn"/>
    <w:basedOn w:val="Absatz-Standardschriftart"/>
    <w:link w:val="Kommentartext"/>
    <w:uiPriority w:val="99"/>
    <w:semiHidden/>
    <w:rsid w:val="009A6AD2"/>
    <w:rPr>
      <w:rFonts w:eastAsia="Times New Roman"/>
      <w:color w:val="000000"/>
      <w:sz w:val="24"/>
      <w:szCs w:val="24"/>
      <w:lang w:eastAsia="de-DE"/>
    </w:rPr>
  </w:style>
  <w:style w:type="paragraph" w:styleId="Kommentarthema">
    <w:name w:val="annotation subject"/>
    <w:basedOn w:val="Kommentartext"/>
    <w:next w:val="Kommentartext"/>
    <w:link w:val="KommentarthemaZchn"/>
    <w:uiPriority w:val="99"/>
    <w:semiHidden/>
    <w:unhideWhenUsed/>
    <w:rsid w:val="009A6AD2"/>
    <w:rPr>
      <w:b/>
      <w:bCs/>
      <w:sz w:val="20"/>
      <w:szCs w:val="20"/>
    </w:rPr>
  </w:style>
  <w:style w:type="character" w:customStyle="1" w:styleId="KommentarthemaZchn">
    <w:name w:val="Kommentarthema Zchn"/>
    <w:basedOn w:val="KommentartextZchn"/>
    <w:link w:val="Kommentarthema"/>
    <w:uiPriority w:val="99"/>
    <w:semiHidden/>
    <w:rsid w:val="009A6AD2"/>
    <w:rPr>
      <w:rFonts w:eastAsia="Times New Roman"/>
      <w:b/>
      <w:bCs/>
      <w:color w:val="000000"/>
      <w:sz w:val="24"/>
      <w:szCs w:val="24"/>
      <w:lang w:eastAsia="de-DE"/>
    </w:rPr>
  </w:style>
  <w:style w:type="paragraph" w:customStyle="1" w:styleId="p1">
    <w:name w:val="p1"/>
    <w:basedOn w:val="Standard"/>
    <w:rsid w:val="00C408E4"/>
    <w:rPr>
      <w:rFonts w:ascii="Arial" w:hAnsi="Arial" w:cs="Arial"/>
      <w:sz w:val="18"/>
      <w:szCs w:val="18"/>
    </w:rPr>
  </w:style>
  <w:style w:type="paragraph" w:customStyle="1" w:styleId="p2">
    <w:name w:val="p2"/>
    <w:basedOn w:val="Standard"/>
    <w:rsid w:val="00C408E4"/>
    <w:rPr>
      <w:rFonts w:ascii="Arial" w:hAnsi="Arial" w:cs="Arial"/>
      <w:sz w:val="36"/>
      <w:szCs w:val="36"/>
    </w:rPr>
  </w:style>
  <w:style w:type="paragraph" w:customStyle="1" w:styleId="p3">
    <w:name w:val="p3"/>
    <w:basedOn w:val="Standard"/>
    <w:rsid w:val="00C408E4"/>
    <w:rPr>
      <w:rFonts w:ascii="Arial" w:hAnsi="Arial" w:cs="Arial"/>
      <w:sz w:val="17"/>
      <w:szCs w:val="17"/>
    </w:rPr>
  </w:style>
  <w:style w:type="character" w:customStyle="1" w:styleId="apple-converted-space">
    <w:name w:val="apple-converted-space"/>
    <w:basedOn w:val="Absatz-Standardschriftart"/>
    <w:rsid w:val="00C408E4"/>
  </w:style>
  <w:style w:type="paragraph" w:styleId="Listenabsatz">
    <w:name w:val="List Paragraph"/>
    <w:basedOn w:val="Standard"/>
    <w:uiPriority w:val="34"/>
    <w:qFormat/>
    <w:rsid w:val="00C408E4"/>
    <w:pPr>
      <w:spacing w:line="180" w:lineRule="atLeast"/>
      <w:ind w:left="720"/>
      <w:contextualSpacing/>
    </w:pPr>
    <w:rPr>
      <w:rFonts w:eastAsia="Times New Roman"/>
      <w:color w:val="000000"/>
    </w:rPr>
  </w:style>
  <w:style w:type="paragraph" w:customStyle="1" w:styleId="p4">
    <w:name w:val="p4"/>
    <w:basedOn w:val="Standard"/>
    <w:rsid w:val="005D6E50"/>
    <w:pPr>
      <w:spacing w:after="113"/>
    </w:pPr>
    <w:rPr>
      <w:rFonts w:ascii="Arial" w:hAnsi="Arial" w:cs="Arial"/>
      <w:sz w:val="27"/>
      <w:szCs w:val="27"/>
    </w:rPr>
  </w:style>
  <w:style w:type="paragraph" w:customStyle="1" w:styleId="p5">
    <w:name w:val="p5"/>
    <w:basedOn w:val="Standard"/>
    <w:rsid w:val="005D6E50"/>
    <w:rPr>
      <w:rFonts w:ascii="Arial" w:hAnsi="Arial" w:cs="Arial"/>
      <w:sz w:val="27"/>
      <w:szCs w:val="27"/>
    </w:rPr>
  </w:style>
  <w:style w:type="character" w:styleId="Hyperlink">
    <w:name w:val="Hyperlink"/>
    <w:basedOn w:val="Absatz-Standardschriftart"/>
    <w:uiPriority w:val="99"/>
    <w:unhideWhenUsed/>
    <w:rsid w:val="00493EBE"/>
    <w:rPr>
      <w:color w:val="0000FF" w:themeColor="hyperlink"/>
      <w:u w:val="single"/>
    </w:rPr>
  </w:style>
  <w:style w:type="paragraph" w:styleId="Kopfzeile">
    <w:name w:val="header"/>
    <w:basedOn w:val="Standard"/>
    <w:link w:val="KopfzeileZchn"/>
    <w:uiPriority w:val="99"/>
    <w:unhideWhenUsed/>
    <w:rsid w:val="00AB1020"/>
    <w:pPr>
      <w:tabs>
        <w:tab w:val="center" w:pos="4536"/>
        <w:tab w:val="right" w:pos="9072"/>
      </w:tabs>
    </w:pPr>
    <w:rPr>
      <w:rFonts w:eastAsia="Times New Roman"/>
      <w:color w:val="000000"/>
    </w:rPr>
  </w:style>
  <w:style w:type="character" w:customStyle="1" w:styleId="KopfzeileZchn">
    <w:name w:val="Kopfzeile Zchn"/>
    <w:basedOn w:val="Absatz-Standardschriftart"/>
    <w:link w:val="Kopfzeile"/>
    <w:uiPriority w:val="99"/>
    <w:rsid w:val="00AB1020"/>
    <w:rPr>
      <w:rFonts w:eastAsia="Times New Roman"/>
      <w:color w:val="000000"/>
      <w:sz w:val="24"/>
      <w:szCs w:val="24"/>
      <w:lang w:eastAsia="de-DE"/>
    </w:rPr>
  </w:style>
  <w:style w:type="paragraph" w:styleId="Fuzeile">
    <w:name w:val="footer"/>
    <w:basedOn w:val="Standard"/>
    <w:link w:val="FuzeileZchn"/>
    <w:uiPriority w:val="99"/>
    <w:unhideWhenUsed/>
    <w:rsid w:val="00AB1020"/>
    <w:pPr>
      <w:tabs>
        <w:tab w:val="center" w:pos="4536"/>
        <w:tab w:val="right" w:pos="9072"/>
      </w:tabs>
    </w:pPr>
    <w:rPr>
      <w:rFonts w:eastAsia="Times New Roman"/>
      <w:color w:val="000000"/>
    </w:rPr>
  </w:style>
  <w:style w:type="character" w:customStyle="1" w:styleId="FuzeileZchn">
    <w:name w:val="Fußzeile Zchn"/>
    <w:basedOn w:val="Absatz-Standardschriftart"/>
    <w:link w:val="Fuzeile"/>
    <w:uiPriority w:val="99"/>
    <w:rsid w:val="00AB1020"/>
    <w:rPr>
      <w:rFonts w:eastAsia="Times New Roman"/>
      <w:color w:val="000000"/>
      <w:sz w:val="24"/>
      <w:szCs w:val="24"/>
      <w:lang w:eastAsia="de-DE"/>
    </w:rPr>
  </w:style>
  <w:style w:type="paragraph" w:styleId="berarbeitung">
    <w:name w:val="Revision"/>
    <w:hidden/>
    <w:uiPriority w:val="99"/>
    <w:semiHidden/>
    <w:rsid w:val="00AB1020"/>
    <w:rPr>
      <w:rFonts w:eastAsia="Times New Roman"/>
      <w:color w:val="000000"/>
      <w:sz w:val="24"/>
      <w:szCs w:val="24"/>
      <w:lang w:eastAsia="de-DE"/>
    </w:rPr>
  </w:style>
  <w:style w:type="character" w:styleId="BesuchterLink">
    <w:name w:val="FollowedHyperlink"/>
    <w:basedOn w:val="Absatz-Standardschriftart"/>
    <w:uiPriority w:val="99"/>
    <w:semiHidden/>
    <w:unhideWhenUsed/>
    <w:rsid w:val="00F83CBB"/>
    <w:rPr>
      <w:color w:val="800080" w:themeColor="followedHyperlink"/>
      <w:u w:val="single"/>
    </w:rPr>
  </w:style>
  <w:style w:type="character" w:customStyle="1" w:styleId="NichtaufgelsteErwhnung1">
    <w:name w:val="Nicht aufgelöste Erwähnung1"/>
    <w:basedOn w:val="Absatz-Standardschriftart"/>
    <w:uiPriority w:val="99"/>
    <w:rsid w:val="006E309B"/>
    <w:rPr>
      <w:color w:val="605E5C"/>
      <w:shd w:val="clear" w:color="auto" w:fill="E1DFDD"/>
    </w:rPr>
  </w:style>
  <w:style w:type="paragraph" w:customStyle="1" w:styleId="Default">
    <w:name w:val="Default"/>
    <w:rsid w:val="006E309B"/>
    <w:pPr>
      <w:autoSpaceDE w:val="0"/>
      <w:autoSpaceDN w:val="0"/>
      <w:adjustRightInd w:val="0"/>
    </w:pPr>
    <w:rPr>
      <w:rFonts w:ascii="Arial" w:hAnsi="Arial" w:cs="Arial"/>
      <w:color w:val="000000"/>
      <w:sz w:val="24"/>
      <w:szCs w:val="24"/>
    </w:rPr>
  </w:style>
  <w:style w:type="character" w:customStyle="1" w:styleId="NichtaufgelsteErwhnung2">
    <w:name w:val="Nicht aufgelöste Erwähnung2"/>
    <w:basedOn w:val="Absatz-Standardschriftart"/>
    <w:uiPriority w:val="99"/>
    <w:rsid w:val="00C63C75"/>
    <w:rPr>
      <w:color w:val="605E5C"/>
      <w:shd w:val="clear" w:color="auto" w:fill="E1DFDD"/>
    </w:rPr>
  </w:style>
  <w:style w:type="character" w:styleId="NichtaufgelsteErwhnung">
    <w:name w:val="Unresolved Mention"/>
    <w:basedOn w:val="Absatz-Standardschriftart"/>
    <w:uiPriority w:val="99"/>
    <w:rsid w:val="00652BFE"/>
    <w:rPr>
      <w:color w:val="605E5C"/>
      <w:shd w:val="clear" w:color="auto" w:fill="E1DFDD"/>
    </w:rPr>
  </w:style>
  <w:style w:type="character" w:styleId="IntensiveHervorhebung">
    <w:name w:val="Intense Emphasis"/>
    <w:basedOn w:val="Absatz-Standardschriftart"/>
    <w:uiPriority w:val="21"/>
    <w:qFormat/>
    <w:rsid w:val="00D52732"/>
    <w:rPr>
      <w:i/>
      <w:iCs/>
      <w:color w:val="4F81BD" w:themeColor="accent1"/>
    </w:rPr>
  </w:style>
  <w:style w:type="paragraph" w:styleId="StandardWeb">
    <w:name w:val="Normal (Web)"/>
    <w:basedOn w:val="Standard"/>
    <w:uiPriority w:val="99"/>
    <w:semiHidden/>
    <w:unhideWhenUsed/>
    <w:rsid w:val="00D52732"/>
    <w:pPr>
      <w:spacing w:before="100" w:beforeAutospacing="1" w:after="100" w:afterAutospacing="1"/>
    </w:pPr>
    <w:rPr>
      <w:rFonts w:eastAsia="Times New Roman"/>
    </w:rPr>
  </w:style>
  <w:style w:type="character" w:styleId="Fett">
    <w:name w:val="Strong"/>
    <w:basedOn w:val="Absatz-Standardschriftart"/>
    <w:uiPriority w:val="22"/>
    <w:qFormat/>
    <w:rsid w:val="00D52732"/>
    <w:rPr>
      <w:b/>
      <w:bCs/>
    </w:rPr>
  </w:style>
  <w:style w:type="paragraph" w:styleId="KeinLeerraum">
    <w:name w:val="No Spacing"/>
    <w:uiPriority w:val="1"/>
    <w:qFormat/>
    <w:rsid w:val="002F4D50"/>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43754">
      <w:bodyDiv w:val="1"/>
      <w:marLeft w:val="0"/>
      <w:marRight w:val="0"/>
      <w:marTop w:val="0"/>
      <w:marBottom w:val="0"/>
      <w:divBdr>
        <w:top w:val="none" w:sz="0" w:space="0" w:color="auto"/>
        <w:left w:val="none" w:sz="0" w:space="0" w:color="auto"/>
        <w:bottom w:val="none" w:sz="0" w:space="0" w:color="auto"/>
        <w:right w:val="none" w:sz="0" w:space="0" w:color="auto"/>
      </w:divBdr>
    </w:div>
    <w:div w:id="191263716">
      <w:bodyDiv w:val="1"/>
      <w:marLeft w:val="0"/>
      <w:marRight w:val="0"/>
      <w:marTop w:val="0"/>
      <w:marBottom w:val="0"/>
      <w:divBdr>
        <w:top w:val="none" w:sz="0" w:space="0" w:color="auto"/>
        <w:left w:val="none" w:sz="0" w:space="0" w:color="auto"/>
        <w:bottom w:val="none" w:sz="0" w:space="0" w:color="auto"/>
        <w:right w:val="none" w:sz="0" w:space="0" w:color="auto"/>
      </w:divBdr>
    </w:div>
    <w:div w:id="271014310">
      <w:bodyDiv w:val="1"/>
      <w:marLeft w:val="0"/>
      <w:marRight w:val="0"/>
      <w:marTop w:val="0"/>
      <w:marBottom w:val="0"/>
      <w:divBdr>
        <w:top w:val="none" w:sz="0" w:space="0" w:color="auto"/>
        <w:left w:val="none" w:sz="0" w:space="0" w:color="auto"/>
        <w:bottom w:val="none" w:sz="0" w:space="0" w:color="auto"/>
        <w:right w:val="none" w:sz="0" w:space="0" w:color="auto"/>
      </w:divBdr>
    </w:div>
    <w:div w:id="274286362">
      <w:bodyDiv w:val="1"/>
      <w:marLeft w:val="0"/>
      <w:marRight w:val="0"/>
      <w:marTop w:val="0"/>
      <w:marBottom w:val="0"/>
      <w:divBdr>
        <w:top w:val="none" w:sz="0" w:space="0" w:color="auto"/>
        <w:left w:val="none" w:sz="0" w:space="0" w:color="auto"/>
        <w:bottom w:val="none" w:sz="0" w:space="0" w:color="auto"/>
        <w:right w:val="none" w:sz="0" w:space="0" w:color="auto"/>
      </w:divBdr>
    </w:div>
    <w:div w:id="626548204">
      <w:bodyDiv w:val="1"/>
      <w:marLeft w:val="0"/>
      <w:marRight w:val="0"/>
      <w:marTop w:val="0"/>
      <w:marBottom w:val="0"/>
      <w:divBdr>
        <w:top w:val="none" w:sz="0" w:space="0" w:color="auto"/>
        <w:left w:val="none" w:sz="0" w:space="0" w:color="auto"/>
        <w:bottom w:val="none" w:sz="0" w:space="0" w:color="auto"/>
        <w:right w:val="none" w:sz="0" w:space="0" w:color="auto"/>
      </w:divBdr>
    </w:div>
    <w:div w:id="658926240">
      <w:bodyDiv w:val="1"/>
      <w:marLeft w:val="0"/>
      <w:marRight w:val="0"/>
      <w:marTop w:val="0"/>
      <w:marBottom w:val="0"/>
      <w:divBdr>
        <w:top w:val="none" w:sz="0" w:space="0" w:color="auto"/>
        <w:left w:val="none" w:sz="0" w:space="0" w:color="auto"/>
        <w:bottom w:val="none" w:sz="0" w:space="0" w:color="auto"/>
        <w:right w:val="none" w:sz="0" w:space="0" w:color="auto"/>
      </w:divBdr>
    </w:div>
    <w:div w:id="669218184">
      <w:bodyDiv w:val="1"/>
      <w:marLeft w:val="0"/>
      <w:marRight w:val="0"/>
      <w:marTop w:val="0"/>
      <w:marBottom w:val="0"/>
      <w:divBdr>
        <w:top w:val="none" w:sz="0" w:space="0" w:color="auto"/>
        <w:left w:val="none" w:sz="0" w:space="0" w:color="auto"/>
        <w:bottom w:val="none" w:sz="0" w:space="0" w:color="auto"/>
        <w:right w:val="none" w:sz="0" w:space="0" w:color="auto"/>
      </w:divBdr>
    </w:div>
    <w:div w:id="870535763">
      <w:bodyDiv w:val="1"/>
      <w:marLeft w:val="0"/>
      <w:marRight w:val="0"/>
      <w:marTop w:val="0"/>
      <w:marBottom w:val="0"/>
      <w:divBdr>
        <w:top w:val="none" w:sz="0" w:space="0" w:color="auto"/>
        <w:left w:val="none" w:sz="0" w:space="0" w:color="auto"/>
        <w:bottom w:val="none" w:sz="0" w:space="0" w:color="auto"/>
        <w:right w:val="none" w:sz="0" w:space="0" w:color="auto"/>
      </w:divBdr>
    </w:div>
    <w:div w:id="870605810">
      <w:bodyDiv w:val="1"/>
      <w:marLeft w:val="0"/>
      <w:marRight w:val="0"/>
      <w:marTop w:val="0"/>
      <w:marBottom w:val="0"/>
      <w:divBdr>
        <w:top w:val="none" w:sz="0" w:space="0" w:color="auto"/>
        <w:left w:val="none" w:sz="0" w:space="0" w:color="auto"/>
        <w:bottom w:val="none" w:sz="0" w:space="0" w:color="auto"/>
        <w:right w:val="none" w:sz="0" w:space="0" w:color="auto"/>
      </w:divBdr>
    </w:div>
    <w:div w:id="949900837">
      <w:bodyDiv w:val="1"/>
      <w:marLeft w:val="0"/>
      <w:marRight w:val="0"/>
      <w:marTop w:val="0"/>
      <w:marBottom w:val="0"/>
      <w:divBdr>
        <w:top w:val="none" w:sz="0" w:space="0" w:color="auto"/>
        <w:left w:val="none" w:sz="0" w:space="0" w:color="auto"/>
        <w:bottom w:val="none" w:sz="0" w:space="0" w:color="auto"/>
        <w:right w:val="none" w:sz="0" w:space="0" w:color="auto"/>
      </w:divBdr>
    </w:div>
    <w:div w:id="956838733">
      <w:bodyDiv w:val="1"/>
      <w:marLeft w:val="0"/>
      <w:marRight w:val="0"/>
      <w:marTop w:val="0"/>
      <w:marBottom w:val="0"/>
      <w:divBdr>
        <w:top w:val="none" w:sz="0" w:space="0" w:color="auto"/>
        <w:left w:val="none" w:sz="0" w:space="0" w:color="auto"/>
        <w:bottom w:val="none" w:sz="0" w:space="0" w:color="auto"/>
        <w:right w:val="none" w:sz="0" w:space="0" w:color="auto"/>
      </w:divBdr>
    </w:div>
    <w:div w:id="959187520">
      <w:bodyDiv w:val="1"/>
      <w:marLeft w:val="0"/>
      <w:marRight w:val="0"/>
      <w:marTop w:val="0"/>
      <w:marBottom w:val="0"/>
      <w:divBdr>
        <w:top w:val="none" w:sz="0" w:space="0" w:color="auto"/>
        <w:left w:val="none" w:sz="0" w:space="0" w:color="auto"/>
        <w:bottom w:val="none" w:sz="0" w:space="0" w:color="auto"/>
        <w:right w:val="none" w:sz="0" w:space="0" w:color="auto"/>
      </w:divBdr>
    </w:div>
    <w:div w:id="1003895490">
      <w:bodyDiv w:val="1"/>
      <w:marLeft w:val="0"/>
      <w:marRight w:val="0"/>
      <w:marTop w:val="0"/>
      <w:marBottom w:val="0"/>
      <w:divBdr>
        <w:top w:val="none" w:sz="0" w:space="0" w:color="auto"/>
        <w:left w:val="none" w:sz="0" w:space="0" w:color="auto"/>
        <w:bottom w:val="none" w:sz="0" w:space="0" w:color="auto"/>
        <w:right w:val="none" w:sz="0" w:space="0" w:color="auto"/>
      </w:divBdr>
    </w:div>
    <w:div w:id="1077092188">
      <w:bodyDiv w:val="1"/>
      <w:marLeft w:val="0"/>
      <w:marRight w:val="0"/>
      <w:marTop w:val="0"/>
      <w:marBottom w:val="0"/>
      <w:divBdr>
        <w:top w:val="none" w:sz="0" w:space="0" w:color="auto"/>
        <w:left w:val="none" w:sz="0" w:space="0" w:color="auto"/>
        <w:bottom w:val="none" w:sz="0" w:space="0" w:color="auto"/>
        <w:right w:val="none" w:sz="0" w:space="0" w:color="auto"/>
      </w:divBdr>
    </w:div>
    <w:div w:id="1114443990">
      <w:bodyDiv w:val="1"/>
      <w:marLeft w:val="0"/>
      <w:marRight w:val="0"/>
      <w:marTop w:val="0"/>
      <w:marBottom w:val="0"/>
      <w:divBdr>
        <w:top w:val="none" w:sz="0" w:space="0" w:color="auto"/>
        <w:left w:val="none" w:sz="0" w:space="0" w:color="auto"/>
        <w:bottom w:val="none" w:sz="0" w:space="0" w:color="auto"/>
        <w:right w:val="none" w:sz="0" w:space="0" w:color="auto"/>
      </w:divBdr>
    </w:div>
    <w:div w:id="1215773424">
      <w:bodyDiv w:val="1"/>
      <w:marLeft w:val="0"/>
      <w:marRight w:val="0"/>
      <w:marTop w:val="0"/>
      <w:marBottom w:val="0"/>
      <w:divBdr>
        <w:top w:val="none" w:sz="0" w:space="0" w:color="auto"/>
        <w:left w:val="none" w:sz="0" w:space="0" w:color="auto"/>
        <w:bottom w:val="none" w:sz="0" w:space="0" w:color="auto"/>
        <w:right w:val="none" w:sz="0" w:space="0" w:color="auto"/>
      </w:divBdr>
    </w:div>
    <w:div w:id="1257789043">
      <w:bodyDiv w:val="1"/>
      <w:marLeft w:val="0"/>
      <w:marRight w:val="0"/>
      <w:marTop w:val="0"/>
      <w:marBottom w:val="0"/>
      <w:divBdr>
        <w:top w:val="none" w:sz="0" w:space="0" w:color="auto"/>
        <w:left w:val="none" w:sz="0" w:space="0" w:color="auto"/>
        <w:bottom w:val="none" w:sz="0" w:space="0" w:color="auto"/>
        <w:right w:val="none" w:sz="0" w:space="0" w:color="auto"/>
      </w:divBdr>
    </w:div>
    <w:div w:id="1393114473">
      <w:bodyDiv w:val="1"/>
      <w:marLeft w:val="0"/>
      <w:marRight w:val="0"/>
      <w:marTop w:val="0"/>
      <w:marBottom w:val="0"/>
      <w:divBdr>
        <w:top w:val="none" w:sz="0" w:space="0" w:color="auto"/>
        <w:left w:val="none" w:sz="0" w:space="0" w:color="auto"/>
        <w:bottom w:val="none" w:sz="0" w:space="0" w:color="auto"/>
        <w:right w:val="none" w:sz="0" w:space="0" w:color="auto"/>
      </w:divBdr>
    </w:div>
    <w:div w:id="1444956601">
      <w:bodyDiv w:val="1"/>
      <w:marLeft w:val="0"/>
      <w:marRight w:val="0"/>
      <w:marTop w:val="0"/>
      <w:marBottom w:val="0"/>
      <w:divBdr>
        <w:top w:val="none" w:sz="0" w:space="0" w:color="auto"/>
        <w:left w:val="none" w:sz="0" w:space="0" w:color="auto"/>
        <w:bottom w:val="none" w:sz="0" w:space="0" w:color="auto"/>
        <w:right w:val="none" w:sz="0" w:space="0" w:color="auto"/>
      </w:divBdr>
    </w:div>
    <w:div w:id="1475679661">
      <w:bodyDiv w:val="1"/>
      <w:marLeft w:val="0"/>
      <w:marRight w:val="0"/>
      <w:marTop w:val="0"/>
      <w:marBottom w:val="0"/>
      <w:divBdr>
        <w:top w:val="none" w:sz="0" w:space="0" w:color="auto"/>
        <w:left w:val="none" w:sz="0" w:space="0" w:color="auto"/>
        <w:bottom w:val="none" w:sz="0" w:space="0" w:color="auto"/>
        <w:right w:val="none" w:sz="0" w:space="0" w:color="auto"/>
      </w:divBdr>
    </w:div>
    <w:div w:id="1541701415">
      <w:bodyDiv w:val="1"/>
      <w:marLeft w:val="0"/>
      <w:marRight w:val="0"/>
      <w:marTop w:val="0"/>
      <w:marBottom w:val="0"/>
      <w:divBdr>
        <w:top w:val="none" w:sz="0" w:space="0" w:color="auto"/>
        <w:left w:val="none" w:sz="0" w:space="0" w:color="auto"/>
        <w:bottom w:val="none" w:sz="0" w:space="0" w:color="auto"/>
        <w:right w:val="none" w:sz="0" w:space="0" w:color="auto"/>
      </w:divBdr>
    </w:div>
    <w:div w:id="1690520538">
      <w:bodyDiv w:val="1"/>
      <w:marLeft w:val="0"/>
      <w:marRight w:val="0"/>
      <w:marTop w:val="0"/>
      <w:marBottom w:val="0"/>
      <w:divBdr>
        <w:top w:val="none" w:sz="0" w:space="0" w:color="auto"/>
        <w:left w:val="none" w:sz="0" w:space="0" w:color="auto"/>
        <w:bottom w:val="none" w:sz="0" w:space="0" w:color="auto"/>
        <w:right w:val="none" w:sz="0" w:space="0" w:color="auto"/>
      </w:divBdr>
    </w:div>
    <w:div w:id="1792893336">
      <w:bodyDiv w:val="1"/>
      <w:marLeft w:val="0"/>
      <w:marRight w:val="0"/>
      <w:marTop w:val="0"/>
      <w:marBottom w:val="0"/>
      <w:divBdr>
        <w:top w:val="none" w:sz="0" w:space="0" w:color="auto"/>
        <w:left w:val="none" w:sz="0" w:space="0" w:color="auto"/>
        <w:bottom w:val="none" w:sz="0" w:space="0" w:color="auto"/>
        <w:right w:val="none" w:sz="0" w:space="0" w:color="auto"/>
      </w:divBdr>
    </w:div>
    <w:div w:id="1862159735">
      <w:bodyDiv w:val="1"/>
      <w:marLeft w:val="0"/>
      <w:marRight w:val="0"/>
      <w:marTop w:val="0"/>
      <w:marBottom w:val="0"/>
      <w:divBdr>
        <w:top w:val="none" w:sz="0" w:space="0" w:color="auto"/>
        <w:left w:val="none" w:sz="0" w:space="0" w:color="auto"/>
        <w:bottom w:val="none" w:sz="0" w:space="0" w:color="auto"/>
        <w:right w:val="none" w:sz="0" w:space="0" w:color="auto"/>
      </w:divBdr>
    </w:div>
    <w:div w:id="1928148777">
      <w:bodyDiv w:val="1"/>
      <w:marLeft w:val="0"/>
      <w:marRight w:val="0"/>
      <w:marTop w:val="0"/>
      <w:marBottom w:val="0"/>
      <w:divBdr>
        <w:top w:val="none" w:sz="0" w:space="0" w:color="auto"/>
        <w:left w:val="none" w:sz="0" w:space="0" w:color="auto"/>
        <w:bottom w:val="none" w:sz="0" w:space="0" w:color="auto"/>
        <w:right w:val="none" w:sz="0" w:space="0" w:color="auto"/>
      </w:divBdr>
    </w:div>
    <w:div w:id="1937708858">
      <w:bodyDiv w:val="1"/>
      <w:marLeft w:val="0"/>
      <w:marRight w:val="0"/>
      <w:marTop w:val="0"/>
      <w:marBottom w:val="0"/>
      <w:divBdr>
        <w:top w:val="none" w:sz="0" w:space="0" w:color="auto"/>
        <w:left w:val="none" w:sz="0" w:space="0" w:color="auto"/>
        <w:bottom w:val="none" w:sz="0" w:space="0" w:color="auto"/>
        <w:right w:val="none" w:sz="0" w:space="0" w:color="auto"/>
      </w:divBdr>
    </w:div>
    <w:div w:id="1972780638">
      <w:bodyDiv w:val="1"/>
      <w:marLeft w:val="0"/>
      <w:marRight w:val="0"/>
      <w:marTop w:val="0"/>
      <w:marBottom w:val="0"/>
      <w:divBdr>
        <w:top w:val="none" w:sz="0" w:space="0" w:color="auto"/>
        <w:left w:val="none" w:sz="0" w:space="0" w:color="auto"/>
        <w:bottom w:val="none" w:sz="0" w:space="0" w:color="auto"/>
        <w:right w:val="none" w:sz="0" w:space="0" w:color="auto"/>
      </w:divBdr>
    </w:div>
    <w:div w:id="1987970835">
      <w:bodyDiv w:val="1"/>
      <w:marLeft w:val="0"/>
      <w:marRight w:val="0"/>
      <w:marTop w:val="0"/>
      <w:marBottom w:val="0"/>
      <w:divBdr>
        <w:top w:val="none" w:sz="0" w:space="0" w:color="auto"/>
        <w:left w:val="none" w:sz="0" w:space="0" w:color="auto"/>
        <w:bottom w:val="none" w:sz="0" w:space="0" w:color="auto"/>
        <w:right w:val="none" w:sz="0" w:space="0" w:color="auto"/>
      </w:divBdr>
    </w:div>
    <w:div w:id="1994721338">
      <w:bodyDiv w:val="1"/>
      <w:marLeft w:val="0"/>
      <w:marRight w:val="0"/>
      <w:marTop w:val="0"/>
      <w:marBottom w:val="0"/>
      <w:divBdr>
        <w:top w:val="none" w:sz="0" w:space="0" w:color="auto"/>
        <w:left w:val="none" w:sz="0" w:space="0" w:color="auto"/>
        <w:bottom w:val="none" w:sz="0" w:space="0" w:color="auto"/>
        <w:right w:val="none" w:sz="0" w:space="0" w:color="auto"/>
      </w:divBdr>
    </w:div>
    <w:div w:id="2084134589">
      <w:bodyDiv w:val="1"/>
      <w:marLeft w:val="0"/>
      <w:marRight w:val="0"/>
      <w:marTop w:val="0"/>
      <w:marBottom w:val="0"/>
      <w:divBdr>
        <w:top w:val="none" w:sz="0" w:space="0" w:color="auto"/>
        <w:left w:val="none" w:sz="0" w:space="0" w:color="auto"/>
        <w:bottom w:val="none" w:sz="0" w:space="0" w:color="auto"/>
        <w:right w:val="none" w:sz="0" w:space="0" w:color="auto"/>
      </w:divBdr>
    </w:div>
    <w:div w:id="21248861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ek-robotics.com/d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www.koehler-partner.d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tube.com/watch?v=Tj0xzarOI10"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www.red-dot.org/de/" TargetMode="External"/><Relationship Id="rId4" Type="http://schemas.openxmlformats.org/officeDocument/2006/relationships/webSettings" Target="webSettings.xml"/><Relationship Id="rId9" Type="http://schemas.openxmlformats.org/officeDocument/2006/relationships/hyperlink" Target="https://ek-robotics.com/de/fahrzeuge/vario-move/"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684</Words>
  <Characters>4310</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EK AUTOMATION</Company>
  <LinksUpToDate>false</LinksUpToDate>
  <CharactersWithSpaces>4985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Michaela Stege</dc:creator>
  <cp:lastModifiedBy>Sarah Ramos</cp:lastModifiedBy>
  <cp:revision>3</cp:revision>
  <cp:lastPrinted>2020-12-09T07:53:00Z</cp:lastPrinted>
  <dcterms:created xsi:type="dcterms:W3CDTF">2022-04-08T07:22:00Z</dcterms:created>
  <dcterms:modified xsi:type="dcterms:W3CDTF">2022-04-08T08:56:00Z</dcterms:modified>
</cp:coreProperties>
</file>