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8F0E23" w14:textId="12AD3D82" w:rsidR="00C1235E" w:rsidRPr="00D344C2" w:rsidRDefault="00113903" w:rsidP="00E44147">
      <w:pPr>
        <w:suppressAutoHyphens/>
        <w:jc w:val="right"/>
        <w:rPr>
          <w:iCs/>
          <w:szCs w:val="22"/>
          <w:lang w:val="en-US"/>
        </w:rPr>
      </w:pPr>
      <w:r w:rsidRPr="00D23E61">
        <w:rPr>
          <w:iCs/>
          <w:szCs w:val="22"/>
          <w:lang w:val="en-US"/>
        </w:rPr>
        <w:t xml:space="preserve"> </w:t>
      </w:r>
      <w:r w:rsidR="00D344C2">
        <w:rPr>
          <w:iCs/>
          <w:szCs w:val="22"/>
          <w:lang w:val="en-US"/>
        </w:rPr>
        <w:t>August</w:t>
      </w:r>
      <w:r w:rsidR="00B73BE3" w:rsidRPr="00D344C2">
        <w:rPr>
          <w:iCs/>
          <w:szCs w:val="22"/>
          <w:lang w:val="en-US"/>
        </w:rPr>
        <w:t xml:space="preserve"> </w:t>
      </w:r>
      <w:r w:rsidR="00D344C2">
        <w:rPr>
          <w:iCs/>
          <w:szCs w:val="22"/>
          <w:lang w:val="en-US"/>
        </w:rPr>
        <w:t>10</w:t>
      </w:r>
      <w:r w:rsidR="00B73BE3" w:rsidRPr="00D344C2">
        <w:rPr>
          <w:iCs/>
          <w:szCs w:val="22"/>
          <w:lang w:val="en-US"/>
        </w:rPr>
        <w:t>,</w:t>
      </w:r>
      <w:r w:rsidR="00AD41AF" w:rsidRPr="00D344C2">
        <w:rPr>
          <w:iCs/>
          <w:szCs w:val="22"/>
          <w:lang w:val="en-US"/>
        </w:rPr>
        <w:t xml:space="preserve"> </w:t>
      </w:r>
      <w:r w:rsidR="006153DE" w:rsidRPr="00D344C2">
        <w:rPr>
          <w:iCs/>
          <w:szCs w:val="22"/>
          <w:lang w:val="en-US"/>
        </w:rPr>
        <w:t>20</w:t>
      </w:r>
      <w:r w:rsidR="00AD41AF" w:rsidRPr="00D344C2">
        <w:rPr>
          <w:iCs/>
          <w:szCs w:val="22"/>
          <w:lang w:val="en-US"/>
        </w:rPr>
        <w:t>2</w:t>
      </w:r>
      <w:r w:rsidRPr="00D344C2">
        <w:rPr>
          <w:iCs/>
          <w:szCs w:val="22"/>
          <w:lang w:val="en-US"/>
        </w:rPr>
        <w:t>6</w:t>
      </w:r>
    </w:p>
    <w:p w14:paraId="721E1B4C" w14:textId="77777777" w:rsidR="006153DE" w:rsidRPr="00D344C2" w:rsidRDefault="006153DE" w:rsidP="00E44147">
      <w:pPr>
        <w:suppressAutoHyphens/>
        <w:rPr>
          <w:szCs w:val="22"/>
          <w:lang w:val="en-US"/>
        </w:rPr>
      </w:pPr>
    </w:p>
    <w:p w14:paraId="089A1AC4" w14:textId="77777777" w:rsidR="00730E85" w:rsidRPr="00D344C2" w:rsidRDefault="00730E85" w:rsidP="002413AE">
      <w:pPr>
        <w:suppressAutoHyphens/>
        <w:rPr>
          <w:szCs w:val="22"/>
          <w:lang w:val="en-US"/>
        </w:rPr>
      </w:pPr>
    </w:p>
    <w:p w14:paraId="3AF0F233" w14:textId="3588EF1B" w:rsidR="001942FA" w:rsidRPr="00D344C2" w:rsidRDefault="00A664E9" w:rsidP="00472A45">
      <w:pPr>
        <w:tabs>
          <w:tab w:val="left" w:pos="6920"/>
        </w:tabs>
        <w:ind w:right="-567"/>
        <w:rPr>
          <w:b/>
          <w:bCs/>
          <w:color w:val="000000" w:themeColor="text1"/>
          <w:szCs w:val="22"/>
          <w:lang w:val="en-US"/>
        </w:rPr>
      </w:pPr>
      <w:r w:rsidRPr="00D344C2">
        <w:rPr>
          <w:b/>
          <w:lang w:val="en-US"/>
        </w:rPr>
        <w:t xml:space="preserve">Custom OEM Solutions from </w:t>
      </w:r>
      <w:proofErr w:type="spellStart"/>
      <w:r w:rsidRPr="00D344C2">
        <w:rPr>
          <w:b/>
          <w:lang w:val="en-US"/>
        </w:rPr>
        <w:t>akYtec</w:t>
      </w:r>
      <w:proofErr w:type="spellEnd"/>
      <w:r w:rsidRPr="00D344C2">
        <w:rPr>
          <w:b/>
          <w:lang w:val="en-US"/>
        </w:rPr>
        <w:t xml:space="preserve"> for Air Curtain Manufacturers</w:t>
      </w:r>
    </w:p>
    <w:p w14:paraId="18323482" w14:textId="6A3F5D46" w:rsidR="00472A45" w:rsidRPr="00D344C2" w:rsidRDefault="00A664E9" w:rsidP="00472A45">
      <w:pPr>
        <w:tabs>
          <w:tab w:val="left" w:pos="6920"/>
        </w:tabs>
        <w:ind w:right="-567"/>
        <w:rPr>
          <w:bCs/>
          <w:color w:val="000000" w:themeColor="text1"/>
          <w:szCs w:val="22"/>
          <w:lang w:val="en-US"/>
        </w:rPr>
      </w:pPr>
      <w:r w:rsidRPr="00D344C2">
        <w:rPr>
          <w:bCs/>
          <w:color w:val="000000" w:themeColor="text1"/>
          <w:szCs w:val="22"/>
          <w:lang w:val="en-US"/>
        </w:rPr>
        <w:t>Cost-effective custom control solution developed in a short time</w:t>
      </w:r>
    </w:p>
    <w:p w14:paraId="243A71CB" w14:textId="77777777" w:rsidR="008C566F" w:rsidRPr="00D344C2" w:rsidRDefault="008C566F" w:rsidP="002413AE">
      <w:pPr>
        <w:suppressAutoHyphens/>
        <w:rPr>
          <w:b/>
          <w:szCs w:val="22"/>
          <w:lang w:val="en-US"/>
        </w:rPr>
      </w:pPr>
    </w:p>
    <w:p w14:paraId="030C5313" w14:textId="0B1791C8" w:rsidR="001F5279" w:rsidRPr="00D344C2" w:rsidRDefault="00A664E9" w:rsidP="00D12314">
      <w:pPr>
        <w:suppressAutoHyphens/>
        <w:rPr>
          <w:b/>
          <w:lang w:val="en-US"/>
        </w:rPr>
      </w:pPr>
      <w:r w:rsidRPr="00D344C2">
        <w:rPr>
          <w:b/>
          <w:lang w:val="en-US"/>
        </w:rPr>
        <w:t xml:space="preserve">German automation solutions provider </w:t>
      </w:r>
      <w:hyperlink r:id="rId7" w:history="1">
        <w:proofErr w:type="spellStart"/>
        <w:r w:rsidRPr="00D344C2">
          <w:rPr>
            <w:rStyle w:val="Hyperlink"/>
            <w:b/>
            <w:lang w:val="en-US"/>
          </w:rPr>
          <w:t>akYtec</w:t>
        </w:r>
        <w:proofErr w:type="spellEnd"/>
      </w:hyperlink>
      <w:r w:rsidRPr="00D344C2">
        <w:rPr>
          <w:b/>
          <w:lang w:val="en-US"/>
        </w:rPr>
        <w:t xml:space="preserve"> developed and launched a custom OEM controller for a leading manufacturer of air curtain and heated air curtain systems within a short timeframe. By using standard components such as the </w:t>
      </w:r>
      <w:hyperlink r:id="rId8" w:anchor="pr103" w:history="1">
        <w:r w:rsidRPr="00D344C2">
          <w:rPr>
            <w:rStyle w:val="Hyperlink"/>
            <w:b/>
            <w:lang w:val="en-US"/>
          </w:rPr>
          <w:t>PR103 programmable relay</w:t>
        </w:r>
      </w:hyperlink>
      <w:r w:rsidRPr="00D344C2">
        <w:rPr>
          <w:b/>
          <w:lang w:val="en-US"/>
        </w:rPr>
        <w:t>, development costs were kept low.</w:t>
      </w:r>
      <w:r w:rsidR="00541A06" w:rsidRPr="00D344C2">
        <w:rPr>
          <w:b/>
          <w:lang w:val="en-US"/>
        </w:rPr>
        <w:t xml:space="preserve"> In addition, the controller´s control logic is already developed for this specific application which makes it a ready-to-use solution.</w:t>
      </w:r>
    </w:p>
    <w:p w14:paraId="1CE5D4A3" w14:textId="2AE9833D" w:rsidR="0080398A" w:rsidRPr="00D344C2" w:rsidRDefault="0080398A" w:rsidP="002413AE">
      <w:pPr>
        <w:suppressAutoHyphens/>
        <w:rPr>
          <w:szCs w:val="22"/>
          <w:lang w:val="en-US"/>
        </w:rPr>
      </w:pPr>
    </w:p>
    <w:p w14:paraId="243AD59A" w14:textId="06523469" w:rsidR="00A664E9" w:rsidRPr="00D344C2" w:rsidRDefault="00A664E9" w:rsidP="00A664E9">
      <w:pPr>
        <w:suppressAutoHyphens/>
        <w:rPr>
          <w:szCs w:val="22"/>
          <w:lang w:val="en-US"/>
        </w:rPr>
      </w:pPr>
      <w:r w:rsidRPr="00D344C2">
        <w:rPr>
          <w:szCs w:val="22"/>
          <w:lang w:val="en-US"/>
        </w:rPr>
        <w:t xml:space="preserve">The project demonstrates how OEM manufacturers can use </w:t>
      </w:r>
      <w:proofErr w:type="spellStart"/>
      <w:r w:rsidRPr="00D344C2">
        <w:rPr>
          <w:szCs w:val="22"/>
          <w:lang w:val="en-US"/>
        </w:rPr>
        <w:t>akYtec’s</w:t>
      </w:r>
      <w:proofErr w:type="spellEnd"/>
      <w:r w:rsidRPr="00D344C2">
        <w:rPr>
          <w:szCs w:val="22"/>
          <w:lang w:val="en-US"/>
        </w:rPr>
        <w:t xml:space="preserve"> hardware, software and production capabilities to bring </w:t>
      </w:r>
      <w:proofErr w:type="spellStart"/>
      <w:r w:rsidRPr="00D344C2">
        <w:rPr>
          <w:szCs w:val="22"/>
          <w:lang w:val="en-US"/>
        </w:rPr>
        <w:t>specialised</w:t>
      </w:r>
      <w:proofErr w:type="spellEnd"/>
      <w:r w:rsidRPr="00D344C2">
        <w:rPr>
          <w:szCs w:val="22"/>
          <w:lang w:val="en-US"/>
        </w:rPr>
        <w:t xml:space="preserve"> products to market or deploy them at customer sites quickly and at moderate cost. It also reduces the risks typically associated with developing an entirely new control system</w:t>
      </w:r>
      <w:r w:rsidR="00541A06" w:rsidRPr="00D344C2">
        <w:rPr>
          <w:szCs w:val="22"/>
          <w:lang w:val="en-US"/>
        </w:rPr>
        <w:t>, including hardware and software,</w:t>
      </w:r>
      <w:r w:rsidRPr="00D344C2">
        <w:rPr>
          <w:szCs w:val="22"/>
          <w:lang w:val="en-US"/>
        </w:rPr>
        <w:t xml:space="preserve"> from scratch.</w:t>
      </w:r>
    </w:p>
    <w:p w14:paraId="002143D9" w14:textId="77777777" w:rsidR="00A664E9" w:rsidRPr="00D344C2" w:rsidRDefault="00A664E9" w:rsidP="00A664E9">
      <w:pPr>
        <w:suppressAutoHyphens/>
        <w:rPr>
          <w:szCs w:val="22"/>
          <w:lang w:val="en-US"/>
        </w:rPr>
      </w:pPr>
    </w:p>
    <w:p w14:paraId="7998FC7C" w14:textId="06FAFEDF" w:rsidR="00A664E9" w:rsidRPr="00D344C2" w:rsidRDefault="00541A06" w:rsidP="00A664E9">
      <w:pPr>
        <w:suppressAutoHyphens/>
        <w:rPr>
          <w:szCs w:val="22"/>
          <w:lang w:val="en-US"/>
        </w:rPr>
      </w:pPr>
      <w:r w:rsidRPr="00D344C2">
        <w:rPr>
          <w:szCs w:val="22"/>
          <w:lang w:val="en-US"/>
        </w:rPr>
        <w:t xml:space="preserve">In this case, </w:t>
      </w:r>
      <w:proofErr w:type="spellStart"/>
      <w:r w:rsidR="00A664E9" w:rsidRPr="00D344C2">
        <w:rPr>
          <w:szCs w:val="22"/>
          <w:lang w:val="en-US"/>
        </w:rPr>
        <w:t>akYtec</w:t>
      </w:r>
      <w:proofErr w:type="spellEnd"/>
      <w:r w:rsidR="00A664E9" w:rsidRPr="00D344C2">
        <w:rPr>
          <w:szCs w:val="22"/>
          <w:lang w:val="en-US"/>
        </w:rPr>
        <w:t xml:space="preserve"> tailored the controller precisely to the OEM manufacturer’s specific requirements. It combines application-specific control algorithms, a simplified user interface and an </w:t>
      </w:r>
      <w:proofErr w:type="spellStart"/>
      <w:r w:rsidR="00A664E9" w:rsidRPr="00D344C2">
        <w:rPr>
          <w:szCs w:val="22"/>
          <w:lang w:val="en-US"/>
        </w:rPr>
        <w:t>optimised</w:t>
      </w:r>
      <w:proofErr w:type="spellEnd"/>
      <w:r w:rsidR="00A664E9" w:rsidRPr="00D344C2">
        <w:rPr>
          <w:szCs w:val="22"/>
          <w:lang w:val="en-US"/>
        </w:rPr>
        <w:t xml:space="preserve"> hardware configuration designed specifically for air curtain and </w:t>
      </w:r>
      <w:r w:rsidR="009A5D13" w:rsidRPr="00D344C2">
        <w:rPr>
          <w:szCs w:val="22"/>
          <w:lang w:val="en-US"/>
        </w:rPr>
        <w:t>heated air</w:t>
      </w:r>
      <w:r w:rsidR="00191F6E" w:rsidRPr="00D344C2">
        <w:rPr>
          <w:szCs w:val="22"/>
          <w:lang w:val="en-US"/>
        </w:rPr>
        <w:t xml:space="preserve"> </w:t>
      </w:r>
      <w:r w:rsidR="00A664E9" w:rsidRPr="00D344C2">
        <w:rPr>
          <w:szCs w:val="22"/>
          <w:lang w:val="en-US"/>
        </w:rPr>
        <w:t>curtain applications.</w:t>
      </w:r>
    </w:p>
    <w:p w14:paraId="228E6A23" w14:textId="77777777" w:rsidR="00F01FE1" w:rsidRPr="00D344C2" w:rsidRDefault="00F01FE1" w:rsidP="009F49D5">
      <w:pPr>
        <w:suppressAutoHyphens/>
        <w:rPr>
          <w:szCs w:val="22"/>
          <w:lang w:val="en-US"/>
        </w:rPr>
      </w:pPr>
    </w:p>
    <w:p w14:paraId="76DA6A7F" w14:textId="6C2F8BDC" w:rsidR="00F01FE1" w:rsidRPr="00D344C2" w:rsidRDefault="00A664E9" w:rsidP="009F49D5">
      <w:pPr>
        <w:suppressAutoHyphens/>
        <w:rPr>
          <w:b/>
          <w:szCs w:val="22"/>
          <w:lang w:val="en-US"/>
        </w:rPr>
      </w:pPr>
      <w:r w:rsidRPr="00D344C2">
        <w:rPr>
          <w:b/>
          <w:szCs w:val="22"/>
          <w:lang w:val="en-US"/>
        </w:rPr>
        <w:t>Airflow as a Barrier Against Energy Loss and External Disruptions</w:t>
      </w:r>
    </w:p>
    <w:p w14:paraId="1D2EC66D" w14:textId="665E9E2D" w:rsidR="003F7930" w:rsidRPr="00D344C2" w:rsidRDefault="00A664E9" w:rsidP="009F49D5">
      <w:pPr>
        <w:suppressAutoHyphens/>
        <w:rPr>
          <w:lang w:val="en-US"/>
        </w:rPr>
      </w:pPr>
      <w:r w:rsidRPr="00D344C2">
        <w:rPr>
          <w:lang w:val="en-US"/>
        </w:rPr>
        <w:t xml:space="preserve">An air curtain creates an invisible barrier between two areas by means of a directed airflow, thereby reducing the exchange of warm and cold air as well as the ingress of dust, exhaust fumes and insects. The airflow can also be heated to create a heated air curtain. In industrial applications, air curtains and </w:t>
      </w:r>
      <w:r w:rsidR="009A5D13" w:rsidRPr="00D344C2">
        <w:rPr>
          <w:lang w:val="en-US"/>
        </w:rPr>
        <w:t>heated or warm air</w:t>
      </w:r>
      <w:r w:rsidRPr="00D344C2">
        <w:rPr>
          <w:lang w:val="en-US"/>
        </w:rPr>
        <w:t xml:space="preserve"> curtains are primarily used at frequently opened loading-bay doors, warehouse entrances, cold-storage and deep-freeze rooms, production access points and transitions between areas with different temperature or hygiene requirements. They help reduce energy losses, support stable process conditions and improve comfort and working conditions around door and gate openings.</w:t>
      </w:r>
    </w:p>
    <w:p w14:paraId="215A01D5" w14:textId="77777777" w:rsidR="00892607" w:rsidRPr="00D344C2" w:rsidRDefault="00892607" w:rsidP="009F49D5">
      <w:pPr>
        <w:suppressAutoHyphens/>
        <w:rPr>
          <w:lang w:val="en-US"/>
        </w:rPr>
      </w:pPr>
    </w:p>
    <w:p w14:paraId="7DF0B330" w14:textId="730B8D22" w:rsidR="00892607" w:rsidRPr="00D344C2" w:rsidRDefault="00A664E9" w:rsidP="00892607">
      <w:pPr>
        <w:suppressAutoHyphens/>
        <w:rPr>
          <w:lang w:val="en-US"/>
        </w:rPr>
      </w:pPr>
      <w:r w:rsidRPr="00D344C2">
        <w:rPr>
          <w:lang w:val="en-US"/>
        </w:rPr>
        <w:t xml:space="preserve">The </w:t>
      </w:r>
      <w:r w:rsidR="00DC2740" w:rsidRPr="00D344C2">
        <w:rPr>
          <w:lang w:val="en-US"/>
        </w:rPr>
        <w:t>customized</w:t>
      </w:r>
      <w:r w:rsidRPr="00D344C2">
        <w:rPr>
          <w:lang w:val="en-US"/>
        </w:rPr>
        <w:t xml:space="preserve"> controller developed by </w:t>
      </w:r>
      <w:proofErr w:type="spellStart"/>
      <w:r w:rsidRPr="00D344C2">
        <w:rPr>
          <w:lang w:val="en-US"/>
        </w:rPr>
        <w:t>akYtec</w:t>
      </w:r>
      <w:proofErr w:type="spellEnd"/>
      <w:r w:rsidRPr="00D344C2">
        <w:rPr>
          <w:lang w:val="en-US"/>
        </w:rPr>
        <w:t xml:space="preserve"> manages all operating modes typically required in commercial and industrial air curtain systems, including automatic heating and temperature control, fan speed regulation and various door-contact operating modes. It can also manage different operating schedules, equipment protection functions, alarms and fault monitoring. The solution supports both electrically heated and water-heated air curtains and can be adapted to different product families within the customer’s portfolio.</w:t>
      </w:r>
    </w:p>
    <w:p w14:paraId="15156F9F" w14:textId="77777777" w:rsidR="00892607" w:rsidRPr="00D344C2" w:rsidRDefault="00892607" w:rsidP="009F49D5">
      <w:pPr>
        <w:suppressAutoHyphens/>
        <w:rPr>
          <w:szCs w:val="22"/>
          <w:lang w:val="en-US"/>
        </w:rPr>
      </w:pPr>
    </w:p>
    <w:p w14:paraId="4F0E8CBD" w14:textId="7CD1816C" w:rsidR="00892607" w:rsidRPr="00D344C2" w:rsidRDefault="00A664E9" w:rsidP="009F49D5">
      <w:pPr>
        <w:suppressAutoHyphens/>
        <w:rPr>
          <w:b/>
          <w:szCs w:val="22"/>
          <w:lang w:val="en-US"/>
        </w:rPr>
      </w:pPr>
      <w:r w:rsidRPr="00D344C2">
        <w:rPr>
          <w:b/>
          <w:szCs w:val="22"/>
          <w:lang w:val="en-US"/>
        </w:rPr>
        <w:t>Features of the Custom PR103-Based Controller</w:t>
      </w:r>
    </w:p>
    <w:p w14:paraId="5BF44AAF" w14:textId="35D69BF2" w:rsidR="00892607" w:rsidRPr="00D344C2" w:rsidRDefault="00A664E9" w:rsidP="009F49D5">
      <w:pPr>
        <w:suppressAutoHyphens/>
        <w:rPr>
          <w:szCs w:val="22"/>
          <w:lang w:val="en-US"/>
        </w:rPr>
      </w:pPr>
      <w:r w:rsidRPr="00D344C2">
        <w:rPr>
          <w:szCs w:val="22"/>
          <w:lang w:val="en-US"/>
        </w:rPr>
        <w:t xml:space="preserve">The controller developed for the project is based on the PR103 platform and combines control logic, user interface and communication functions in a compact DIN-rail device. </w:t>
      </w:r>
      <w:r w:rsidRPr="00D344C2">
        <w:rPr>
          <w:szCs w:val="22"/>
          <w:lang w:val="en-US"/>
        </w:rPr>
        <w:lastRenderedPageBreak/>
        <w:t>Universal digital and analogue inputs and outputs, support for temperature sensors and HVAC field devices, and an RS-485 interface with Modbus simplify integration into a wide range of system concepts. The controller also features a real-time clock, scheduling functions, a space-saving design and industrial-grade reliability for continuous operation.</w:t>
      </w:r>
    </w:p>
    <w:p w14:paraId="40A8D9A1" w14:textId="77777777" w:rsidR="00892607" w:rsidRPr="00D344C2" w:rsidRDefault="00892607" w:rsidP="009F49D5">
      <w:pPr>
        <w:suppressAutoHyphens/>
        <w:rPr>
          <w:szCs w:val="22"/>
          <w:lang w:val="en-US"/>
        </w:rPr>
      </w:pPr>
    </w:p>
    <w:p w14:paraId="1E6648C3" w14:textId="2B2B0BE5" w:rsidR="009610EC" w:rsidRPr="00D344C2" w:rsidRDefault="00A664E9" w:rsidP="009F49D5">
      <w:pPr>
        <w:suppressAutoHyphens/>
        <w:rPr>
          <w:b/>
          <w:szCs w:val="22"/>
          <w:lang w:val="en-US"/>
        </w:rPr>
      </w:pPr>
      <w:r w:rsidRPr="00D344C2">
        <w:rPr>
          <w:b/>
          <w:szCs w:val="22"/>
          <w:lang w:val="en-US"/>
        </w:rPr>
        <w:t xml:space="preserve">From Initial Enquiry to a </w:t>
      </w:r>
      <w:r w:rsidR="00DC2740" w:rsidRPr="00D344C2">
        <w:rPr>
          <w:b/>
          <w:szCs w:val="22"/>
          <w:lang w:val="en-US"/>
        </w:rPr>
        <w:t>Customized</w:t>
      </w:r>
      <w:r w:rsidRPr="00D344C2">
        <w:rPr>
          <w:b/>
          <w:szCs w:val="22"/>
          <w:lang w:val="en-US"/>
        </w:rPr>
        <w:t xml:space="preserve"> Device in Just Two Months</w:t>
      </w:r>
    </w:p>
    <w:p w14:paraId="5251CE4C" w14:textId="557B15F1" w:rsidR="00A664E9" w:rsidRPr="00D344C2" w:rsidRDefault="00A664E9" w:rsidP="00A664E9">
      <w:pPr>
        <w:suppressAutoHyphens/>
        <w:rPr>
          <w:szCs w:val="22"/>
          <w:lang w:val="en-US"/>
        </w:rPr>
      </w:pPr>
      <w:r w:rsidRPr="00D344C2">
        <w:rPr>
          <w:szCs w:val="22"/>
          <w:lang w:val="en-US"/>
        </w:rPr>
        <w:t xml:space="preserve">A key advantage is the comparatively short lead time in which </w:t>
      </w:r>
      <w:proofErr w:type="spellStart"/>
      <w:r w:rsidRPr="00D344C2">
        <w:rPr>
          <w:szCs w:val="22"/>
          <w:lang w:val="en-US"/>
        </w:rPr>
        <w:t>akYtec</w:t>
      </w:r>
      <w:proofErr w:type="spellEnd"/>
      <w:r w:rsidRPr="00D344C2">
        <w:rPr>
          <w:szCs w:val="22"/>
          <w:lang w:val="en-US"/>
        </w:rPr>
        <w:t xml:space="preserve"> can deliver </w:t>
      </w:r>
      <w:r w:rsidR="00DC2740" w:rsidRPr="00D344C2">
        <w:rPr>
          <w:szCs w:val="22"/>
          <w:lang w:val="en-US"/>
        </w:rPr>
        <w:t>customized</w:t>
      </w:r>
      <w:r w:rsidRPr="00D344C2">
        <w:rPr>
          <w:szCs w:val="22"/>
          <w:lang w:val="en-US"/>
        </w:rPr>
        <w:t xml:space="preserve"> solutions such as the controller presented here to OEM manufacturers. From the initial enquiry to a fully </w:t>
      </w:r>
      <w:r w:rsidR="00DC2740" w:rsidRPr="00D344C2">
        <w:rPr>
          <w:szCs w:val="22"/>
          <w:lang w:val="en-US"/>
        </w:rPr>
        <w:t>customized</w:t>
      </w:r>
      <w:r w:rsidRPr="00D344C2">
        <w:rPr>
          <w:szCs w:val="22"/>
          <w:lang w:val="en-US"/>
        </w:rPr>
        <w:t>, ready-to-use device, the specialists typically calculate a timeframe of just two months.</w:t>
      </w:r>
    </w:p>
    <w:p w14:paraId="27642642" w14:textId="77777777" w:rsidR="00A664E9" w:rsidRPr="00D344C2" w:rsidRDefault="00A664E9" w:rsidP="00A664E9">
      <w:pPr>
        <w:suppressAutoHyphens/>
        <w:rPr>
          <w:szCs w:val="22"/>
          <w:lang w:val="en-US"/>
        </w:rPr>
      </w:pPr>
    </w:p>
    <w:p w14:paraId="63E40895" w14:textId="6AC4C2B1" w:rsidR="009F49D5" w:rsidRPr="00D344C2" w:rsidRDefault="00A664E9" w:rsidP="00A664E9">
      <w:pPr>
        <w:suppressAutoHyphens/>
        <w:rPr>
          <w:szCs w:val="22"/>
          <w:lang w:val="en-US"/>
        </w:rPr>
      </w:pPr>
      <w:r w:rsidRPr="00D344C2">
        <w:rPr>
          <w:szCs w:val="22"/>
          <w:lang w:val="en-US"/>
        </w:rPr>
        <w:t xml:space="preserve">The current OEM offering includes white-label versions without </w:t>
      </w:r>
      <w:proofErr w:type="spellStart"/>
      <w:r w:rsidRPr="00D344C2">
        <w:rPr>
          <w:szCs w:val="22"/>
          <w:lang w:val="en-US"/>
        </w:rPr>
        <w:t>akYtec</w:t>
      </w:r>
      <w:proofErr w:type="spellEnd"/>
      <w:r w:rsidRPr="00D344C2">
        <w:rPr>
          <w:szCs w:val="22"/>
          <w:lang w:val="en-US"/>
        </w:rPr>
        <w:t xml:space="preserve"> branding as well as private-label versions with </w:t>
      </w:r>
      <w:r w:rsidR="00DC2740" w:rsidRPr="00D344C2">
        <w:rPr>
          <w:szCs w:val="22"/>
          <w:lang w:val="en-US"/>
        </w:rPr>
        <w:t>customized</w:t>
      </w:r>
      <w:r w:rsidRPr="00D344C2">
        <w:rPr>
          <w:szCs w:val="22"/>
          <w:lang w:val="en-US"/>
        </w:rPr>
        <w:t xml:space="preserve"> labelling. Software modifications, adaptations to device algorithms and customer-specific PCB development are also available.</w:t>
      </w:r>
    </w:p>
    <w:p w14:paraId="4A75CA00" w14:textId="77777777" w:rsidR="00F01FE1" w:rsidRPr="00D344C2" w:rsidRDefault="00F01FE1" w:rsidP="009F49D5">
      <w:pPr>
        <w:suppressAutoHyphens/>
        <w:rPr>
          <w:szCs w:val="22"/>
          <w:lang w:val="en-US"/>
        </w:rPr>
      </w:pPr>
    </w:p>
    <w:p w14:paraId="785E07C7" w14:textId="0A9C3660" w:rsidR="00F01FE1" w:rsidRPr="00D344C2" w:rsidRDefault="00A664E9" w:rsidP="009F49D5">
      <w:pPr>
        <w:suppressAutoHyphens/>
        <w:rPr>
          <w:szCs w:val="22"/>
          <w:lang w:val="en-US"/>
        </w:rPr>
      </w:pPr>
      <w:r w:rsidRPr="00D344C2">
        <w:rPr>
          <w:szCs w:val="22"/>
          <w:lang w:val="en-US"/>
        </w:rPr>
        <w:t xml:space="preserve">Interested companies can submit their requirements to </w:t>
      </w:r>
      <w:proofErr w:type="spellStart"/>
      <w:r w:rsidRPr="00D344C2">
        <w:rPr>
          <w:szCs w:val="22"/>
          <w:lang w:val="en-US"/>
        </w:rPr>
        <w:t>akYtec</w:t>
      </w:r>
      <w:proofErr w:type="spellEnd"/>
      <w:r w:rsidRPr="00D344C2">
        <w:rPr>
          <w:szCs w:val="22"/>
          <w:lang w:val="en-US"/>
        </w:rPr>
        <w:t xml:space="preserve"> </w:t>
      </w:r>
      <w:hyperlink r:id="rId9" w:history="1">
        <w:r w:rsidRPr="00D344C2">
          <w:rPr>
            <w:rStyle w:val="Hyperlink"/>
            <w:szCs w:val="22"/>
            <w:lang w:val="en-US"/>
          </w:rPr>
          <w:t>via the contact form</w:t>
        </w:r>
      </w:hyperlink>
      <w:r w:rsidRPr="00D344C2">
        <w:rPr>
          <w:szCs w:val="22"/>
          <w:lang w:val="en-US"/>
        </w:rPr>
        <w:t xml:space="preserve"> or send an enquiry by email to info@akytec.de. The company will promptly assess which technical and commercial OEM solution is best suited to the specific application.</w:t>
      </w:r>
    </w:p>
    <w:p w14:paraId="57BEC868" w14:textId="77777777" w:rsidR="00F01FE1" w:rsidRPr="00D344C2" w:rsidRDefault="00F01FE1" w:rsidP="008E784E">
      <w:pPr>
        <w:suppressAutoHyphens/>
        <w:rPr>
          <w:szCs w:val="22"/>
          <w:lang w:val="en-US"/>
        </w:rPr>
      </w:pPr>
    </w:p>
    <w:p w14:paraId="123CB8A6" w14:textId="5476D7EC" w:rsidR="002413AE" w:rsidRPr="00D344C2" w:rsidRDefault="00C507E8" w:rsidP="00E44147">
      <w:pPr>
        <w:suppressAutoHyphens/>
        <w:rPr>
          <w:i/>
          <w:szCs w:val="22"/>
          <w:lang w:val="en-US"/>
        </w:rPr>
      </w:pPr>
      <w:r w:rsidRPr="00D344C2">
        <w:rPr>
          <w:i/>
          <w:szCs w:val="22"/>
          <w:lang w:val="en-US"/>
        </w:rPr>
        <w:t>(</w:t>
      </w:r>
      <w:r w:rsidR="00515B18" w:rsidRPr="00D344C2">
        <w:rPr>
          <w:i/>
          <w:szCs w:val="22"/>
          <w:lang w:val="en-US"/>
        </w:rPr>
        <w:t>3.</w:t>
      </w:r>
      <w:r w:rsidR="00FD2661" w:rsidRPr="00D344C2">
        <w:rPr>
          <w:i/>
          <w:szCs w:val="22"/>
          <w:lang w:val="en-US"/>
        </w:rPr>
        <w:t>80</w:t>
      </w:r>
      <w:r w:rsidR="00F04C5B" w:rsidRPr="00D344C2">
        <w:rPr>
          <w:i/>
          <w:szCs w:val="22"/>
          <w:lang w:val="en-US"/>
        </w:rPr>
        <w:t>6</w:t>
      </w:r>
      <w:r w:rsidR="007A76EB" w:rsidRPr="00D344C2">
        <w:rPr>
          <w:i/>
          <w:szCs w:val="22"/>
          <w:lang w:val="en-US"/>
        </w:rPr>
        <w:t xml:space="preserve"> </w:t>
      </w:r>
      <w:r w:rsidR="00191F6E" w:rsidRPr="00D344C2">
        <w:rPr>
          <w:i/>
          <w:szCs w:val="22"/>
          <w:lang w:val="en-US"/>
        </w:rPr>
        <w:t>characters</w:t>
      </w:r>
      <w:r w:rsidR="007A76EB" w:rsidRPr="00D344C2">
        <w:rPr>
          <w:i/>
          <w:szCs w:val="22"/>
          <w:lang w:val="en-US"/>
        </w:rPr>
        <w:t xml:space="preserve"> in</w:t>
      </w:r>
      <w:r w:rsidR="00191F6E" w:rsidRPr="00D344C2">
        <w:rPr>
          <w:i/>
          <w:szCs w:val="22"/>
          <w:lang w:val="en-US"/>
        </w:rPr>
        <w:t>c</w:t>
      </w:r>
      <w:r w:rsidR="007A76EB" w:rsidRPr="00D344C2">
        <w:rPr>
          <w:i/>
          <w:szCs w:val="22"/>
          <w:lang w:val="en-US"/>
        </w:rPr>
        <w:t>l</w:t>
      </w:r>
      <w:r w:rsidR="00191F6E" w:rsidRPr="00D344C2">
        <w:rPr>
          <w:i/>
          <w:szCs w:val="22"/>
          <w:lang w:val="en-US"/>
        </w:rPr>
        <w:t>uding</w:t>
      </w:r>
      <w:r w:rsidR="007A76EB" w:rsidRPr="00D344C2">
        <w:rPr>
          <w:i/>
          <w:szCs w:val="22"/>
          <w:lang w:val="en-US"/>
        </w:rPr>
        <w:t xml:space="preserve"> </w:t>
      </w:r>
      <w:r w:rsidR="00191F6E" w:rsidRPr="00D344C2">
        <w:rPr>
          <w:i/>
          <w:szCs w:val="22"/>
          <w:lang w:val="en-US"/>
        </w:rPr>
        <w:t>spaces</w:t>
      </w:r>
      <w:r w:rsidR="002413AE" w:rsidRPr="00D344C2">
        <w:rPr>
          <w:i/>
          <w:szCs w:val="22"/>
          <w:lang w:val="en-US"/>
        </w:rPr>
        <w:t>)</w:t>
      </w:r>
    </w:p>
    <w:p w14:paraId="3E848508" w14:textId="77777777" w:rsidR="002413AE" w:rsidRPr="00D344C2" w:rsidRDefault="002413AE" w:rsidP="00E44147">
      <w:pPr>
        <w:suppressAutoHyphens/>
        <w:rPr>
          <w:szCs w:val="22"/>
          <w:lang w:val="en-US"/>
        </w:rPr>
      </w:pPr>
    </w:p>
    <w:p w14:paraId="1361908E" w14:textId="77777777" w:rsidR="00F04C5B" w:rsidRPr="00D344C2" w:rsidRDefault="00F04C5B" w:rsidP="00F04C5B">
      <w:pPr>
        <w:rPr>
          <w:b/>
          <w:bCs/>
          <w:lang w:val="en-US"/>
        </w:rPr>
      </w:pPr>
      <w:r w:rsidRPr="00D344C2">
        <w:rPr>
          <w:b/>
          <w:bCs/>
          <w:lang w:val="en-US"/>
        </w:rPr>
        <w:t xml:space="preserve">About </w:t>
      </w:r>
      <w:proofErr w:type="spellStart"/>
      <w:r w:rsidRPr="00D344C2">
        <w:rPr>
          <w:b/>
          <w:bCs/>
          <w:lang w:val="en-US"/>
        </w:rPr>
        <w:t>akYtec</w:t>
      </w:r>
      <w:proofErr w:type="spellEnd"/>
      <w:r w:rsidRPr="00D344C2">
        <w:rPr>
          <w:b/>
          <w:bCs/>
          <w:lang w:val="en-US"/>
        </w:rPr>
        <w:t xml:space="preserve"> </w:t>
      </w:r>
    </w:p>
    <w:p w14:paraId="20F34452" w14:textId="77777777" w:rsidR="00F04C5B" w:rsidRPr="00D344C2" w:rsidRDefault="00F04C5B" w:rsidP="00F04C5B">
      <w:pPr>
        <w:rPr>
          <w:lang w:val="en-US"/>
        </w:rPr>
      </w:pPr>
      <w:proofErr w:type="spellStart"/>
      <w:r w:rsidRPr="00D344C2">
        <w:rPr>
          <w:lang w:val="en-US"/>
        </w:rPr>
        <w:t>akYtec</w:t>
      </w:r>
      <w:proofErr w:type="spellEnd"/>
      <w:r w:rsidRPr="00D344C2">
        <w:rPr>
          <w:lang w:val="en-US"/>
        </w:rPr>
        <w:t xml:space="preserve"> was founded in 2010 by experienced and highly qualified specialists from the fields of</w:t>
      </w:r>
    </w:p>
    <w:p w14:paraId="2F90C220" w14:textId="77777777" w:rsidR="00F04C5B" w:rsidRPr="00D344C2" w:rsidRDefault="00F04C5B" w:rsidP="00F04C5B">
      <w:pPr>
        <w:rPr>
          <w:lang w:val="en-US"/>
        </w:rPr>
      </w:pPr>
      <w:r w:rsidRPr="00D344C2">
        <w:rPr>
          <w:lang w:val="en-US"/>
        </w:rPr>
        <w:t xml:space="preserve">electronics development and automation technology. The company focuses on developing and distributing industrial automation technology, such as programmable relays, process displays, I/O modules, and other devices. By integrating external technology and manufacturing partners, </w:t>
      </w:r>
      <w:proofErr w:type="spellStart"/>
      <w:r w:rsidRPr="00D344C2">
        <w:rPr>
          <w:lang w:val="en-US"/>
        </w:rPr>
        <w:t>akYtec</w:t>
      </w:r>
      <w:proofErr w:type="spellEnd"/>
      <w:r w:rsidRPr="00D344C2">
        <w:rPr>
          <w:lang w:val="en-US"/>
        </w:rPr>
        <w:t xml:space="preserve"> can flexibly respond to customer needs at any time, making it a powerful partner with compelling solutions — especially for OEM manufacturers.</w:t>
      </w:r>
    </w:p>
    <w:p w14:paraId="5F741246" w14:textId="77777777" w:rsidR="00F04C5B" w:rsidRPr="00D344C2" w:rsidRDefault="00F04C5B" w:rsidP="00F04C5B">
      <w:pPr>
        <w:rPr>
          <w:b/>
          <w:bCs/>
          <w:lang w:val="en-US"/>
        </w:rPr>
      </w:pPr>
    </w:p>
    <w:p w14:paraId="02EE00AB" w14:textId="77777777" w:rsidR="00F04C5B" w:rsidRDefault="00F04C5B" w:rsidP="00F04C5B">
      <w:pPr>
        <w:rPr>
          <w:b/>
          <w:bCs/>
        </w:rPr>
      </w:pPr>
      <w:r>
        <w:rPr>
          <w:i/>
          <w:iCs/>
        </w:rPr>
        <w:t xml:space="preserve">(520 </w:t>
      </w:r>
      <w:proofErr w:type="spellStart"/>
      <w:r>
        <w:rPr>
          <w:i/>
          <w:iCs/>
        </w:rPr>
        <w:t>characters</w:t>
      </w:r>
      <w:proofErr w:type="spellEnd"/>
      <w:r>
        <w:rPr>
          <w:i/>
          <w:iCs/>
        </w:rPr>
        <w:t xml:space="preserve"> </w:t>
      </w:r>
      <w:proofErr w:type="spellStart"/>
      <w:r>
        <w:rPr>
          <w:i/>
          <w:iCs/>
        </w:rPr>
        <w:t>including</w:t>
      </w:r>
      <w:proofErr w:type="spellEnd"/>
      <w:r>
        <w:rPr>
          <w:i/>
          <w:iCs/>
        </w:rPr>
        <w:t xml:space="preserve"> </w:t>
      </w:r>
      <w:proofErr w:type="spellStart"/>
      <w:r>
        <w:rPr>
          <w:i/>
          <w:iCs/>
        </w:rPr>
        <w:t>spaces</w:t>
      </w:r>
      <w:proofErr w:type="spellEnd"/>
      <w:r>
        <w:rPr>
          <w:i/>
          <w:iCs/>
        </w:rPr>
        <w:t>)</w:t>
      </w:r>
    </w:p>
    <w:p w14:paraId="3235846A" w14:textId="7EE0DBEA" w:rsidR="00C507E8" w:rsidRPr="004C7811" w:rsidRDefault="00C507E8" w:rsidP="00C507E8">
      <w:pPr>
        <w:suppressAutoHyphens/>
        <w:rPr>
          <w:szCs w:val="22"/>
        </w:rPr>
      </w:pPr>
    </w:p>
    <w:p w14:paraId="48CB3D03" w14:textId="77777777" w:rsidR="001867FB" w:rsidRDefault="001867FB" w:rsidP="00E44147">
      <w:pPr>
        <w:suppressAutoHyphens/>
        <w:rPr>
          <w:szCs w:val="22"/>
        </w:rPr>
      </w:pPr>
    </w:p>
    <w:p w14:paraId="7A12EF49" w14:textId="77777777" w:rsidR="004C7811" w:rsidRPr="00900962" w:rsidRDefault="004C7811" w:rsidP="00E44147">
      <w:pPr>
        <w:suppressAutoHyphens/>
        <w:rPr>
          <w:szCs w:val="22"/>
        </w:rPr>
      </w:pPr>
    </w:p>
    <w:p w14:paraId="23C5CDA6" w14:textId="77777777" w:rsidR="004C7811" w:rsidRPr="004C7811" w:rsidRDefault="004C7811" w:rsidP="001867FB">
      <w:pPr>
        <w:suppressAutoHyphens/>
        <w:rPr>
          <w:szCs w:val="22"/>
        </w:rPr>
      </w:pPr>
    </w:p>
    <w:p w14:paraId="15BE8C4B" w14:textId="77777777" w:rsidR="00D344C2" w:rsidRDefault="00D344C2" w:rsidP="001867FB">
      <w:pPr>
        <w:suppressAutoHyphens/>
        <w:rPr>
          <w:b/>
          <w:szCs w:val="22"/>
        </w:rPr>
      </w:pPr>
    </w:p>
    <w:p w14:paraId="3680AF37" w14:textId="77777777" w:rsidR="00D344C2" w:rsidRDefault="00D344C2" w:rsidP="001867FB">
      <w:pPr>
        <w:suppressAutoHyphens/>
        <w:rPr>
          <w:b/>
          <w:szCs w:val="22"/>
        </w:rPr>
      </w:pPr>
    </w:p>
    <w:p w14:paraId="6CA21851" w14:textId="77777777" w:rsidR="00D344C2" w:rsidRDefault="00D344C2" w:rsidP="001867FB">
      <w:pPr>
        <w:suppressAutoHyphens/>
        <w:rPr>
          <w:b/>
          <w:szCs w:val="22"/>
        </w:rPr>
      </w:pPr>
    </w:p>
    <w:p w14:paraId="0C814316" w14:textId="77777777" w:rsidR="00D344C2" w:rsidRDefault="00D344C2" w:rsidP="001867FB">
      <w:pPr>
        <w:suppressAutoHyphens/>
        <w:rPr>
          <w:b/>
          <w:szCs w:val="22"/>
        </w:rPr>
      </w:pPr>
    </w:p>
    <w:p w14:paraId="0B053F0E" w14:textId="77777777" w:rsidR="00D344C2" w:rsidRDefault="00D344C2" w:rsidP="001867FB">
      <w:pPr>
        <w:suppressAutoHyphens/>
        <w:rPr>
          <w:b/>
          <w:szCs w:val="22"/>
        </w:rPr>
      </w:pPr>
    </w:p>
    <w:p w14:paraId="2BDBBCEC" w14:textId="77777777" w:rsidR="00D344C2" w:rsidRDefault="00D344C2" w:rsidP="001867FB">
      <w:pPr>
        <w:suppressAutoHyphens/>
        <w:rPr>
          <w:b/>
          <w:szCs w:val="22"/>
        </w:rPr>
      </w:pPr>
    </w:p>
    <w:p w14:paraId="0F49256B" w14:textId="77777777" w:rsidR="00D344C2" w:rsidRDefault="00D344C2" w:rsidP="001867FB">
      <w:pPr>
        <w:suppressAutoHyphens/>
        <w:rPr>
          <w:b/>
          <w:szCs w:val="22"/>
        </w:rPr>
      </w:pPr>
    </w:p>
    <w:p w14:paraId="528AF404" w14:textId="77777777" w:rsidR="00D344C2" w:rsidRDefault="00D344C2" w:rsidP="001867FB">
      <w:pPr>
        <w:suppressAutoHyphens/>
        <w:rPr>
          <w:b/>
          <w:szCs w:val="22"/>
        </w:rPr>
      </w:pPr>
    </w:p>
    <w:p w14:paraId="5E059888" w14:textId="77777777" w:rsidR="00D344C2" w:rsidRDefault="00D344C2" w:rsidP="001867FB">
      <w:pPr>
        <w:suppressAutoHyphens/>
        <w:rPr>
          <w:b/>
          <w:szCs w:val="22"/>
        </w:rPr>
      </w:pPr>
    </w:p>
    <w:p w14:paraId="4141E127" w14:textId="77777777" w:rsidR="00D344C2" w:rsidRDefault="00D344C2" w:rsidP="001867FB">
      <w:pPr>
        <w:suppressAutoHyphens/>
        <w:rPr>
          <w:b/>
          <w:szCs w:val="22"/>
        </w:rPr>
      </w:pPr>
    </w:p>
    <w:p w14:paraId="0FEEEBB9" w14:textId="17B9781E" w:rsidR="00936754" w:rsidRPr="00900962" w:rsidRDefault="00F04C5B" w:rsidP="001867FB">
      <w:pPr>
        <w:suppressAutoHyphens/>
        <w:rPr>
          <w:b/>
          <w:szCs w:val="22"/>
        </w:rPr>
      </w:pPr>
      <w:r>
        <w:rPr>
          <w:b/>
          <w:szCs w:val="22"/>
        </w:rPr>
        <w:lastRenderedPageBreak/>
        <w:t>Images:</w:t>
      </w:r>
    </w:p>
    <w:p w14:paraId="21AE13C4" w14:textId="77777777" w:rsidR="004C7811" w:rsidRPr="00900962" w:rsidRDefault="004C7811" w:rsidP="001867FB">
      <w:pPr>
        <w:suppressAutoHyphens/>
        <w:rPr>
          <w:szCs w:val="22"/>
        </w:rPr>
      </w:pPr>
    </w:p>
    <w:p w14:paraId="58166904" w14:textId="77777777" w:rsidR="004A75EE" w:rsidRPr="00900962" w:rsidRDefault="004A75EE" w:rsidP="004A75EE">
      <w:pPr>
        <w:widowControl w:val="0"/>
        <w:suppressAutoHyphens/>
        <w:autoSpaceDE w:val="0"/>
        <w:autoSpaceDN w:val="0"/>
        <w:adjustRightInd w:val="0"/>
        <w:rPr>
          <w:color w:val="FF0000"/>
          <w:szCs w:val="22"/>
        </w:rPr>
      </w:pPr>
      <w:r w:rsidRPr="00900962">
        <w:rPr>
          <w:i/>
          <w:noProof/>
          <w:color w:val="FF0000"/>
          <w:szCs w:val="22"/>
        </w:rPr>
        <w:drawing>
          <wp:inline distT="0" distB="0" distL="0" distR="0" wp14:anchorId="1AEF2653" wp14:editId="31CBFD27">
            <wp:extent cx="2484218" cy="2046084"/>
            <wp:effectExtent l="0" t="0" r="0" b="0"/>
            <wp:docPr id="15293277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327755" name="Grafik 1"/>
                    <pic:cNvPicPr/>
                  </pic:nvPicPr>
                  <pic:blipFill>
                    <a:blip r:embed="rId10">
                      <a:extLst>
                        <a:ext uri="{28A0092B-C50C-407E-A947-70E740481C1C}">
                          <a14:useLocalDpi xmlns:a14="http://schemas.microsoft.com/office/drawing/2010/main" val="0"/>
                        </a:ext>
                      </a:extLst>
                    </a:blip>
                    <a:stretch>
                      <a:fillRect/>
                    </a:stretch>
                  </pic:blipFill>
                  <pic:spPr>
                    <a:xfrm>
                      <a:off x="0" y="0"/>
                      <a:ext cx="2533504" cy="2086677"/>
                    </a:xfrm>
                    <a:prstGeom prst="rect">
                      <a:avLst/>
                    </a:prstGeom>
                  </pic:spPr>
                </pic:pic>
              </a:graphicData>
            </a:graphic>
          </wp:inline>
        </w:drawing>
      </w:r>
    </w:p>
    <w:p w14:paraId="6EC7AD6B" w14:textId="0784547D" w:rsidR="004A75EE" w:rsidRPr="00D344C2" w:rsidRDefault="00515B18" w:rsidP="004A75EE">
      <w:pPr>
        <w:widowControl w:val="0"/>
        <w:suppressAutoHyphens/>
        <w:autoSpaceDE w:val="0"/>
        <w:autoSpaceDN w:val="0"/>
        <w:adjustRightInd w:val="0"/>
        <w:rPr>
          <w:b/>
          <w:szCs w:val="22"/>
          <w:lang w:val="en-US"/>
        </w:rPr>
      </w:pPr>
      <w:r w:rsidRPr="00D344C2">
        <w:rPr>
          <w:b/>
          <w:szCs w:val="22"/>
          <w:lang w:val="en-US"/>
        </w:rPr>
        <w:t>akYtec-</w:t>
      </w:r>
      <w:r w:rsidR="00D344C2">
        <w:rPr>
          <w:b/>
          <w:szCs w:val="22"/>
          <w:lang w:val="en-US"/>
        </w:rPr>
        <w:t>relais-</w:t>
      </w:r>
      <w:r w:rsidR="00D12314" w:rsidRPr="00D344C2">
        <w:rPr>
          <w:b/>
          <w:szCs w:val="22"/>
          <w:lang w:val="en-US"/>
        </w:rPr>
        <w:t>PR103</w:t>
      </w:r>
      <w:r w:rsidR="00FF2DE8" w:rsidRPr="00D344C2">
        <w:rPr>
          <w:b/>
          <w:szCs w:val="22"/>
          <w:lang w:val="en-US"/>
        </w:rPr>
        <w:t>.jpg</w:t>
      </w:r>
      <w:r w:rsidR="004A75EE" w:rsidRPr="00D344C2">
        <w:rPr>
          <w:b/>
          <w:szCs w:val="22"/>
          <w:lang w:val="en-US"/>
        </w:rPr>
        <w:t>:</w:t>
      </w:r>
    </w:p>
    <w:p w14:paraId="7D54E272" w14:textId="2A27BCDB" w:rsidR="004A75EE" w:rsidRPr="00D344C2" w:rsidRDefault="00F04C5B" w:rsidP="004A75EE">
      <w:pPr>
        <w:widowControl w:val="0"/>
        <w:suppressAutoHyphens/>
        <w:autoSpaceDE w:val="0"/>
        <w:autoSpaceDN w:val="0"/>
        <w:adjustRightInd w:val="0"/>
        <w:rPr>
          <w:szCs w:val="22"/>
          <w:lang w:val="en-US"/>
        </w:rPr>
      </w:pPr>
      <w:r w:rsidRPr="00D344C2">
        <w:rPr>
          <w:szCs w:val="22"/>
          <w:lang w:val="en-US"/>
        </w:rPr>
        <w:t xml:space="preserve">Based on the PR103 programmable relay, </w:t>
      </w:r>
      <w:proofErr w:type="spellStart"/>
      <w:r w:rsidRPr="00D344C2">
        <w:rPr>
          <w:szCs w:val="22"/>
          <w:lang w:val="en-US"/>
        </w:rPr>
        <w:t>akYtec</w:t>
      </w:r>
      <w:proofErr w:type="spellEnd"/>
      <w:r w:rsidRPr="00D344C2">
        <w:rPr>
          <w:szCs w:val="22"/>
          <w:lang w:val="en-US"/>
        </w:rPr>
        <w:t xml:space="preserve"> developed a </w:t>
      </w:r>
      <w:r w:rsidR="00DC2740" w:rsidRPr="00D344C2">
        <w:rPr>
          <w:szCs w:val="22"/>
          <w:lang w:val="en-US"/>
        </w:rPr>
        <w:t>customized</w:t>
      </w:r>
      <w:r w:rsidRPr="00D344C2">
        <w:rPr>
          <w:szCs w:val="22"/>
          <w:lang w:val="en-US"/>
        </w:rPr>
        <w:t xml:space="preserve"> OEM controller quickly and cost-effectively for a leading manufacturer of air curtain and heated air curtain systems.</w:t>
      </w:r>
    </w:p>
    <w:p w14:paraId="24C6AA15" w14:textId="13C6CA00" w:rsidR="006B5D77" w:rsidRPr="00900962" w:rsidRDefault="00F04C5B" w:rsidP="004A75EE">
      <w:pPr>
        <w:widowControl w:val="0"/>
        <w:suppressAutoHyphens/>
        <w:autoSpaceDE w:val="0"/>
        <w:autoSpaceDN w:val="0"/>
        <w:adjustRightInd w:val="0"/>
        <w:rPr>
          <w:szCs w:val="22"/>
        </w:rPr>
      </w:pPr>
      <w:r>
        <w:rPr>
          <w:i/>
          <w:szCs w:val="22"/>
        </w:rPr>
        <w:t>Image</w:t>
      </w:r>
      <w:r w:rsidR="004A75EE" w:rsidRPr="00900962">
        <w:rPr>
          <w:i/>
          <w:szCs w:val="22"/>
        </w:rPr>
        <w:t xml:space="preserve">: </w:t>
      </w:r>
      <w:proofErr w:type="spellStart"/>
      <w:r w:rsidR="004A75EE" w:rsidRPr="00900962">
        <w:rPr>
          <w:i/>
          <w:szCs w:val="22"/>
        </w:rPr>
        <w:t>akYtec</w:t>
      </w:r>
      <w:proofErr w:type="spellEnd"/>
      <w:r w:rsidR="001867FB" w:rsidRPr="00900962">
        <w:rPr>
          <w:i/>
          <w:szCs w:val="22"/>
        </w:rPr>
        <w:t xml:space="preserve"> GmbH</w:t>
      </w:r>
    </w:p>
    <w:p w14:paraId="49A71DEF" w14:textId="77777777" w:rsidR="00D12314" w:rsidRPr="00900962" w:rsidRDefault="00D12314" w:rsidP="004A75EE">
      <w:pPr>
        <w:widowControl w:val="0"/>
        <w:suppressAutoHyphens/>
        <w:autoSpaceDE w:val="0"/>
        <w:autoSpaceDN w:val="0"/>
        <w:adjustRightInd w:val="0"/>
        <w:rPr>
          <w:szCs w:val="22"/>
        </w:rPr>
      </w:pPr>
    </w:p>
    <w:p w14:paraId="05124C92" w14:textId="61E0563C" w:rsidR="00C208B2" w:rsidRPr="00900962" w:rsidRDefault="00D23E61" w:rsidP="00C208B2">
      <w:pPr>
        <w:widowControl w:val="0"/>
        <w:suppressAutoHyphens/>
        <w:rPr>
          <w:color w:val="FF0000"/>
          <w:u w:color="FF0000"/>
        </w:rPr>
      </w:pPr>
      <w:r>
        <w:rPr>
          <w:noProof/>
          <w:color w:val="FF0000"/>
          <w:u w:color="FF0000"/>
        </w:rPr>
        <w:drawing>
          <wp:inline distT="0" distB="0" distL="0" distR="0" wp14:anchorId="765939C0" wp14:editId="343A09B7">
            <wp:extent cx="2661718" cy="2661718"/>
            <wp:effectExtent l="0" t="0" r="5715" b="5715"/>
            <wp:docPr id="5559232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923288" name="Grafik 55592328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9931" cy="2679931"/>
                    </a:xfrm>
                    <a:prstGeom prst="rect">
                      <a:avLst/>
                    </a:prstGeom>
                  </pic:spPr>
                </pic:pic>
              </a:graphicData>
            </a:graphic>
          </wp:inline>
        </w:drawing>
      </w:r>
    </w:p>
    <w:p w14:paraId="2A1036CF" w14:textId="77443735" w:rsidR="00C208B2" w:rsidRPr="00D344C2" w:rsidRDefault="00515B18" w:rsidP="00C208B2">
      <w:pPr>
        <w:widowControl w:val="0"/>
        <w:suppressAutoHyphens/>
        <w:rPr>
          <w:b/>
          <w:bCs/>
          <w:lang w:val="en-US"/>
        </w:rPr>
      </w:pPr>
      <w:r w:rsidRPr="00D344C2">
        <w:rPr>
          <w:b/>
          <w:szCs w:val="22"/>
          <w:lang w:val="en-US"/>
        </w:rPr>
        <w:t>akYtec-</w:t>
      </w:r>
      <w:r w:rsidR="00D344C2">
        <w:rPr>
          <w:b/>
          <w:szCs w:val="22"/>
          <w:lang w:val="en-US"/>
        </w:rPr>
        <w:t>c</w:t>
      </w:r>
      <w:r w:rsidR="00D12314" w:rsidRPr="00D344C2">
        <w:rPr>
          <w:b/>
          <w:szCs w:val="22"/>
          <w:lang w:val="en-US"/>
        </w:rPr>
        <w:t>ustom-</w:t>
      </w:r>
      <w:r w:rsidR="00D344C2">
        <w:rPr>
          <w:b/>
          <w:szCs w:val="22"/>
          <w:lang w:val="en-US"/>
        </w:rPr>
        <w:t>c</w:t>
      </w:r>
      <w:r w:rsidR="00D12314" w:rsidRPr="00D344C2">
        <w:rPr>
          <w:b/>
          <w:szCs w:val="22"/>
          <w:lang w:val="en-US"/>
        </w:rPr>
        <w:t>ontroller_AirCurtains</w:t>
      </w:r>
      <w:r w:rsidR="00FF2DE8" w:rsidRPr="00D344C2">
        <w:rPr>
          <w:b/>
          <w:szCs w:val="22"/>
          <w:lang w:val="en-US"/>
        </w:rPr>
        <w:t>.jpg</w:t>
      </w:r>
      <w:r w:rsidRPr="00D344C2">
        <w:rPr>
          <w:b/>
          <w:szCs w:val="22"/>
          <w:lang w:val="en-US"/>
        </w:rPr>
        <w:t>:</w:t>
      </w:r>
    </w:p>
    <w:p w14:paraId="4B137EC3" w14:textId="3251178E" w:rsidR="00C208B2" w:rsidRPr="00D344C2" w:rsidRDefault="00F04C5B" w:rsidP="00C208B2">
      <w:pPr>
        <w:widowControl w:val="0"/>
        <w:suppressAutoHyphens/>
        <w:rPr>
          <w:lang w:val="en-US"/>
        </w:rPr>
      </w:pPr>
      <w:r w:rsidRPr="00D344C2">
        <w:rPr>
          <w:lang w:val="en-US"/>
        </w:rPr>
        <w:t xml:space="preserve">Based on </w:t>
      </w:r>
      <w:proofErr w:type="spellStart"/>
      <w:r w:rsidRPr="00D344C2">
        <w:rPr>
          <w:lang w:val="en-US"/>
        </w:rPr>
        <w:t>akYtec’s</w:t>
      </w:r>
      <w:proofErr w:type="spellEnd"/>
      <w:r w:rsidRPr="00D344C2">
        <w:rPr>
          <w:lang w:val="en-US"/>
        </w:rPr>
        <w:t xml:space="preserve"> PR103 programmable relay, this custom controller for air curtains and heated air curtains was developed as a cost-effective solution that could be implemented within a short timeframe while meeting </w:t>
      </w:r>
      <w:proofErr w:type="gramStart"/>
      <w:r w:rsidRPr="00D344C2">
        <w:rPr>
          <w:lang w:val="en-US"/>
        </w:rPr>
        <w:t>all of</w:t>
      </w:r>
      <w:proofErr w:type="gramEnd"/>
      <w:r w:rsidRPr="00D344C2">
        <w:rPr>
          <w:lang w:val="en-US"/>
        </w:rPr>
        <w:t xml:space="preserve"> the customer’s specified requirements.</w:t>
      </w:r>
    </w:p>
    <w:p w14:paraId="3CD48A23" w14:textId="4AA8C920" w:rsidR="006145E7" w:rsidRPr="00D344C2" w:rsidRDefault="00F04C5B" w:rsidP="00C208B2">
      <w:pPr>
        <w:widowControl w:val="0"/>
        <w:suppressAutoHyphens/>
        <w:autoSpaceDE w:val="0"/>
        <w:autoSpaceDN w:val="0"/>
        <w:adjustRightInd w:val="0"/>
        <w:rPr>
          <w:b/>
          <w:szCs w:val="22"/>
          <w:lang w:val="en-US"/>
        </w:rPr>
      </w:pPr>
      <w:r w:rsidRPr="00D344C2">
        <w:rPr>
          <w:i/>
          <w:iCs/>
          <w:lang w:val="en-US"/>
        </w:rPr>
        <w:t>Image</w:t>
      </w:r>
      <w:r w:rsidR="00C208B2" w:rsidRPr="00D344C2">
        <w:rPr>
          <w:i/>
          <w:iCs/>
          <w:lang w:val="en-US"/>
        </w:rPr>
        <w:t xml:space="preserve">: </w:t>
      </w:r>
      <w:proofErr w:type="spellStart"/>
      <w:r w:rsidR="00C208B2" w:rsidRPr="00D344C2">
        <w:rPr>
          <w:i/>
          <w:iCs/>
          <w:lang w:val="en-US"/>
        </w:rPr>
        <w:t>akYtec</w:t>
      </w:r>
      <w:proofErr w:type="spellEnd"/>
      <w:r w:rsidR="001867FB" w:rsidRPr="00D344C2">
        <w:rPr>
          <w:i/>
          <w:iCs/>
          <w:lang w:val="en-US"/>
        </w:rPr>
        <w:t xml:space="preserve"> GmbH</w:t>
      </w:r>
    </w:p>
    <w:p w14:paraId="1325AD45" w14:textId="77777777" w:rsidR="00900962" w:rsidRDefault="00900962" w:rsidP="00E44147">
      <w:pPr>
        <w:widowControl w:val="0"/>
        <w:suppressAutoHyphens/>
        <w:autoSpaceDE w:val="0"/>
        <w:autoSpaceDN w:val="0"/>
        <w:adjustRightInd w:val="0"/>
        <w:rPr>
          <w:szCs w:val="22"/>
          <w:lang w:val="en-US"/>
        </w:rPr>
      </w:pPr>
    </w:p>
    <w:p w14:paraId="4FC0C542" w14:textId="77777777" w:rsidR="00D344C2" w:rsidRPr="00D344C2" w:rsidRDefault="00D344C2" w:rsidP="00E44147">
      <w:pPr>
        <w:widowControl w:val="0"/>
        <w:suppressAutoHyphens/>
        <w:autoSpaceDE w:val="0"/>
        <w:autoSpaceDN w:val="0"/>
        <w:adjustRightInd w:val="0"/>
        <w:rPr>
          <w:szCs w:val="22"/>
          <w:lang w:val="en-US"/>
        </w:rPr>
      </w:pPr>
    </w:p>
    <w:p w14:paraId="6FD735E8" w14:textId="77777777" w:rsidR="006153DE" w:rsidRPr="00D344C2" w:rsidRDefault="006153DE" w:rsidP="00E44147">
      <w:pPr>
        <w:widowControl w:val="0"/>
        <w:suppressAutoHyphens/>
        <w:autoSpaceDE w:val="0"/>
        <w:autoSpaceDN w:val="0"/>
        <w:adjustRightInd w:val="0"/>
        <w:rPr>
          <w:b/>
          <w:szCs w:val="22"/>
          <w:lang w:val="en-US"/>
        </w:rPr>
      </w:pPr>
      <w:r w:rsidRPr="00D344C2">
        <w:rPr>
          <w:b/>
          <w:szCs w:val="22"/>
          <w:lang w:val="en-US"/>
        </w:rPr>
        <w:t>Keywords</w:t>
      </w:r>
    </w:p>
    <w:p w14:paraId="003E70FE" w14:textId="3466BFFB" w:rsidR="00386D61" w:rsidRPr="00D344C2" w:rsidRDefault="00E959C9" w:rsidP="001867FB">
      <w:pPr>
        <w:widowControl w:val="0"/>
        <w:suppressAutoHyphens/>
        <w:autoSpaceDE w:val="0"/>
        <w:autoSpaceDN w:val="0"/>
        <w:adjustRightInd w:val="0"/>
        <w:rPr>
          <w:szCs w:val="22"/>
          <w:lang w:val="en-US"/>
        </w:rPr>
      </w:pPr>
      <w:proofErr w:type="spellStart"/>
      <w:r w:rsidRPr="00D344C2">
        <w:rPr>
          <w:szCs w:val="22"/>
          <w:lang w:val="en-US"/>
        </w:rPr>
        <w:t>akYtec</w:t>
      </w:r>
      <w:proofErr w:type="spellEnd"/>
      <w:r w:rsidRPr="00D344C2">
        <w:rPr>
          <w:szCs w:val="22"/>
          <w:lang w:val="en-US"/>
        </w:rPr>
        <w:t xml:space="preserve">, </w:t>
      </w:r>
      <w:r w:rsidR="00191F6E" w:rsidRPr="00D344C2">
        <w:rPr>
          <w:szCs w:val="22"/>
          <w:lang w:val="en-US"/>
        </w:rPr>
        <w:t xml:space="preserve">Automation technology, automation, OEM, OEM manufacturers, automation devices, automation solution, </w:t>
      </w:r>
      <w:r w:rsidR="00DC2740" w:rsidRPr="00D344C2">
        <w:rPr>
          <w:szCs w:val="22"/>
          <w:lang w:val="en-US"/>
        </w:rPr>
        <w:t>customized, customized solutions,</w:t>
      </w:r>
      <w:r w:rsidR="009A250F" w:rsidRPr="00D344C2">
        <w:rPr>
          <w:szCs w:val="22"/>
          <w:lang w:val="en-US"/>
        </w:rPr>
        <w:t xml:space="preserve"> custom solutions,</w:t>
      </w:r>
      <w:r w:rsidR="00895657" w:rsidRPr="00D344C2">
        <w:rPr>
          <w:szCs w:val="22"/>
          <w:lang w:val="en-US"/>
        </w:rPr>
        <w:t xml:space="preserve"> OEM solutions, custom controller, </w:t>
      </w:r>
      <w:r w:rsidR="00191F6E" w:rsidRPr="00D344C2">
        <w:rPr>
          <w:szCs w:val="22"/>
          <w:lang w:val="en-US"/>
        </w:rPr>
        <w:t xml:space="preserve">PR103, programmable relay, programmable relays, air curtains, heated air </w:t>
      </w:r>
      <w:r w:rsidR="00191F6E" w:rsidRPr="00D344C2">
        <w:rPr>
          <w:szCs w:val="22"/>
          <w:lang w:val="en-US"/>
        </w:rPr>
        <w:lastRenderedPageBreak/>
        <w:t>curtains</w:t>
      </w:r>
      <w:r w:rsidR="00900962" w:rsidRPr="00D344C2">
        <w:rPr>
          <w:szCs w:val="22"/>
          <w:lang w:val="en-US"/>
        </w:rPr>
        <w:t>,</w:t>
      </w:r>
      <w:r w:rsidR="007C4A95" w:rsidRPr="00D344C2">
        <w:rPr>
          <w:szCs w:val="22"/>
          <w:lang w:val="en-US"/>
        </w:rPr>
        <w:t xml:space="preserve"> </w:t>
      </w:r>
      <w:r w:rsidR="009A5D13" w:rsidRPr="00D344C2">
        <w:rPr>
          <w:szCs w:val="22"/>
          <w:lang w:val="en-US"/>
        </w:rPr>
        <w:t>warm air</w:t>
      </w:r>
      <w:r w:rsidR="00191F6E" w:rsidRPr="00D344C2">
        <w:rPr>
          <w:szCs w:val="22"/>
          <w:lang w:val="en-US"/>
        </w:rPr>
        <w:t xml:space="preserve"> curtains, </w:t>
      </w:r>
      <w:r w:rsidR="003D004C" w:rsidRPr="00D344C2">
        <w:rPr>
          <w:szCs w:val="22"/>
          <w:lang w:val="en-US"/>
        </w:rPr>
        <w:t>White-label, Private-label, Branding</w:t>
      </w:r>
    </w:p>
    <w:p w14:paraId="5AC786AD" w14:textId="77777777" w:rsidR="00D12314" w:rsidRPr="00D344C2" w:rsidRDefault="00D12314" w:rsidP="001867FB">
      <w:pPr>
        <w:widowControl w:val="0"/>
        <w:suppressAutoHyphens/>
        <w:autoSpaceDE w:val="0"/>
        <w:autoSpaceDN w:val="0"/>
        <w:adjustRightInd w:val="0"/>
        <w:rPr>
          <w:szCs w:val="22"/>
          <w:lang w:val="en-US"/>
        </w:rPr>
      </w:pPr>
    </w:p>
    <w:p w14:paraId="4BBDED00" w14:textId="77777777" w:rsidR="00D12314" w:rsidRPr="00D344C2" w:rsidRDefault="00D12314" w:rsidP="001867FB">
      <w:pPr>
        <w:widowControl w:val="0"/>
        <w:suppressAutoHyphens/>
        <w:autoSpaceDE w:val="0"/>
        <w:autoSpaceDN w:val="0"/>
        <w:adjustRightInd w:val="0"/>
        <w:rPr>
          <w:szCs w:val="22"/>
          <w:lang w:val="en-US"/>
        </w:rPr>
      </w:pPr>
    </w:p>
    <w:p w14:paraId="678F60CE" w14:textId="6C7F44E0" w:rsidR="006153DE" w:rsidRPr="00D344C2" w:rsidRDefault="006153DE" w:rsidP="00E44147">
      <w:pPr>
        <w:widowControl w:val="0"/>
        <w:suppressAutoHyphens/>
        <w:autoSpaceDE w:val="0"/>
        <w:autoSpaceDN w:val="0"/>
        <w:adjustRightInd w:val="0"/>
        <w:rPr>
          <w:b/>
          <w:szCs w:val="22"/>
          <w:lang w:val="en-US"/>
        </w:rPr>
      </w:pPr>
      <w:proofErr w:type="spellStart"/>
      <w:r w:rsidRPr="00D344C2">
        <w:rPr>
          <w:b/>
          <w:szCs w:val="22"/>
          <w:lang w:val="en-US"/>
        </w:rPr>
        <w:t>Deeplink</w:t>
      </w:r>
      <w:r w:rsidR="00490734" w:rsidRPr="00D344C2">
        <w:rPr>
          <w:b/>
          <w:szCs w:val="22"/>
          <w:lang w:val="en-US"/>
        </w:rPr>
        <w:t>s</w:t>
      </w:r>
      <w:proofErr w:type="spellEnd"/>
      <w:r w:rsidR="00490734" w:rsidRPr="00D344C2">
        <w:rPr>
          <w:b/>
          <w:szCs w:val="22"/>
          <w:lang w:val="en-US"/>
        </w:rPr>
        <w:t>:</w:t>
      </w:r>
    </w:p>
    <w:p w14:paraId="2D6CFB3D" w14:textId="0D336122" w:rsidR="00A51481" w:rsidRPr="00D344C2" w:rsidRDefault="00B758A1" w:rsidP="00490734">
      <w:pPr>
        <w:suppressAutoHyphens/>
        <w:rPr>
          <w:color w:val="0070C0"/>
          <w:lang w:val="en-US"/>
        </w:rPr>
      </w:pPr>
      <w:hyperlink r:id="rId12" w:history="1">
        <w:r w:rsidRPr="00D344C2">
          <w:rPr>
            <w:rStyle w:val="Hyperlink"/>
            <w:color w:val="0070C0"/>
            <w:szCs w:val="22"/>
            <w:lang w:val="en-US"/>
          </w:rPr>
          <w:t>https://akytec.de/en/</w:t>
        </w:r>
      </w:hyperlink>
    </w:p>
    <w:p w14:paraId="59548C40" w14:textId="3A0036BA" w:rsidR="00D12314" w:rsidRPr="00D344C2" w:rsidRDefault="00B758A1" w:rsidP="00D12314">
      <w:pPr>
        <w:suppressAutoHyphens/>
        <w:rPr>
          <w:color w:val="0070C0"/>
          <w:lang w:val="en-US"/>
        </w:rPr>
      </w:pPr>
      <w:hyperlink r:id="rId13" w:anchor="pr103" w:history="1">
        <w:r w:rsidRPr="00D344C2">
          <w:rPr>
            <w:rStyle w:val="Hyperlink"/>
            <w:lang w:val="en-US"/>
          </w:rPr>
          <w:t>https://akytec.de/en/programmable-relays-overview-v.html#pr103</w:t>
        </w:r>
      </w:hyperlink>
    </w:p>
    <w:p w14:paraId="407D6970" w14:textId="514F16E9" w:rsidR="000B7014" w:rsidRPr="00D344C2" w:rsidRDefault="000B7014" w:rsidP="00490734">
      <w:pPr>
        <w:suppressAutoHyphens/>
        <w:rPr>
          <w:lang w:val="en-US"/>
        </w:rPr>
      </w:pPr>
      <w:hyperlink r:id="rId14" w:history="1">
        <w:r w:rsidRPr="00D344C2">
          <w:rPr>
            <w:rStyle w:val="Hyperlink"/>
            <w:color w:val="0070C0"/>
            <w:lang w:val="en-US"/>
          </w:rPr>
          <w:t>https://akytec.de/en/oem.html</w:t>
        </w:r>
      </w:hyperlink>
    </w:p>
    <w:p w14:paraId="6092AF4A" w14:textId="77777777" w:rsidR="00386D61" w:rsidRPr="00D344C2" w:rsidRDefault="00386D61" w:rsidP="00E44147">
      <w:pPr>
        <w:widowControl w:val="0"/>
        <w:suppressAutoHyphens/>
        <w:autoSpaceDE w:val="0"/>
        <w:autoSpaceDN w:val="0"/>
        <w:adjustRightInd w:val="0"/>
        <w:rPr>
          <w:szCs w:val="22"/>
          <w:lang w:val="en-US"/>
        </w:rPr>
      </w:pPr>
    </w:p>
    <w:p w14:paraId="1067C23B" w14:textId="77777777" w:rsidR="001867FB" w:rsidRPr="00D344C2" w:rsidRDefault="001867FB" w:rsidP="00E44147">
      <w:pPr>
        <w:widowControl w:val="0"/>
        <w:suppressAutoHyphens/>
        <w:autoSpaceDE w:val="0"/>
        <w:autoSpaceDN w:val="0"/>
        <w:adjustRightInd w:val="0"/>
        <w:rPr>
          <w:szCs w:val="22"/>
          <w:lang w:val="en-US"/>
        </w:rPr>
      </w:pPr>
    </w:p>
    <w:p w14:paraId="79170157" w14:textId="77777777" w:rsidR="006153DE" w:rsidRPr="00D344C2" w:rsidRDefault="006153DE" w:rsidP="00E44147">
      <w:pPr>
        <w:widowControl w:val="0"/>
        <w:suppressAutoHyphens/>
        <w:autoSpaceDE w:val="0"/>
        <w:autoSpaceDN w:val="0"/>
        <w:adjustRightInd w:val="0"/>
        <w:rPr>
          <w:b/>
          <w:szCs w:val="22"/>
          <w:lang w:val="en-US"/>
        </w:rPr>
      </w:pPr>
      <w:r w:rsidRPr="00D344C2">
        <w:rPr>
          <w:b/>
          <w:szCs w:val="22"/>
          <w:lang w:val="en-US"/>
        </w:rPr>
        <w:t>Meta Title</w:t>
      </w:r>
    </w:p>
    <w:p w14:paraId="1E2E6BAC" w14:textId="47FB6334" w:rsidR="006153DE" w:rsidRPr="00D344C2" w:rsidRDefault="008F0A88" w:rsidP="00E44147">
      <w:pPr>
        <w:widowControl w:val="0"/>
        <w:suppressAutoHyphens/>
        <w:autoSpaceDE w:val="0"/>
        <w:autoSpaceDN w:val="0"/>
        <w:adjustRightInd w:val="0"/>
        <w:rPr>
          <w:szCs w:val="22"/>
          <w:lang w:val="en-US"/>
        </w:rPr>
      </w:pPr>
      <w:r w:rsidRPr="00D344C2">
        <w:rPr>
          <w:szCs w:val="22"/>
          <w:lang w:val="en-US"/>
        </w:rPr>
        <w:t xml:space="preserve">Custom Solutions for OEM Manufacturers | </w:t>
      </w:r>
      <w:proofErr w:type="spellStart"/>
      <w:r w:rsidRPr="00D344C2">
        <w:rPr>
          <w:szCs w:val="22"/>
          <w:lang w:val="en-US"/>
        </w:rPr>
        <w:t>akYtec</w:t>
      </w:r>
      <w:proofErr w:type="spellEnd"/>
    </w:p>
    <w:p w14:paraId="043249CB" w14:textId="77777777" w:rsidR="00A51481" w:rsidRPr="00D344C2" w:rsidRDefault="00A51481" w:rsidP="00E44147">
      <w:pPr>
        <w:widowControl w:val="0"/>
        <w:suppressAutoHyphens/>
        <w:autoSpaceDE w:val="0"/>
        <w:autoSpaceDN w:val="0"/>
        <w:adjustRightInd w:val="0"/>
        <w:rPr>
          <w:b/>
          <w:szCs w:val="22"/>
          <w:lang w:val="en-US"/>
        </w:rPr>
      </w:pPr>
    </w:p>
    <w:p w14:paraId="75E575F5" w14:textId="77777777" w:rsidR="006153DE" w:rsidRPr="00D344C2" w:rsidRDefault="006153DE" w:rsidP="00E44147">
      <w:pPr>
        <w:widowControl w:val="0"/>
        <w:suppressAutoHyphens/>
        <w:autoSpaceDE w:val="0"/>
        <w:autoSpaceDN w:val="0"/>
        <w:adjustRightInd w:val="0"/>
        <w:rPr>
          <w:b/>
          <w:szCs w:val="22"/>
          <w:lang w:val="en-US"/>
        </w:rPr>
      </w:pPr>
      <w:r w:rsidRPr="00D344C2">
        <w:rPr>
          <w:b/>
          <w:szCs w:val="22"/>
          <w:lang w:val="en-US"/>
        </w:rPr>
        <w:t>Meta Description</w:t>
      </w:r>
    </w:p>
    <w:p w14:paraId="7EEB2BFD" w14:textId="49E24316" w:rsidR="00F718C2" w:rsidRPr="00D344C2" w:rsidRDefault="008F0A88" w:rsidP="00F718C2">
      <w:pPr>
        <w:suppressAutoHyphens/>
        <w:rPr>
          <w:szCs w:val="22"/>
          <w:lang w:val="en-US"/>
        </w:rPr>
      </w:pPr>
      <w:proofErr w:type="spellStart"/>
      <w:r w:rsidRPr="00D344C2">
        <w:rPr>
          <w:lang w:val="en-US"/>
        </w:rPr>
        <w:t>akYtec</w:t>
      </w:r>
      <w:proofErr w:type="spellEnd"/>
      <w:r w:rsidRPr="00D344C2">
        <w:rPr>
          <w:lang w:val="en-US"/>
        </w:rPr>
        <w:t xml:space="preserve"> quickly and cost-effectively developed a custom OEM controller for a leading manufacturer of air curtain and heated air curtain systems.</w:t>
      </w:r>
    </w:p>
    <w:p w14:paraId="34682D60" w14:textId="77777777" w:rsidR="00386D61" w:rsidRPr="00D344C2" w:rsidRDefault="00386D61" w:rsidP="00E44147">
      <w:pPr>
        <w:suppressAutoHyphens/>
        <w:outlineLvl w:val="0"/>
        <w:rPr>
          <w:szCs w:val="22"/>
          <w:lang w:val="en-US"/>
        </w:rPr>
      </w:pPr>
    </w:p>
    <w:p w14:paraId="5EAEAAA0" w14:textId="77777777" w:rsidR="001867FB" w:rsidRPr="00D344C2" w:rsidRDefault="001867FB" w:rsidP="00E44147">
      <w:pPr>
        <w:suppressAutoHyphens/>
        <w:outlineLvl w:val="0"/>
        <w:rPr>
          <w:szCs w:val="22"/>
          <w:lang w:val="en-US"/>
        </w:rPr>
      </w:pPr>
    </w:p>
    <w:p w14:paraId="4AC98B74" w14:textId="5D0A8351" w:rsidR="006153DE" w:rsidRPr="00D344C2" w:rsidRDefault="006153DE" w:rsidP="00E44147">
      <w:pPr>
        <w:suppressAutoHyphens/>
        <w:outlineLvl w:val="0"/>
        <w:rPr>
          <w:szCs w:val="22"/>
          <w:lang w:val="en-US"/>
        </w:rPr>
      </w:pPr>
      <w:r w:rsidRPr="00D344C2">
        <w:rPr>
          <w:b/>
          <w:szCs w:val="22"/>
          <w:lang w:val="en-US"/>
        </w:rPr>
        <w:t>Download-Area:</w:t>
      </w:r>
      <w:r w:rsidRPr="00D344C2">
        <w:rPr>
          <w:szCs w:val="22"/>
          <w:lang w:val="en-US"/>
        </w:rPr>
        <w:t xml:space="preserve"> </w:t>
      </w:r>
      <w:hyperlink r:id="rId15" w:history="1">
        <w:r w:rsidR="0070412E" w:rsidRPr="00D344C2">
          <w:rPr>
            <w:rStyle w:val="Hyperlink"/>
            <w:szCs w:val="22"/>
            <w:lang w:val="en-US"/>
          </w:rPr>
          <w:t>https://www.koehler-partner.de/pressezentrum</w:t>
        </w:r>
      </w:hyperlink>
    </w:p>
    <w:p w14:paraId="2DD4785E" w14:textId="77777777" w:rsidR="00936754" w:rsidRPr="00D344C2" w:rsidRDefault="00936754" w:rsidP="00E44147">
      <w:pPr>
        <w:suppressAutoHyphens/>
        <w:ind w:right="-708"/>
        <w:rPr>
          <w:szCs w:val="22"/>
          <w:lang w:val="en-US"/>
        </w:rPr>
      </w:pPr>
    </w:p>
    <w:p w14:paraId="719FD7BE" w14:textId="77777777" w:rsidR="001867FB" w:rsidRPr="00D344C2" w:rsidRDefault="001867FB" w:rsidP="00E44147">
      <w:pPr>
        <w:suppressAutoHyphens/>
        <w:ind w:right="-708"/>
        <w:rPr>
          <w:szCs w:val="22"/>
          <w:lang w:val="en-US"/>
        </w:rPr>
      </w:pPr>
    </w:p>
    <w:p w14:paraId="2DC9D9CC" w14:textId="77777777" w:rsidR="001867FB" w:rsidRPr="00D344C2" w:rsidRDefault="001867FB" w:rsidP="001867FB">
      <w:pPr>
        <w:pStyle w:val="Fuzeile"/>
        <w:rPr>
          <w:rFonts w:asciiTheme="minorBidi" w:hAnsiTheme="minorBidi" w:cstheme="minorBidi"/>
          <w:b/>
          <w:bCs/>
          <w:szCs w:val="22"/>
          <w:lang w:val="en-US"/>
        </w:rPr>
      </w:pPr>
      <w:proofErr w:type="spellStart"/>
      <w:r w:rsidRPr="00D344C2">
        <w:rPr>
          <w:rFonts w:asciiTheme="minorBidi" w:hAnsiTheme="minorBidi" w:cstheme="minorBidi"/>
          <w:b/>
          <w:bCs/>
          <w:szCs w:val="22"/>
          <w:lang w:val="en-US"/>
        </w:rPr>
        <w:t>akYtec</w:t>
      </w:r>
      <w:proofErr w:type="spellEnd"/>
      <w:r w:rsidRPr="00D344C2">
        <w:rPr>
          <w:rFonts w:asciiTheme="minorBidi" w:hAnsiTheme="minorBidi" w:cstheme="minorBidi"/>
          <w:b/>
          <w:bCs/>
          <w:szCs w:val="22"/>
          <w:lang w:val="en-US"/>
        </w:rPr>
        <w:t xml:space="preserve"> GmbH </w:t>
      </w:r>
    </w:p>
    <w:p w14:paraId="33B53436" w14:textId="77777777" w:rsidR="001867FB" w:rsidRPr="00D344C2" w:rsidRDefault="001867FB" w:rsidP="001867FB">
      <w:pPr>
        <w:pStyle w:val="Fuzeile"/>
        <w:rPr>
          <w:rFonts w:asciiTheme="minorBidi" w:hAnsiTheme="minorBidi" w:cstheme="minorBidi"/>
          <w:szCs w:val="22"/>
          <w:lang w:val="en-US"/>
        </w:rPr>
      </w:pPr>
      <w:proofErr w:type="spellStart"/>
      <w:r w:rsidRPr="00D344C2">
        <w:rPr>
          <w:rFonts w:asciiTheme="minorBidi" w:hAnsiTheme="minorBidi" w:cstheme="minorBidi"/>
          <w:szCs w:val="22"/>
          <w:lang w:val="en-US"/>
        </w:rPr>
        <w:t>Vahrenwalder</w:t>
      </w:r>
      <w:proofErr w:type="spellEnd"/>
      <w:r w:rsidRPr="00D344C2">
        <w:rPr>
          <w:rFonts w:asciiTheme="minorBidi" w:hAnsiTheme="minorBidi" w:cstheme="minorBidi"/>
          <w:szCs w:val="22"/>
          <w:lang w:val="en-US"/>
        </w:rPr>
        <w:t xml:space="preserve"> Str. 269 A </w:t>
      </w:r>
      <w:r w:rsidRPr="00900962">
        <w:rPr>
          <w:szCs w:val="22"/>
        </w:rPr>
        <w:sym w:font="Symbol" w:char="00B7"/>
      </w:r>
      <w:r w:rsidRPr="00D344C2">
        <w:rPr>
          <w:rFonts w:asciiTheme="minorBidi" w:hAnsiTheme="minorBidi" w:cstheme="minorBidi"/>
          <w:szCs w:val="22"/>
          <w:lang w:val="en-US"/>
        </w:rPr>
        <w:t xml:space="preserve"> 30179 Hannover</w:t>
      </w:r>
    </w:p>
    <w:p w14:paraId="49A0D1EF" w14:textId="242CC8C7" w:rsidR="001867FB" w:rsidRPr="00D23E61" w:rsidRDefault="001867FB" w:rsidP="001867FB">
      <w:pPr>
        <w:pStyle w:val="Fuzeile"/>
        <w:rPr>
          <w:rFonts w:asciiTheme="minorBidi" w:hAnsiTheme="minorBidi" w:cstheme="minorBidi"/>
          <w:szCs w:val="22"/>
          <w:lang w:val="en-US"/>
        </w:rPr>
      </w:pPr>
      <w:r w:rsidRPr="00D23E61">
        <w:rPr>
          <w:rFonts w:asciiTheme="minorBidi" w:hAnsiTheme="minorBidi" w:cstheme="minorBidi"/>
          <w:szCs w:val="22"/>
          <w:lang w:val="en-US"/>
        </w:rPr>
        <w:t>Tele</w:t>
      </w:r>
      <w:r w:rsidR="00D344C2" w:rsidRPr="00D23E61">
        <w:rPr>
          <w:rFonts w:asciiTheme="minorBidi" w:hAnsiTheme="minorBidi" w:cstheme="minorBidi"/>
          <w:szCs w:val="22"/>
          <w:lang w:val="en-US"/>
        </w:rPr>
        <w:t>ph</w:t>
      </w:r>
      <w:r w:rsidRPr="00D23E61">
        <w:rPr>
          <w:rFonts w:asciiTheme="minorBidi" w:hAnsiTheme="minorBidi" w:cstheme="minorBidi"/>
          <w:szCs w:val="22"/>
          <w:lang w:val="en-US"/>
        </w:rPr>
        <w:t>on</w:t>
      </w:r>
      <w:r w:rsidR="00D344C2" w:rsidRPr="00D23E61">
        <w:rPr>
          <w:rFonts w:asciiTheme="minorBidi" w:hAnsiTheme="minorBidi" w:cstheme="minorBidi"/>
          <w:szCs w:val="22"/>
          <w:lang w:val="en-US"/>
        </w:rPr>
        <w:t>e</w:t>
      </w:r>
      <w:r w:rsidRPr="00D23E61">
        <w:rPr>
          <w:rFonts w:asciiTheme="minorBidi" w:hAnsiTheme="minorBidi" w:cstheme="minorBidi"/>
          <w:szCs w:val="22"/>
          <w:lang w:val="en-US"/>
        </w:rPr>
        <w:t xml:space="preserve"> +49 511-16 59 672-0 </w:t>
      </w:r>
      <w:r w:rsidRPr="00900962">
        <w:rPr>
          <w:szCs w:val="22"/>
        </w:rPr>
        <w:sym w:font="Symbol" w:char="00B7"/>
      </w:r>
      <w:r w:rsidRPr="00D23E61">
        <w:rPr>
          <w:rFonts w:asciiTheme="minorBidi" w:hAnsiTheme="minorBidi" w:cstheme="minorBidi"/>
          <w:szCs w:val="22"/>
          <w:lang w:val="en-US"/>
        </w:rPr>
        <w:t xml:space="preserve"> Fax: +49 511 16 59 672-9</w:t>
      </w:r>
    </w:p>
    <w:p w14:paraId="39A2A141" w14:textId="77777777" w:rsidR="001867FB" w:rsidRPr="00D23E61" w:rsidRDefault="001867FB" w:rsidP="001867FB">
      <w:pPr>
        <w:suppressAutoHyphens/>
        <w:ind w:right="-708"/>
        <w:rPr>
          <w:szCs w:val="22"/>
          <w:lang w:val="en-US"/>
        </w:rPr>
      </w:pPr>
      <w:r w:rsidRPr="00D23E61">
        <w:rPr>
          <w:rFonts w:asciiTheme="minorBidi" w:hAnsiTheme="minorBidi" w:cstheme="minorBidi"/>
          <w:szCs w:val="22"/>
          <w:lang w:val="en-US"/>
        </w:rPr>
        <w:t xml:space="preserve">info@akYtec.de </w:t>
      </w:r>
      <w:r w:rsidRPr="00900962">
        <w:rPr>
          <w:szCs w:val="22"/>
        </w:rPr>
        <w:sym w:font="Symbol" w:char="00B7"/>
      </w:r>
      <w:r w:rsidRPr="00D23E61">
        <w:rPr>
          <w:szCs w:val="22"/>
          <w:lang w:val="en-US"/>
        </w:rPr>
        <w:t xml:space="preserve"> </w:t>
      </w:r>
      <w:r w:rsidRPr="00D23E61">
        <w:rPr>
          <w:rFonts w:asciiTheme="minorBidi" w:hAnsiTheme="minorBidi" w:cstheme="minorBidi"/>
          <w:szCs w:val="22"/>
          <w:lang w:val="en-US"/>
        </w:rPr>
        <w:t>www.akYtec.de</w:t>
      </w:r>
    </w:p>
    <w:p w14:paraId="1D61888A" w14:textId="77777777" w:rsidR="00386D61" w:rsidRPr="00D23E61" w:rsidRDefault="00386D61" w:rsidP="00E44147">
      <w:pPr>
        <w:suppressAutoHyphens/>
        <w:ind w:right="-708"/>
        <w:rPr>
          <w:szCs w:val="22"/>
          <w:lang w:val="en-US"/>
        </w:rPr>
      </w:pPr>
    </w:p>
    <w:p w14:paraId="466A139D" w14:textId="5EBBDACA" w:rsidR="006153DE" w:rsidRPr="00D23E61" w:rsidRDefault="006153DE" w:rsidP="00E44147">
      <w:pPr>
        <w:pStyle w:val="Textkrper3"/>
        <w:tabs>
          <w:tab w:val="right" w:pos="2700"/>
        </w:tabs>
        <w:suppressAutoHyphens/>
        <w:outlineLvl w:val="0"/>
        <w:rPr>
          <w:rFonts w:eastAsia="Calibri"/>
          <w:b/>
          <w:i w:val="0"/>
          <w:iCs w:val="0"/>
          <w:szCs w:val="22"/>
          <w:lang w:val="en-US" w:eastAsia="en-US"/>
        </w:rPr>
      </w:pPr>
      <w:r w:rsidRPr="00D23E61">
        <w:rPr>
          <w:rFonts w:eastAsia="Calibri"/>
          <w:b/>
          <w:i w:val="0"/>
          <w:iCs w:val="0"/>
          <w:szCs w:val="22"/>
          <w:lang w:val="en-US" w:eastAsia="en-US"/>
        </w:rPr>
        <w:t>Press</w:t>
      </w:r>
      <w:r w:rsidR="00D344C2" w:rsidRPr="00D23E61">
        <w:rPr>
          <w:rFonts w:eastAsia="Calibri"/>
          <w:b/>
          <w:i w:val="0"/>
          <w:iCs w:val="0"/>
          <w:szCs w:val="22"/>
          <w:lang w:val="en-US" w:eastAsia="en-US"/>
        </w:rPr>
        <w:t xml:space="preserve"> contact</w:t>
      </w:r>
      <w:r w:rsidRPr="00D23E61">
        <w:rPr>
          <w:rFonts w:eastAsia="Calibri"/>
          <w:b/>
          <w:i w:val="0"/>
          <w:iCs w:val="0"/>
          <w:szCs w:val="22"/>
          <w:lang w:val="en-US" w:eastAsia="en-US"/>
        </w:rPr>
        <w:t>:</w:t>
      </w:r>
    </w:p>
    <w:p w14:paraId="6E7F4D31" w14:textId="77777777" w:rsidR="006153DE" w:rsidRPr="00D23E61" w:rsidRDefault="006153DE" w:rsidP="00E44147">
      <w:pPr>
        <w:suppressAutoHyphens/>
        <w:rPr>
          <w:szCs w:val="22"/>
          <w:lang w:val="en-US"/>
        </w:rPr>
      </w:pPr>
      <w:r w:rsidRPr="00D23E61">
        <w:rPr>
          <w:szCs w:val="22"/>
          <w:lang w:val="en-US"/>
        </w:rPr>
        <w:t>Köhler + Partner GmbH</w:t>
      </w:r>
    </w:p>
    <w:p w14:paraId="24C144DE" w14:textId="77777777" w:rsidR="006153DE" w:rsidRPr="00D23E61" w:rsidRDefault="006153DE" w:rsidP="00E44147">
      <w:pPr>
        <w:suppressAutoHyphens/>
        <w:rPr>
          <w:szCs w:val="22"/>
          <w:lang w:val="en-US"/>
        </w:rPr>
      </w:pPr>
      <w:proofErr w:type="spellStart"/>
      <w:r w:rsidRPr="00D23E61">
        <w:rPr>
          <w:szCs w:val="22"/>
          <w:lang w:val="en-US"/>
        </w:rPr>
        <w:t>Brauerstraße</w:t>
      </w:r>
      <w:proofErr w:type="spellEnd"/>
      <w:r w:rsidRPr="00D23E61">
        <w:rPr>
          <w:szCs w:val="22"/>
          <w:lang w:val="en-US"/>
        </w:rPr>
        <w:t xml:space="preserve"> 42 </w:t>
      </w:r>
      <w:r w:rsidRPr="00900962">
        <w:rPr>
          <w:szCs w:val="22"/>
        </w:rPr>
        <w:sym w:font="Symbol" w:char="00B7"/>
      </w:r>
      <w:r w:rsidRPr="00D23E61">
        <w:rPr>
          <w:szCs w:val="22"/>
          <w:lang w:val="en-US"/>
        </w:rPr>
        <w:t xml:space="preserve"> 21244 Buchholz </w:t>
      </w:r>
      <w:proofErr w:type="spellStart"/>
      <w:r w:rsidRPr="00D23E61">
        <w:rPr>
          <w:szCs w:val="22"/>
          <w:lang w:val="en-US"/>
        </w:rPr>
        <w:t>i.d.N</w:t>
      </w:r>
      <w:proofErr w:type="spellEnd"/>
      <w:r w:rsidRPr="00D23E61">
        <w:rPr>
          <w:szCs w:val="22"/>
          <w:lang w:val="en-US"/>
        </w:rPr>
        <w:t>.</w:t>
      </w:r>
    </w:p>
    <w:p w14:paraId="257BBA10" w14:textId="2EBB812B" w:rsidR="006153DE" w:rsidRPr="00D23E61" w:rsidRDefault="006153DE" w:rsidP="00E44147">
      <w:pPr>
        <w:suppressAutoHyphens/>
        <w:rPr>
          <w:szCs w:val="22"/>
          <w:lang w:val="en-US"/>
        </w:rPr>
      </w:pPr>
      <w:r w:rsidRPr="00D23E61">
        <w:rPr>
          <w:szCs w:val="22"/>
          <w:lang w:val="en-US"/>
        </w:rPr>
        <w:t>Tele</w:t>
      </w:r>
      <w:r w:rsidR="00D344C2" w:rsidRPr="00D23E61">
        <w:rPr>
          <w:szCs w:val="22"/>
          <w:lang w:val="en-US"/>
        </w:rPr>
        <w:t>ph</w:t>
      </w:r>
      <w:r w:rsidRPr="00D23E61">
        <w:rPr>
          <w:szCs w:val="22"/>
          <w:lang w:val="en-US"/>
        </w:rPr>
        <w:t>on</w:t>
      </w:r>
      <w:r w:rsidR="00D344C2" w:rsidRPr="00D23E61">
        <w:rPr>
          <w:szCs w:val="22"/>
          <w:lang w:val="en-US"/>
        </w:rPr>
        <w:t>e</w:t>
      </w:r>
      <w:r w:rsidRPr="00D23E61">
        <w:rPr>
          <w:szCs w:val="22"/>
          <w:lang w:val="en-US"/>
        </w:rPr>
        <w:t xml:space="preserve"> +49 4181-92892-0 </w:t>
      </w:r>
      <w:r w:rsidRPr="00900962">
        <w:rPr>
          <w:szCs w:val="22"/>
        </w:rPr>
        <w:sym w:font="Symbol" w:char="00B7"/>
      </w:r>
      <w:r w:rsidRPr="00D23E61">
        <w:rPr>
          <w:szCs w:val="22"/>
          <w:lang w:val="en-US"/>
        </w:rPr>
        <w:t xml:space="preserve"> Fax +49 4181-92892-55</w:t>
      </w:r>
    </w:p>
    <w:p w14:paraId="2A7753F9" w14:textId="101481E3" w:rsidR="00E44147" w:rsidRPr="00D23E61" w:rsidRDefault="006153DE" w:rsidP="009F4970">
      <w:pPr>
        <w:suppressAutoHyphens/>
        <w:rPr>
          <w:szCs w:val="22"/>
          <w:lang w:val="en-US"/>
        </w:rPr>
      </w:pPr>
      <w:r w:rsidRPr="00D23E61">
        <w:rPr>
          <w:szCs w:val="22"/>
          <w:lang w:val="en-US"/>
        </w:rPr>
        <w:t xml:space="preserve">info@koehler-partner.de </w:t>
      </w:r>
      <w:r w:rsidRPr="00900962">
        <w:rPr>
          <w:szCs w:val="22"/>
        </w:rPr>
        <w:sym w:font="Symbol" w:char="F0B7"/>
      </w:r>
      <w:r w:rsidRPr="00D23E61">
        <w:rPr>
          <w:szCs w:val="22"/>
          <w:lang w:val="en-US"/>
        </w:rPr>
        <w:t xml:space="preserve"> www.koehler-partner.de</w:t>
      </w:r>
    </w:p>
    <w:sectPr w:rsidR="00E44147" w:rsidRPr="00D23E61" w:rsidSect="007B1C74">
      <w:headerReference w:type="default" r:id="rId16"/>
      <w:footerReference w:type="default" r:id="rId1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C27450" w14:textId="77777777" w:rsidR="008432D2" w:rsidRDefault="008432D2" w:rsidP="006153DE">
      <w:r>
        <w:separator/>
      </w:r>
    </w:p>
  </w:endnote>
  <w:endnote w:type="continuationSeparator" w:id="0">
    <w:p w14:paraId="19E26F3A" w14:textId="77777777" w:rsidR="008432D2" w:rsidRDefault="008432D2" w:rsidP="0061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F0C5F2" w14:textId="77777777" w:rsidR="00765630" w:rsidRDefault="00765630" w:rsidP="00020670">
    <w:pPr>
      <w:pStyle w:val="Fuzeile"/>
      <w:jc w:val="center"/>
      <w:rPr>
        <w:sz w:val="20"/>
      </w:rPr>
    </w:pPr>
  </w:p>
  <w:p w14:paraId="5847F544" w14:textId="4D8F6F4C" w:rsidR="006153DE" w:rsidRPr="00EF3854" w:rsidRDefault="006153DE" w:rsidP="00020670">
    <w:pPr>
      <w:pStyle w:val="Fuzeile"/>
      <w:jc w:val="center"/>
      <w:rPr>
        <w:sz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F87E67" w14:textId="77777777" w:rsidR="008432D2" w:rsidRDefault="008432D2" w:rsidP="006153DE">
      <w:r>
        <w:separator/>
      </w:r>
    </w:p>
  </w:footnote>
  <w:footnote w:type="continuationSeparator" w:id="0">
    <w:p w14:paraId="69ACC21B" w14:textId="77777777" w:rsidR="008432D2" w:rsidRDefault="008432D2" w:rsidP="0061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199ECA" w14:textId="0812899E" w:rsidR="006153DE" w:rsidRDefault="00B73BE3">
    <w:pPr>
      <w:pStyle w:val="Kopfzeile"/>
      <w:rPr>
        <w:b/>
        <w:i/>
        <w:sz w:val="40"/>
        <w:szCs w:val="40"/>
      </w:rPr>
    </w:pPr>
    <w:r w:rsidRPr="006153DE">
      <w:rPr>
        <w:b/>
        <w:i/>
        <w:sz w:val="40"/>
        <w:szCs w:val="40"/>
      </w:rPr>
      <w:t>Pres</w:t>
    </w:r>
    <w:r>
      <w:rPr>
        <w:b/>
        <w:i/>
        <w:sz w:val="40"/>
        <w:szCs w:val="40"/>
      </w:rPr>
      <w:t>s Release</w:t>
    </w:r>
    <w:r w:rsidR="006153DE">
      <w:rPr>
        <w:b/>
        <w:i/>
        <w:sz w:val="40"/>
        <w:szCs w:val="40"/>
      </w:rPr>
      <w:tab/>
    </w:r>
    <w:r w:rsidR="006153DE">
      <w:rPr>
        <w:b/>
        <w:i/>
        <w:sz w:val="40"/>
        <w:szCs w:val="40"/>
      </w:rPr>
      <w:tab/>
    </w:r>
    <w:r w:rsidR="006153DE">
      <w:rPr>
        <w:b/>
        <w:i/>
        <w:noProof/>
        <w:sz w:val="40"/>
        <w:szCs w:val="40"/>
        <w:lang w:val="en-US" w:eastAsia="en-US"/>
      </w:rPr>
      <w:drawing>
        <wp:inline distT="0" distB="0" distL="0" distR="0" wp14:anchorId="3D8632B3" wp14:editId="6053CFBF">
          <wp:extent cx="1755109" cy="412967"/>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kYtec_4c.jpg"/>
                  <pic:cNvPicPr/>
                </pic:nvPicPr>
                <pic:blipFill>
                  <a:blip r:embed="rId1">
                    <a:extLst>
                      <a:ext uri="{28A0092B-C50C-407E-A947-70E740481C1C}">
                        <a14:useLocalDpi xmlns:a14="http://schemas.microsoft.com/office/drawing/2010/main" val="0"/>
                      </a:ext>
                    </a:extLst>
                  </a:blip>
                  <a:stretch>
                    <a:fillRect/>
                  </a:stretch>
                </pic:blipFill>
                <pic:spPr>
                  <a:xfrm>
                    <a:off x="0" y="0"/>
                    <a:ext cx="1794863" cy="422321"/>
                  </a:xfrm>
                  <a:prstGeom prst="rect">
                    <a:avLst/>
                  </a:prstGeom>
                </pic:spPr>
              </pic:pic>
            </a:graphicData>
          </a:graphic>
        </wp:inline>
      </w:drawing>
    </w:r>
  </w:p>
  <w:p w14:paraId="50ED897E" w14:textId="77777777" w:rsidR="006153DE" w:rsidRPr="006153DE" w:rsidRDefault="006153DE">
    <w:pPr>
      <w:pStyle w:val="Kopfzeile"/>
      <w:rPr>
        <w:b/>
        <w:i/>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62C2E3E"/>
    <w:multiLevelType w:val="hybridMultilevel"/>
    <w:tmpl w:val="8C3A1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1800A86"/>
    <w:multiLevelType w:val="multilevel"/>
    <w:tmpl w:val="C814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5804199">
    <w:abstractNumId w:val="1"/>
  </w:num>
  <w:num w:numId="2" w16cid:durableId="1328509366">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sLA0MTMyMTA3MTFX0lEKTi0uzszPAykwqQUAecdPRSwAAAA="/>
  </w:docVars>
  <w:rsids>
    <w:rsidRoot w:val="006153DE"/>
    <w:rsid w:val="00004785"/>
    <w:rsid w:val="00010E00"/>
    <w:rsid w:val="000143AD"/>
    <w:rsid w:val="000164D4"/>
    <w:rsid w:val="000168A1"/>
    <w:rsid w:val="00020670"/>
    <w:rsid w:val="0002143E"/>
    <w:rsid w:val="00022F53"/>
    <w:rsid w:val="00024A19"/>
    <w:rsid w:val="00033512"/>
    <w:rsid w:val="00041B1F"/>
    <w:rsid w:val="00042056"/>
    <w:rsid w:val="00066E98"/>
    <w:rsid w:val="000671A3"/>
    <w:rsid w:val="0007110E"/>
    <w:rsid w:val="000759B1"/>
    <w:rsid w:val="0008024E"/>
    <w:rsid w:val="00084A89"/>
    <w:rsid w:val="00085888"/>
    <w:rsid w:val="000865CD"/>
    <w:rsid w:val="00095BA6"/>
    <w:rsid w:val="000A7F09"/>
    <w:rsid w:val="000B7014"/>
    <w:rsid w:val="000C0536"/>
    <w:rsid w:val="000F14F7"/>
    <w:rsid w:val="000F2FF1"/>
    <w:rsid w:val="000F4C2C"/>
    <w:rsid w:val="00100EC9"/>
    <w:rsid w:val="0010740B"/>
    <w:rsid w:val="00113903"/>
    <w:rsid w:val="001164C8"/>
    <w:rsid w:val="00120874"/>
    <w:rsid w:val="001256B5"/>
    <w:rsid w:val="0013091D"/>
    <w:rsid w:val="001455DE"/>
    <w:rsid w:val="001477F4"/>
    <w:rsid w:val="00152DA6"/>
    <w:rsid w:val="00152FFA"/>
    <w:rsid w:val="00161517"/>
    <w:rsid w:val="00164830"/>
    <w:rsid w:val="001710E5"/>
    <w:rsid w:val="001867FB"/>
    <w:rsid w:val="00191F6E"/>
    <w:rsid w:val="001942FA"/>
    <w:rsid w:val="001B14B8"/>
    <w:rsid w:val="001B591D"/>
    <w:rsid w:val="001D19B7"/>
    <w:rsid w:val="001D24F3"/>
    <w:rsid w:val="001F5279"/>
    <w:rsid w:val="00207175"/>
    <w:rsid w:val="0020756E"/>
    <w:rsid w:val="00221E18"/>
    <w:rsid w:val="002413AE"/>
    <w:rsid w:val="002437BC"/>
    <w:rsid w:val="00245F87"/>
    <w:rsid w:val="00251A02"/>
    <w:rsid w:val="00255710"/>
    <w:rsid w:val="002609D1"/>
    <w:rsid w:val="00262CEE"/>
    <w:rsid w:val="00264059"/>
    <w:rsid w:val="0027254A"/>
    <w:rsid w:val="00281B43"/>
    <w:rsid w:val="002862FE"/>
    <w:rsid w:val="00292DA1"/>
    <w:rsid w:val="002963AF"/>
    <w:rsid w:val="0029782C"/>
    <w:rsid w:val="002B55EA"/>
    <w:rsid w:val="002E4B80"/>
    <w:rsid w:val="002F0DE2"/>
    <w:rsid w:val="002F4EBF"/>
    <w:rsid w:val="00303962"/>
    <w:rsid w:val="00306139"/>
    <w:rsid w:val="00321D7A"/>
    <w:rsid w:val="00335E52"/>
    <w:rsid w:val="0034097A"/>
    <w:rsid w:val="0035010F"/>
    <w:rsid w:val="00370E79"/>
    <w:rsid w:val="00372B5C"/>
    <w:rsid w:val="00381087"/>
    <w:rsid w:val="00386D61"/>
    <w:rsid w:val="00387E64"/>
    <w:rsid w:val="003B330A"/>
    <w:rsid w:val="003C0C6B"/>
    <w:rsid w:val="003C0E09"/>
    <w:rsid w:val="003C119B"/>
    <w:rsid w:val="003D004C"/>
    <w:rsid w:val="003D3E83"/>
    <w:rsid w:val="003F2981"/>
    <w:rsid w:val="003F7930"/>
    <w:rsid w:val="00400E3B"/>
    <w:rsid w:val="00413136"/>
    <w:rsid w:val="004235EA"/>
    <w:rsid w:val="00424A27"/>
    <w:rsid w:val="00427893"/>
    <w:rsid w:val="004565CB"/>
    <w:rsid w:val="00456FCB"/>
    <w:rsid w:val="004620E9"/>
    <w:rsid w:val="00472A45"/>
    <w:rsid w:val="00476156"/>
    <w:rsid w:val="004831F2"/>
    <w:rsid w:val="0049024E"/>
    <w:rsid w:val="00490734"/>
    <w:rsid w:val="00490A59"/>
    <w:rsid w:val="004A75EE"/>
    <w:rsid w:val="004B742B"/>
    <w:rsid w:val="004C1A8D"/>
    <w:rsid w:val="004C7811"/>
    <w:rsid w:val="004D4AC4"/>
    <w:rsid w:val="004F28BE"/>
    <w:rsid w:val="0050366A"/>
    <w:rsid w:val="005140AF"/>
    <w:rsid w:val="00515B18"/>
    <w:rsid w:val="0053172A"/>
    <w:rsid w:val="0053191E"/>
    <w:rsid w:val="0053590A"/>
    <w:rsid w:val="00541A06"/>
    <w:rsid w:val="00541D76"/>
    <w:rsid w:val="00555FE8"/>
    <w:rsid w:val="00591779"/>
    <w:rsid w:val="005A62FE"/>
    <w:rsid w:val="005B3E08"/>
    <w:rsid w:val="005B4DA6"/>
    <w:rsid w:val="005B5738"/>
    <w:rsid w:val="005C0B07"/>
    <w:rsid w:val="005E0E23"/>
    <w:rsid w:val="005E41CF"/>
    <w:rsid w:val="005E5D51"/>
    <w:rsid w:val="006145E7"/>
    <w:rsid w:val="006153DE"/>
    <w:rsid w:val="00633FA7"/>
    <w:rsid w:val="00637BD7"/>
    <w:rsid w:val="0064523D"/>
    <w:rsid w:val="0064550C"/>
    <w:rsid w:val="00687260"/>
    <w:rsid w:val="006A3015"/>
    <w:rsid w:val="006A56EC"/>
    <w:rsid w:val="006A77A3"/>
    <w:rsid w:val="006B5D77"/>
    <w:rsid w:val="006C33E5"/>
    <w:rsid w:val="006C5AA8"/>
    <w:rsid w:val="006D46DB"/>
    <w:rsid w:val="006F2CAF"/>
    <w:rsid w:val="007037FC"/>
    <w:rsid w:val="0070412E"/>
    <w:rsid w:val="0070469E"/>
    <w:rsid w:val="007141F4"/>
    <w:rsid w:val="00730E85"/>
    <w:rsid w:val="0074474F"/>
    <w:rsid w:val="0075548E"/>
    <w:rsid w:val="00760007"/>
    <w:rsid w:val="007612FF"/>
    <w:rsid w:val="007614CE"/>
    <w:rsid w:val="007643F0"/>
    <w:rsid w:val="00765630"/>
    <w:rsid w:val="00770922"/>
    <w:rsid w:val="007723C2"/>
    <w:rsid w:val="00783DB5"/>
    <w:rsid w:val="00791D88"/>
    <w:rsid w:val="00796B0D"/>
    <w:rsid w:val="007A76EB"/>
    <w:rsid w:val="007B1C74"/>
    <w:rsid w:val="007C32A1"/>
    <w:rsid w:val="007C4717"/>
    <w:rsid w:val="007C4A95"/>
    <w:rsid w:val="007C6473"/>
    <w:rsid w:val="007C6C4C"/>
    <w:rsid w:val="007D321D"/>
    <w:rsid w:val="007D68AF"/>
    <w:rsid w:val="007E1884"/>
    <w:rsid w:val="007E48D6"/>
    <w:rsid w:val="00800203"/>
    <w:rsid w:val="00800E14"/>
    <w:rsid w:val="0080398A"/>
    <w:rsid w:val="00804D51"/>
    <w:rsid w:val="00811A61"/>
    <w:rsid w:val="00817B93"/>
    <w:rsid w:val="00824A73"/>
    <w:rsid w:val="008257A1"/>
    <w:rsid w:val="0082770B"/>
    <w:rsid w:val="008432D2"/>
    <w:rsid w:val="00843F0C"/>
    <w:rsid w:val="008527D9"/>
    <w:rsid w:val="008534D6"/>
    <w:rsid w:val="00861193"/>
    <w:rsid w:val="008775B5"/>
    <w:rsid w:val="00885289"/>
    <w:rsid w:val="0089248F"/>
    <w:rsid w:val="00892607"/>
    <w:rsid w:val="00895657"/>
    <w:rsid w:val="00896B17"/>
    <w:rsid w:val="00897443"/>
    <w:rsid w:val="008A00CD"/>
    <w:rsid w:val="008A0637"/>
    <w:rsid w:val="008A54F1"/>
    <w:rsid w:val="008C566F"/>
    <w:rsid w:val="008E451F"/>
    <w:rsid w:val="008E4B4C"/>
    <w:rsid w:val="008E784E"/>
    <w:rsid w:val="008F0A88"/>
    <w:rsid w:val="00900962"/>
    <w:rsid w:val="00910732"/>
    <w:rsid w:val="00920821"/>
    <w:rsid w:val="00931958"/>
    <w:rsid w:val="00936754"/>
    <w:rsid w:val="009610B2"/>
    <w:rsid w:val="009610EC"/>
    <w:rsid w:val="00965472"/>
    <w:rsid w:val="0097723B"/>
    <w:rsid w:val="009835E6"/>
    <w:rsid w:val="0099319D"/>
    <w:rsid w:val="009A13FB"/>
    <w:rsid w:val="009A250F"/>
    <w:rsid w:val="009A5D13"/>
    <w:rsid w:val="009B4D2A"/>
    <w:rsid w:val="009C4BEB"/>
    <w:rsid w:val="009E109F"/>
    <w:rsid w:val="009E4A81"/>
    <w:rsid w:val="009F4970"/>
    <w:rsid w:val="009F49D5"/>
    <w:rsid w:val="00A14163"/>
    <w:rsid w:val="00A17E29"/>
    <w:rsid w:val="00A318A9"/>
    <w:rsid w:val="00A41BE2"/>
    <w:rsid w:val="00A51481"/>
    <w:rsid w:val="00A57842"/>
    <w:rsid w:val="00A664E9"/>
    <w:rsid w:val="00A67ACC"/>
    <w:rsid w:val="00A74858"/>
    <w:rsid w:val="00A766EE"/>
    <w:rsid w:val="00A92A25"/>
    <w:rsid w:val="00A94A4E"/>
    <w:rsid w:val="00AA49F6"/>
    <w:rsid w:val="00AA4B2C"/>
    <w:rsid w:val="00AB0755"/>
    <w:rsid w:val="00AB4F5E"/>
    <w:rsid w:val="00AD41AF"/>
    <w:rsid w:val="00AD794F"/>
    <w:rsid w:val="00AE079E"/>
    <w:rsid w:val="00AE12DE"/>
    <w:rsid w:val="00AE3B6D"/>
    <w:rsid w:val="00B04E6D"/>
    <w:rsid w:val="00B12D05"/>
    <w:rsid w:val="00B12E50"/>
    <w:rsid w:val="00B151A9"/>
    <w:rsid w:val="00B17662"/>
    <w:rsid w:val="00B23031"/>
    <w:rsid w:val="00B25CD2"/>
    <w:rsid w:val="00B27423"/>
    <w:rsid w:val="00B315B9"/>
    <w:rsid w:val="00B36361"/>
    <w:rsid w:val="00B37ADF"/>
    <w:rsid w:val="00B41562"/>
    <w:rsid w:val="00B41ADA"/>
    <w:rsid w:val="00B51FB9"/>
    <w:rsid w:val="00B52C46"/>
    <w:rsid w:val="00B5553E"/>
    <w:rsid w:val="00B6509D"/>
    <w:rsid w:val="00B70DCD"/>
    <w:rsid w:val="00B73BE3"/>
    <w:rsid w:val="00B758A1"/>
    <w:rsid w:val="00B94E78"/>
    <w:rsid w:val="00B96745"/>
    <w:rsid w:val="00BA0940"/>
    <w:rsid w:val="00BA0DA8"/>
    <w:rsid w:val="00BA2209"/>
    <w:rsid w:val="00BA6093"/>
    <w:rsid w:val="00BB2375"/>
    <w:rsid w:val="00BC0D72"/>
    <w:rsid w:val="00BC2A79"/>
    <w:rsid w:val="00BC478B"/>
    <w:rsid w:val="00BF0D97"/>
    <w:rsid w:val="00BF2BA2"/>
    <w:rsid w:val="00BF437C"/>
    <w:rsid w:val="00BF6B28"/>
    <w:rsid w:val="00C03E92"/>
    <w:rsid w:val="00C1235E"/>
    <w:rsid w:val="00C208B2"/>
    <w:rsid w:val="00C3230A"/>
    <w:rsid w:val="00C349F4"/>
    <w:rsid w:val="00C507E8"/>
    <w:rsid w:val="00C577CE"/>
    <w:rsid w:val="00C607B3"/>
    <w:rsid w:val="00C61CC4"/>
    <w:rsid w:val="00C637FA"/>
    <w:rsid w:val="00C6443D"/>
    <w:rsid w:val="00C66D30"/>
    <w:rsid w:val="00CC7667"/>
    <w:rsid w:val="00D02C0D"/>
    <w:rsid w:val="00D12314"/>
    <w:rsid w:val="00D1276B"/>
    <w:rsid w:val="00D23E61"/>
    <w:rsid w:val="00D26040"/>
    <w:rsid w:val="00D27AAD"/>
    <w:rsid w:val="00D344C2"/>
    <w:rsid w:val="00D44809"/>
    <w:rsid w:val="00D468D2"/>
    <w:rsid w:val="00D60C26"/>
    <w:rsid w:val="00D70441"/>
    <w:rsid w:val="00D7440A"/>
    <w:rsid w:val="00D95B71"/>
    <w:rsid w:val="00DA2829"/>
    <w:rsid w:val="00DC2740"/>
    <w:rsid w:val="00DC6B63"/>
    <w:rsid w:val="00DC6F8A"/>
    <w:rsid w:val="00DD6380"/>
    <w:rsid w:val="00DE09ED"/>
    <w:rsid w:val="00DF22A4"/>
    <w:rsid w:val="00E06DED"/>
    <w:rsid w:val="00E224F1"/>
    <w:rsid w:val="00E2666A"/>
    <w:rsid w:val="00E32669"/>
    <w:rsid w:val="00E32977"/>
    <w:rsid w:val="00E44147"/>
    <w:rsid w:val="00E62043"/>
    <w:rsid w:val="00E63351"/>
    <w:rsid w:val="00E63C9B"/>
    <w:rsid w:val="00E73DD6"/>
    <w:rsid w:val="00E805C3"/>
    <w:rsid w:val="00E953AE"/>
    <w:rsid w:val="00E959C9"/>
    <w:rsid w:val="00EE0D80"/>
    <w:rsid w:val="00EE0E82"/>
    <w:rsid w:val="00EE774C"/>
    <w:rsid w:val="00EF3854"/>
    <w:rsid w:val="00EF5B3D"/>
    <w:rsid w:val="00F01FE1"/>
    <w:rsid w:val="00F02D38"/>
    <w:rsid w:val="00F02F5C"/>
    <w:rsid w:val="00F04C5B"/>
    <w:rsid w:val="00F209F0"/>
    <w:rsid w:val="00F265CF"/>
    <w:rsid w:val="00F30870"/>
    <w:rsid w:val="00F464AD"/>
    <w:rsid w:val="00F57E48"/>
    <w:rsid w:val="00F718C2"/>
    <w:rsid w:val="00F75518"/>
    <w:rsid w:val="00F81444"/>
    <w:rsid w:val="00F81E36"/>
    <w:rsid w:val="00F8681A"/>
    <w:rsid w:val="00FD2661"/>
    <w:rsid w:val="00FE4CB3"/>
    <w:rsid w:val="00FF2DE8"/>
    <w:rsid w:val="00FF4C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ADB91"/>
  <w15:chartTrackingRefBased/>
  <w15:docId w15:val="{D39E433E-1B5E-504C-8ABF-EF37CC456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53DE"/>
    <w:rPr>
      <w:rFonts w:ascii="Arial" w:eastAsia="Times New Roman" w:hAnsi="Arial" w:cs="Arial"/>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153DE"/>
    <w:pPr>
      <w:tabs>
        <w:tab w:val="center" w:pos="4536"/>
        <w:tab w:val="right" w:pos="9072"/>
      </w:tabs>
    </w:pPr>
  </w:style>
  <w:style w:type="character" w:customStyle="1" w:styleId="KopfzeileZchn">
    <w:name w:val="Kopfzeile Zchn"/>
    <w:basedOn w:val="Absatz-Standardschriftart"/>
    <w:link w:val="Kopfzeile"/>
    <w:uiPriority w:val="99"/>
    <w:rsid w:val="006153DE"/>
  </w:style>
  <w:style w:type="paragraph" w:styleId="Fuzeile">
    <w:name w:val="footer"/>
    <w:basedOn w:val="Standard"/>
    <w:link w:val="FuzeileZchn"/>
    <w:uiPriority w:val="99"/>
    <w:unhideWhenUsed/>
    <w:rsid w:val="006153DE"/>
    <w:pPr>
      <w:tabs>
        <w:tab w:val="center" w:pos="4536"/>
        <w:tab w:val="right" w:pos="9072"/>
      </w:tabs>
    </w:pPr>
  </w:style>
  <w:style w:type="character" w:customStyle="1" w:styleId="FuzeileZchn">
    <w:name w:val="Fußzeile Zchn"/>
    <w:basedOn w:val="Absatz-Standardschriftart"/>
    <w:link w:val="Fuzeile"/>
    <w:uiPriority w:val="99"/>
    <w:rsid w:val="006153DE"/>
  </w:style>
  <w:style w:type="paragraph" w:styleId="Textkrper3">
    <w:name w:val="Body Text 3"/>
    <w:basedOn w:val="Standard"/>
    <w:link w:val="Textkrper3Zchn"/>
    <w:rsid w:val="006153DE"/>
    <w:rPr>
      <w:i/>
      <w:iCs/>
    </w:rPr>
  </w:style>
  <w:style w:type="character" w:customStyle="1" w:styleId="Textkrper3Zchn">
    <w:name w:val="Textkörper 3 Zchn"/>
    <w:basedOn w:val="Absatz-Standardschriftart"/>
    <w:link w:val="Textkrper3"/>
    <w:rsid w:val="006153DE"/>
    <w:rPr>
      <w:rFonts w:ascii="Arial" w:eastAsia="Times New Roman" w:hAnsi="Arial" w:cs="Arial"/>
      <w:i/>
      <w:iCs/>
      <w:sz w:val="22"/>
      <w:szCs w:val="20"/>
      <w:lang w:eastAsia="de-DE"/>
    </w:rPr>
  </w:style>
  <w:style w:type="paragraph" w:customStyle="1" w:styleId="gmail-m2534756553867948641msolistparagraph">
    <w:name w:val="gmail-m2534756553867948641msolistparagraph"/>
    <w:basedOn w:val="Standard"/>
    <w:rsid w:val="00EF5B3D"/>
    <w:pPr>
      <w:spacing w:before="100" w:beforeAutospacing="1" w:after="100" w:afterAutospacing="1"/>
    </w:pPr>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637BD7"/>
    <w:rPr>
      <w:sz w:val="16"/>
      <w:szCs w:val="16"/>
    </w:rPr>
  </w:style>
  <w:style w:type="paragraph" w:styleId="Kommentartext">
    <w:name w:val="annotation text"/>
    <w:basedOn w:val="Standard"/>
    <w:link w:val="KommentartextZchn"/>
    <w:uiPriority w:val="99"/>
    <w:semiHidden/>
    <w:unhideWhenUsed/>
    <w:rsid w:val="00637BD7"/>
    <w:pPr>
      <w:spacing w:line="240" w:lineRule="auto"/>
    </w:pPr>
    <w:rPr>
      <w:sz w:val="20"/>
    </w:rPr>
  </w:style>
  <w:style w:type="character" w:customStyle="1" w:styleId="KommentartextZchn">
    <w:name w:val="Kommentartext Zchn"/>
    <w:basedOn w:val="Absatz-Standardschriftart"/>
    <w:link w:val="Kommentartext"/>
    <w:uiPriority w:val="99"/>
    <w:semiHidden/>
    <w:rsid w:val="00637BD7"/>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637BD7"/>
    <w:rPr>
      <w:b/>
      <w:bCs/>
    </w:rPr>
  </w:style>
  <w:style w:type="character" w:customStyle="1" w:styleId="KommentarthemaZchn">
    <w:name w:val="Kommentarthema Zchn"/>
    <w:basedOn w:val="KommentartextZchn"/>
    <w:link w:val="Kommentarthema"/>
    <w:uiPriority w:val="99"/>
    <w:semiHidden/>
    <w:rsid w:val="00637BD7"/>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637BD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7BD7"/>
    <w:rPr>
      <w:rFonts w:ascii="Segoe UI" w:eastAsia="Times New Roman" w:hAnsi="Segoe UI" w:cs="Segoe UI"/>
      <w:sz w:val="18"/>
      <w:szCs w:val="18"/>
      <w:lang w:eastAsia="de-DE"/>
    </w:rPr>
  </w:style>
  <w:style w:type="character" w:styleId="Hyperlink">
    <w:name w:val="Hyperlink"/>
    <w:basedOn w:val="Absatz-Standardschriftart"/>
    <w:uiPriority w:val="99"/>
    <w:unhideWhenUsed/>
    <w:rsid w:val="00FE4CB3"/>
    <w:rPr>
      <w:color w:val="0563C1" w:themeColor="hyperlink"/>
      <w:u w:val="single"/>
    </w:rPr>
  </w:style>
  <w:style w:type="character" w:styleId="NichtaufgelsteErwhnung">
    <w:name w:val="Unresolved Mention"/>
    <w:basedOn w:val="Absatz-Standardschriftart"/>
    <w:uiPriority w:val="99"/>
    <w:semiHidden/>
    <w:unhideWhenUsed/>
    <w:rsid w:val="00FE4CB3"/>
    <w:rPr>
      <w:color w:val="605E5C"/>
      <w:shd w:val="clear" w:color="auto" w:fill="E1DFDD"/>
    </w:rPr>
  </w:style>
  <w:style w:type="character" w:styleId="BesuchterLink">
    <w:name w:val="FollowedHyperlink"/>
    <w:basedOn w:val="Absatz-Standardschriftart"/>
    <w:uiPriority w:val="99"/>
    <w:semiHidden/>
    <w:unhideWhenUsed/>
    <w:rsid w:val="00A41BE2"/>
    <w:rPr>
      <w:color w:val="954F72" w:themeColor="followedHyperlink"/>
      <w:u w:val="single"/>
    </w:rPr>
  </w:style>
  <w:style w:type="paragraph" w:styleId="berarbeitung">
    <w:name w:val="Revision"/>
    <w:hidden/>
    <w:uiPriority w:val="99"/>
    <w:semiHidden/>
    <w:rsid w:val="00EF3854"/>
    <w:pPr>
      <w:spacing w:line="240" w:lineRule="auto"/>
    </w:pPr>
    <w:rPr>
      <w:rFonts w:ascii="Arial" w:eastAsia="Times New Roman" w:hAnsi="Arial" w:cs="Arial"/>
      <w:sz w:val="22"/>
      <w:szCs w:val="20"/>
      <w:lang w:eastAsia="de-DE"/>
    </w:rPr>
  </w:style>
  <w:style w:type="paragraph" w:styleId="Listenabsatz">
    <w:name w:val="List Paragraph"/>
    <w:basedOn w:val="Standard"/>
    <w:uiPriority w:val="34"/>
    <w:qFormat/>
    <w:rsid w:val="00961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9853517">
      <w:bodyDiv w:val="1"/>
      <w:marLeft w:val="0"/>
      <w:marRight w:val="0"/>
      <w:marTop w:val="0"/>
      <w:marBottom w:val="0"/>
      <w:divBdr>
        <w:top w:val="none" w:sz="0" w:space="0" w:color="auto"/>
        <w:left w:val="none" w:sz="0" w:space="0" w:color="auto"/>
        <w:bottom w:val="none" w:sz="0" w:space="0" w:color="auto"/>
        <w:right w:val="none" w:sz="0" w:space="0" w:color="auto"/>
      </w:divBdr>
    </w:div>
    <w:div w:id="750397276">
      <w:bodyDiv w:val="1"/>
      <w:marLeft w:val="0"/>
      <w:marRight w:val="0"/>
      <w:marTop w:val="0"/>
      <w:marBottom w:val="0"/>
      <w:divBdr>
        <w:top w:val="none" w:sz="0" w:space="0" w:color="auto"/>
        <w:left w:val="none" w:sz="0" w:space="0" w:color="auto"/>
        <w:bottom w:val="none" w:sz="0" w:space="0" w:color="auto"/>
        <w:right w:val="none" w:sz="0" w:space="0" w:color="auto"/>
      </w:divBdr>
    </w:div>
    <w:div w:id="966667653">
      <w:bodyDiv w:val="1"/>
      <w:marLeft w:val="0"/>
      <w:marRight w:val="0"/>
      <w:marTop w:val="0"/>
      <w:marBottom w:val="0"/>
      <w:divBdr>
        <w:top w:val="none" w:sz="0" w:space="0" w:color="auto"/>
        <w:left w:val="none" w:sz="0" w:space="0" w:color="auto"/>
        <w:bottom w:val="none" w:sz="0" w:space="0" w:color="auto"/>
        <w:right w:val="none" w:sz="0" w:space="0" w:color="auto"/>
      </w:divBdr>
    </w:div>
    <w:div w:id="1127817880">
      <w:bodyDiv w:val="1"/>
      <w:marLeft w:val="0"/>
      <w:marRight w:val="0"/>
      <w:marTop w:val="0"/>
      <w:marBottom w:val="0"/>
      <w:divBdr>
        <w:top w:val="none" w:sz="0" w:space="0" w:color="auto"/>
        <w:left w:val="none" w:sz="0" w:space="0" w:color="auto"/>
        <w:bottom w:val="none" w:sz="0" w:space="0" w:color="auto"/>
        <w:right w:val="none" w:sz="0" w:space="0" w:color="auto"/>
      </w:divBdr>
    </w:div>
    <w:div w:id="1135025514">
      <w:bodyDiv w:val="1"/>
      <w:marLeft w:val="0"/>
      <w:marRight w:val="0"/>
      <w:marTop w:val="0"/>
      <w:marBottom w:val="0"/>
      <w:divBdr>
        <w:top w:val="none" w:sz="0" w:space="0" w:color="auto"/>
        <w:left w:val="none" w:sz="0" w:space="0" w:color="auto"/>
        <w:bottom w:val="none" w:sz="0" w:space="0" w:color="auto"/>
        <w:right w:val="none" w:sz="0" w:space="0" w:color="auto"/>
      </w:divBdr>
    </w:div>
    <w:div w:id="1385983719">
      <w:bodyDiv w:val="1"/>
      <w:marLeft w:val="0"/>
      <w:marRight w:val="0"/>
      <w:marTop w:val="0"/>
      <w:marBottom w:val="0"/>
      <w:divBdr>
        <w:top w:val="none" w:sz="0" w:space="0" w:color="auto"/>
        <w:left w:val="none" w:sz="0" w:space="0" w:color="auto"/>
        <w:bottom w:val="none" w:sz="0" w:space="0" w:color="auto"/>
        <w:right w:val="none" w:sz="0" w:space="0" w:color="auto"/>
      </w:divBdr>
    </w:div>
    <w:div w:id="1396972347">
      <w:bodyDiv w:val="1"/>
      <w:marLeft w:val="0"/>
      <w:marRight w:val="0"/>
      <w:marTop w:val="0"/>
      <w:marBottom w:val="0"/>
      <w:divBdr>
        <w:top w:val="none" w:sz="0" w:space="0" w:color="auto"/>
        <w:left w:val="none" w:sz="0" w:space="0" w:color="auto"/>
        <w:bottom w:val="none" w:sz="0" w:space="0" w:color="auto"/>
        <w:right w:val="none" w:sz="0" w:space="0" w:color="auto"/>
      </w:divBdr>
    </w:div>
    <w:div w:id="17114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ytec.de/en/programmable-relays-overview-v.html" TargetMode="External"/><Relationship Id="rId13" Type="http://schemas.openxmlformats.org/officeDocument/2006/relationships/hyperlink" Target="https://akytec.de/en/programmable-relays-overview-v.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kytec.de/en/" TargetMode="External"/><Relationship Id="rId12" Type="http://schemas.openxmlformats.org/officeDocument/2006/relationships/hyperlink" Target="https://akytec.de/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ww.koehler-partner.de/pressezentru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kytec.de/en/oem.html" TargetMode="External"/><Relationship Id="rId14" Type="http://schemas.openxmlformats.org/officeDocument/2006/relationships/hyperlink" Target="https://akytec.de/en/oem.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908</Words>
  <Characters>5726</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
      <vt:lpstr/>
      <vt:lpstr/>
      <vt:lpstr/>
      <vt:lpstr>Download-Area: http://www.koehler-partner.de/project/akytec-presseservice/</vt:lpstr>
      <vt:lpstr>Pressestelle:</vt:lpstr>
      <vt:lpstr/>
    </vt:vector>
  </TitlesOfParts>
  <Manager/>
  <Company>Köhler + Partner</Company>
  <LinksUpToDate>false</LinksUpToDate>
  <CharactersWithSpaces>6621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Constanze Feige</cp:lastModifiedBy>
  <cp:revision>6</cp:revision>
  <cp:lastPrinted>2019-09-27T06:52:00Z</cp:lastPrinted>
  <dcterms:created xsi:type="dcterms:W3CDTF">2026-07-28T13:44:00Z</dcterms:created>
  <dcterms:modified xsi:type="dcterms:W3CDTF">2026-08-07T08:23:00Z</dcterms:modified>
  <cp:category/>
</cp:coreProperties>
</file>