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F909EE" w14:textId="77777777" w:rsidR="000036C5" w:rsidRPr="00C17419" w:rsidRDefault="000036C5" w:rsidP="00C17419">
      <w:pPr>
        <w:spacing w:line="288" w:lineRule="auto"/>
        <w:rPr>
          <w:rFonts w:asciiTheme="minorBidi" w:hAnsiTheme="minorBidi" w:cstheme="minorBidi"/>
          <w:bCs/>
          <w:spacing w:val="2"/>
          <w:sz w:val="22"/>
          <w:szCs w:val="22"/>
        </w:rPr>
      </w:pPr>
    </w:p>
    <w:p w14:paraId="5BC74431" w14:textId="77777777" w:rsidR="00620E4C" w:rsidRPr="00C17419" w:rsidRDefault="00620E4C" w:rsidP="00C17419">
      <w:pPr>
        <w:spacing w:line="288" w:lineRule="auto"/>
        <w:ind w:right="-148"/>
        <w:rPr>
          <w:rFonts w:asciiTheme="minorBidi" w:hAnsiTheme="minorBidi" w:cstheme="minorBidi"/>
          <w:sz w:val="22"/>
          <w:szCs w:val="22"/>
        </w:rPr>
      </w:pPr>
    </w:p>
    <w:p w14:paraId="38D72A76" w14:textId="7CBDFEBD" w:rsidR="00702D9A" w:rsidRPr="00C17419" w:rsidRDefault="00BA6BC8" w:rsidP="00C17419">
      <w:pPr>
        <w:spacing w:line="288" w:lineRule="auto"/>
        <w:ind w:right="-148"/>
        <w:jc w:val="right"/>
        <w:rPr>
          <w:rFonts w:asciiTheme="minorBidi" w:hAnsiTheme="minorBidi" w:cstheme="minorBidi"/>
          <w:sz w:val="22"/>
          <w:szCs w:val="22"/>
        </w:rPr>
      </w:pPr>
      <w:r>
        <w:rPr>
          <w:rFonts w:asciiTheme="minorBidi" w:hAnsiTheme="minorBidi" w:cstheme="minorBidi"/>
          <w:sz w:val="22"/>
          <w:szCs w:val="22"/>
        </w:rPr>
        <w:t>25. Juni</w:t>
      </w:r>
      <w:r w:rsidR="00702D9A" w:rsidRPr="00C17419">
        <w:rPr>
          <w:rFonts w:asciiTheme="minorBidi" w:hAnsiTheme="minorBidi" w:cstheme="minorBidi"/>
          <w:sz w:val="22"/>
          <w:szCs w:val="22"/>
        </w:rPr>
        <w:t xml:space="preserve"> 202</w:t>
      </w:r>
      <w:r w:rsidR="001C4F36" w:rsidRPr="00C17419">
        <w:rPr>
          <w:rFonts w:asciiTheme="minorBidi" w:hAnsiTheme="minorBidi" w:cstheme="minorBidi"/>
          <w:sz w:val="22"/>
          <w:szCs w:val="22"/>
        </w:rPr>
        <w:t>6</w:t>
      </w:r>
    </w:p>
    <w:p w14:paraId="5B9DC220" w14:textId="77777777" w:rsidR="00702D9A" w:rsidRDefault="00702D9A" w:rsidP="00C17419">
      <w:pPr>
        <w:spacing w:line="288" w:lineRule="auto"/>
        <w:rPr>
          <w:rFonts w:asciiTheme="minorBidi" w:hAnsiTheme="minorBidi" w:cstheme="minorBidi"/>
          <w:bCs/>
          <w:spacing w:val="2"/>
          <w:sz w:val="22"/>
          <w:szCs w:val="22"/>
        </w:rPr>
      </w:pPr>
    </w:p>
    <w:p w14:paraId="601B9D7C" w14:textId="77777777" w:rsidR="00541879" w:rsidRPr="00C17419" w:rsidRDefault="00541879" w:rsidP="00C17419">
      <w:pPr>
        <w:spacing w:line="288" w:lineRule="auto"/>
        <w:rPr>
          <w:rFonts w:asciiTheme="minorBidi" w:hAnsiTheme="minorBidi" w:cstheme="minorBidi"/>
          <w:bCs/>
          <w:spacing w:val="2"/>
          <w:sz w:val="22"/>
          <w:szCs w:val="22"/>
        </w:rPr>
      </w:pPr>
    </w:p>
    <w:p w14:paraId="463CC31C" w14:textId="1FE293FF" w:rsidR="00564AF3" w:rsidRPr="00C17419" w:rsidRDefault="00564AF3" w:rsidP="00781C09">
      <w:pPr>
        <w:widowControl w:val="0"/>
        <w:suppressAutoHyphens/>
        <w:autoSpaceDE w:val="0"/>
        <w:autoSpaceDN w:val="0"/>
        <w:adjustRightInd w:val="0"/>
        <w:spacing w:line="288" w:lineRule="auto"/>
        <w:rPr>
          <w:rFonts w:asciiTheme="minorBidi" w:hAnsiTheme="minorBidi" w:cstheme="minorBidi"/>
          <w:sz w:val="22"/>
          <w:szCs w:val="22"/>
        </w:rPr>
      </w:pPr>
      <w:r w:rsidRPr="00C17419">
        <w:rPr>
          <w:rFonts w:asciiTheme="minorBidi" w:hAnsiTheme="minorBidi" w:cstheme="minorBidi"/>
          <w:sz w:val="22"/>
          <w:szCs w:val="22"/>
        </w:rPr>
        <w:t>TSUBAKI KABELSCHLEPP</w:t>
      </w:r>
      <w:r w:rsidR="00781C09">
        <w:rPr>
          <w:rFonts w:asciiTheme="minorBidi" w:hAnsiTheme="minorBidi" w:cstheme="minorBidi"/>
          <w:sz w:val="22"/>
          <w:szCs w:val="22"/>
        </w:rPr>
        <w:t>: Neue Fertigungskonzepte für die Intralogistik</w:t>
      </w:r>
    </w:p>
    <w:p w14:paraId="2415D8E6" w14:textId="5E86C7B5" w:rsidR="00564AF3" w:rsidRPr="00C17419" w:rsidRDefault="00781C09" w:rsidP="00781C09">
      <w:pPr>
        <w:widowControl w:val="0"/>
        <w:suppressAutoHyphens/>
        <w:autoSpaceDE w:val="0"/>
        <w:autoSpaceDN w:val="0"/>
        <w:adjustRightInd w:val="0"/>
        <w:spacing w:line="288" w:lineRule="auto"/>
        <w:rPr>
          <w:rFonts w:asciiTheme="minorBidi" w:hAnsiTheme="minorBidi" w:cstheme="minorBidi"/>
          <w:b/>
          <w:bCs/>
          <w:sz w:val="22"/>
          <w:szCs w:val="22"/>
        </w:rPr>
      </w:pPr>
      <w:r w:rsidRPr="00781C09">
        <w:rPr>
          <w:rFonts w:asciiTheme="minorBidi" w:hAnsiTheme="minorBidi" w:cstheme="minorBidi"/>
          <w:b/>
          <w:bCs/>
          <w:sz w:val="22"/>
          <w:szCs w:val="22"/>
        </w:rPr>
        <w:t>Additive Fertigung beschleunigt Entwicklung und Individualisierung</w:t>
      </w:r>
    </w:p>
    <w:p w14:paraId="6FF9A3AD" w14:textId="77777777" w:rsidR="00E8171C" w:rsidRPr="00C17419" w:rsidRDefault="00E8171C" w:rsidP="00C17419">
      <w:pPr>
        <w:widowControl w:val="0"/>
        <w:suppressAutoHyphens/>
        <w:autoSpaceDE w:val="0"/>
        <w:autoSpaceDN w:val="0"/>
        <w:adjustRightInd w:val="0"/>
        <w:spacing w:line="288" w:lineRule="auto"/>
        <w:rPr>
          <w:rFonts w:asciiTheme="minorBidi" w:hAnsiTheme="minorBidi" w:cstheme="minorBidi"/>
          <w:b/>
          <w:sz w:val="22"/>
          <w:szCs w:val="22"/>
        </w:rPr>
      </w:pPr>
    </w:p>
    <w:p w14:paraId="6F8B80FC" w14:textId="15424BD0" w:rsidR="00AA2D12" w:rsidRPr="00AA2D12" w:rsidRDefault="00781C09" w:rsidP="00942B16">
      <w:pPr>
        <w:spacing w:line="288" w:lineRule="auto"/>
        <w:rPr>
          <w:rFonts w:asciiTheme="minorBidi" w:hAnsiTheme="minorBidi" w:cstheme="minorBidi"/>
          <w:b/>
          <w:bCs/>
          <w:sz w:val="22"/>
          <w:szCs w:val="22"/>
        </w:rPr>
      </w:pPr>
      <w:r w:rsidRPr="00781C09">
        <w:rPr>
          <w:rFonts w:asciiTheme="minorBidi" w:hAnsiTheme="minorBidi" w:cstheme="minorBidi"/>
          <w:b/>
          <w:bCs/>
          <w:sz w:val="22"/>
          <w:szCs w:val="22"/>
        </w:rPr>
        <w:t xml:space="preserve">Additive Fertigung verändert die Entwicklung von Energieketten </w:t>
      </w:r>
      <w:r>
        <w:rPr>
          <w:rFonts w:asciiTheme="minorBidi" w:hAnsiTheme="minorBidi" w:cstheme="minorBidi"/>
          <w:b/>
          <w:bCs/>
          <w:sz w:val="22"/>
          <w:szCs w:val="22"/>
        </w:rPr>
        <w:t>für die</w:t>
      </w:r>
      <w:r w:rsidRPr="00781C09">
        <w:rPr>
          <w:rFonts w:asciiTheme="minorBidi" w:hAnsiTheme="minorBidi" w:cstheme="minorBidi"/>
          <w:b/>
          <w:bCs/>
          <w:sz w:val="22"/>
          <w:szCs w:val="22"/>
        </w:rPr>
        <w:t xml:space="preserve"> </w:t>
      </w:r>
      <w:hyperlink r:id="rId7" w:history="1">
        <w:r w:rsidRPr="00BA6BC8">
          <w:rPr>
            <w:rStyle w:val="Hyperlink"/>
            <w:rFonts w:asciiTheme="minorBidi" w:hAnsiTheme="minorBidi" w:cstheme="minorBidi"/>
            <w:b/>
            <w:bCs/>
            <w:sz w:val="22"/>
            <w:szCs w:val="22"/>
          </w:rPr>
          <w:t>Intralogistik</w:t>
        </w:r>
      </w:hyperlink>
      <w:r w:rsidRPr="00781C09">
        <w:rPr>
          <w:rFonts w:asciiTheme="minorBidi" w:hAnsiTheme="minorBidi" w:cstheme="minorBidi"/>
          <w:b/>
          <w:bCs/>
          <w:sz w:val="22"/>
          <w:szCs w:val="22"/>
        </w:rPr>
        <w:t xml:space="preserve">. </w:t>
      </w:r>
      <w:hyperlink r:id="rId8" w:history="1">
        <w:r w:rsidRPr="00BA6BC8">
          <w:rPr>
            <w:rStyle w:val="Hyperlink"/>
            <w:rFonts w:asciiTheme="minorBidi" w:hAnsiTheme="minorBidi" w:cstheme="minorBidi"/>
            <w:b/>
            <w:bCs/>
            <w:sz w:val="22"/>
            <w:szCs w:val="22"/>
          </w:rPr>
          <w:t>TSUBAKI KABELSCHLEPP</w:t>
        </w:r>
      </w:hyperlink>
      <w:r w:rsidRPr="00781C09">
        <w:rPr>
          <w:rFonts w:asciiTheme="minorBidi" w:hAnsiTheme="minorBidi" w:cstheme="minorBidi"/>
          <w:b/>
          <w:bCs/>
          <w:sz w:val="22"/>
          <w:szCs w:val="22"/>
        </w:rPr>
        <w:t xml:space="preserve"> setzt gezielt auf </w:t>
      </w:r>
      <w:r>
        <w:rPr>
          <w:rFonts w:asciiTheme="minorBidi" w:hAnsiTheme="minorBidi" w:cstheme="minorBidi"/>
          <w:b/>
          <w:bCs/>
          <w:sz w:val="22"/>
          <w:szCs w:val="22"/>
        </w:rPr>
        <w:t>3D-Druck</w:t>
      </w:r>
      <w:r w:rsidRPr="00781C09">
        <w:rPr>
          <w:rFonts w:asciiTheme="minorBidi" w:hAnsiTheme="minorBidi" w:cstheme="minorBidi"/>
          <w:b/>
          <w:bCs/>
          <w:sz w:val="22"/>
          <w:szCs w:val="22"/>
        </w:rPr>
        <w:t xml:space="preserve"> und </w:t>
      </w:r>
      <w:r>
        <w:rPr>
          <w:rFonts w:asciiTheme="minorBidi" w:hAnsiTheme="minorBidi" w:cstheme="minorBidi"/>
          <w:b/>
          <w:bCs/>
          <w:sz w:val="22"/>
          <w:szCs w:val="22"/>
        </w:rPr>
        <w:t>3D</w:t>
      </w:r>
      <w:r w:rsidRPr="00781C09">
        <w:rPr>
          <w:rFonts w:asciiTheme="minorBidi" w:hAnsiTheme="minorBidi" w:cstheme="minorBidi"/>
          <w:b/>
          <w:bCs/>
          <w:sz w:val="22"/>
          <w:szCs w:val="22"/>
        </w:rPr>
        <w:t>-Scanning, um Entwicklungszeiten zu verkürzen, Material einzusparen und kundenspezifische Lösungen wirtschaftlich umzusetzen.</w:t>
      </w:r>
    </w:p>
    <w:p w14:paraId="1459E529" w14:textId="77777777" w:rsidR="00564AF3" w:rsidRPr="00C17419" w:rsidRDefault="00564AF3" w:rsidP="00C17419">
      <w:pPr>
        <w:spacing w:line="288" w:lineRule="auto"/>
        <w:rPr>
          <w:rFonts w:asciiTheme="minorBidi" w:hAnsiTheme="minorBidi" w:cstheme="minorBidi"/>
          <w:sz w:val="22"/>
          <w:szCs w:val="22"/>
          <w:lang w:eastAsia="zh-CN"/>
        </w:rPr>
      </w:pPr>
    </w:p>
    <w:p w14:paraId="75F41CD3" w14:textId="473D5B77" w:rsidR="005514EE" w:rsidRDefault="00BA6BC8" w:rsidP="005514EE">
      <w:pPr>
        <w:suppressAutoHyphens/>
        <w:spacing w:line="288" w:lineRule="auto"/>
        <w:rPr>
          <w:rFonts w:ascii="Arial" w:hAnsi="Arial" w:cs="Arial"/>
          <w:iCs/>
          <w:sz w:val="22"/>
          <w:szCs w:val="22"/>
        </w:rPr>
      </w:pPr>
      <w:r>
        <w:rPr>
          <w:rFonts w:asciiTheme="minorBidi" w:hAnsiTheme="minorBidi"/>
          <w:sz w:val="22"/>
          <w:szCs w:val="22"/>
        </w:rPr>
        <w:fldChar w:fldCharType="begin"/>
      </w:r>
      <w:r>
        <w:rPr>
          <w:rFonts w:asciiTheme="minorBidi" w:hAnsiTheme="minorBidi"/>
          <w:sz w:val="22"/>
          <w:szCs w:val="22"/>
        </w:rPr>
        <w:instrText>HYPERLINK "https://tsubaki-kabelschlepp.com/de-de/produkte/energieketten/"</w:instrText>
      </w:r>
      <w:r>
        <w:rPr>
          <w:rFonts w:asciiTheme="minorBidi" w:hAnsiTheme="minorBidi"/>
          <w:sz w:val="22"/>
          <w:szCs w:val="22"/>
        </w:rPr>
      </w:r>
      <w:r>
        <w:rPr>
          <w:rFonts w:asciiTheme="minorBidi" w:hAnsiTheme="minorBidi"/>
          <w:sz w:val="22"/>
          <w:szCs w:val="22"/>
        </w:rPr>
        <w:fldChar w:fldCharType="separate"/>
      </w:r>
      <w:r w:rsidR="00942B16" w:rsidRPr="00BA6BC8">
        <w:rPr>
          <w:rStyle w:val="Hyperlink"/>
          <w:rFonts w:asciiTheme="minorBidi" w:hAnsiTheme="minorBidi"/>
          <w:sz w:val="22"/>
          <w:szCs w:val="22"/>
        </w:rPr>
        <w:t>Energieketten</w:t>
      </w:r>
      <w:r>
        <w:rPr>
          <w:rFonts w:asciiTheme="minorBidi" w:hAnsiTheme="minorBidi"/>
          <w:sz w:val="22"/>
          <w:szCs w:val="22"/>
        </w:rPr>
        <w:fldChar w:fldCharType="end"/>
      </w:r>
      <w:r w:rsidR="00942B16" w:rsidRPr="00942B16">
        <w:rPr>
          <w:rFonts w:asciiTheme="minorBidi" w:hAnsiTheme="minorBidi"/>
          <w:sz w:val="22"/>
          <w:szCs w:val="22"/>
        </w:rPr>
        <w:t xml:space="preserve"> sind zentrale Komponenten für die sichere Führung von Energie- und Datenleitungen in dynamischen Anwendungen wie Krananlagen, </w:t>
      </w:r>
      <w:r w:rsidR="00313AC1">
        <w:rPr>
          <w:rFonts w:asciiTheme="minorBidi" w:hAnsiTheme="minorBidi"/>
          <w:sz w:val="22"/>
          <w:szCs w:val="22"/>
        </w:rPr>
        <w:t xml:space="preserve">der </w:t>
      </w:r>
      <w:r w:rsidR="00942B16" w:rsidRPr="00942B16">
        <w:rPr>
          <w:rFonts w:asciiTheme="minorBidi" w:hAnsiTheme="minorBidi"/>
          <w:sz w:val="22"/>
          <w:szCs w:val="22"/>
        </w:rPr>
        <w:t>Fördertechnik</w:t>
      </w:r>
      <w:r w:rsidR="00313AC1">
        <w:rPr>
          <w:rFonts w:asciiTheme="minorBidi" w:hAnsiTheme="minorBidi"/>
          <w:sz w:val="22"/>
          <w:szCs w:val="22"/>
        </w:rPr>
        <w:t xml:space="preserve"> und</w:t>
      </w:r>
      <w:r w:rsidR="00942B16" w:rsidRPr="00942B16">
        <w:rPr>
          <w:rFonts w:asciiTheme="minorBidi" w:hAnsiTheme="minorBidi"/>
          <w:sz w:val="22"/>
          <w:szCs w:val="22"/>
        </w:rPr>
        <w:t xml:space="preserve"> Robotik </w:t>
      </w:r>
      <w:r w:rsidR="00313AC1">
        <w:rPr>
          <w:rFonts w:asciiTheme="minorBidi" w:hAnsiTheme="minorBidi"/>
          <w:sz w:val="22"/>
          <w:szCs w:val="22"/>
        </w:rPr>
        <w:t>sowie in</w:t>
      </w:r>
      <w:r w:rsidR="00942B16" w:rsidRPr="00942B16">
        <w:rPr>
          <w:rFonts w:asciiTheme="minorBidi" w:hAnsiTheme="minorBidi"/>
          <w:sz w:val="22"/>
          <w:szCs w:val="22"/>
        </w:rPr>
        <w:t xml:space="preserve"> automatisierten Lagersystemen. </w:t>
      </w:r>
      <w:r w:rsidR="00455062" w:rsidRPr="00455062">
        <w:rPr>
          <w:rFonts w:asciiTheme="minorBidi" w:hAnsiTheme="minorBidi"/>
          <w:sz w:val="22"/>
          <w:szCs w:val="22"/>
        </w:rPr>
        <w:t>Sie schützen Leitungen zuverlässig und minimieren Stillstände, die schnell hohe Kosten verursachen</w:t>
      </w:r>
      <w:r w:rsidR="00455062">
        <w:rPr>
          <w:rFonts w:asciiTheme="minorBidi" w:hAnsiTheme="minorBidi"/>
          <w:sz w:val="22"/>
          <w:szCs w:val="22"/>
        </w:rPr>
        <w:t xml:space="preserve"> können</w:t>
      </w:r>
      <w:r w:rsidR="00455062" w:rsidRPr="00455062">
        <w:rPr>
          <w:rFonts w:asciiTheme="minorBidi" w:hAnsiTheme="minorBidi"/>
          <w:sz w:val="22"/>
          <w:szCs w:val="22"/>
        </w:rPr>
        <w:t xml:space="preserve">. </w:t>
      </w:r>
      <w:r w:rsidR="005514EE">
        <w:rPr>
          <w:rFonts w:ascii="Arial" w:hAnsi="Arial" w:cs="Arial"/>
          <w:iCs/>
          <w:sz w:val="22"/>
          <w:szCs w:val="22"/>
        </w:rPr>
        <w:t>Eine</w:t>
      </w:r>
      <w:r w:rsidR="005514EE" w:rsidRPr="00CB0483">
        <w:rPr>
          <w:rFonts w:asciiTheme="minorBidi" w:hAnsiTheme="minorBidi"/>
          <w:sz w:val="22"/>
          <w:szCs w:val="22"/>
        </w:rPr>
        <w:t xml:space="preserve"> </w:t>
      </w:r>
      <w:r w:rsidR="005514EE">
        <w:rPr>
          <w:rFonts w:asciiTheme="minorBidi" w:hAnsiTheme="minorBidi"/>
          <w:sz w:val="22"/>
          <w:szCs w:val="22"/>
        </w:rPr>
        <w:t>Herausforderung im Bereich Intralogistik</w:t>
      </w:r>
      <w:r w:rsidR="005514EE" w:rsidRPr="00CB0483">
        <w:rPr>
          <w:rFonts w:asciiTheme="minorBidi" w:hAnsiTheme="minorBidi"/>
          <w:sz w:val="22"/>
          <w:szCs w:val="22"/>
        </w:rPr>
        <w:t xml:space="preserve"> ist der </w:t>
      </w:r>
      <w:r w:rsidR="005514EE" w:rsidRPr="00F46949">
        <w:rPr>
          <w:rFonts w:asciiTheme="minorBidi" w:hAnsiTheme="minorBidi"/>
          <w:sz w:val="22"/>
          <w:szCs w:val="22"/>
        </w:rPr>
        <w:t>steigende Automatisierungsgrad</w:t>
      </w:r>
      <w:r w:rsidR="005514EE">
        <w:rPr>
          <w:rFonts w:asciiTheme="minorBidi" w:hAnsiTheme="minorBidi"/>
          <w:sz w:val="22"/>
          <w:szCs w:val="22"/>
        </w:rPr>
        <w:t xml:space="preserve">. Damit </w:t>
      </w:r>
      <w:r w:rsidR="005514EE" w:rsidRPr="00CB0483">
        <w:rPr>
          <w:rFonts w:asciiTheme="minorBidi" w:hAnsiTheme="minorBidi"/>
          <w:sz w:val="22"/>
          <w:szCs w:val="22"/>
        </w:rPr>
        <w:t xml:space="preserve">verbunden, </w:t>
      </w:r>
      <w:r w:rsidR="005514EE">
        <w:rPr>
          <w:rFonts w:asciiTheme="minorBidi" w:hAnsiTheme="minorBidi"/>
          <w:sz w:val="22"/>
          <w:szCs w:val="22"/>
        </w:rPr>
        <w:t>müssen</w:t>
      </w:r>
      <w:r w:rsidR="005514EE" w:rsidRPr="00CB0483">
        <w:rPr>
          <w:rFonts w:asciiTheme="minorBidi" w:hAnsiTheme="minorBidi"/>
          <w:sz w:val="22"/>
          <w:szCs w:val="22"/>
        </w:rPr>
        <w:t xml:space="preserve"> </w:t>
      </w:r>
      <w:r w:rsidR="005514EE" w:rsidRPr="00F46949">
        <w:rPr>
          <w:rFonts w:asciiTheme="minorBidi" w:hAnsiTheme="minorBidi"/>
          <w:sz w:val="22"/>
          <w:szCs w:val="22"/>
        </w:rPr>
        <w:t xml:space="preserve">immer mehr Daten </w:t>
      </w:r>
      <w:r w:rsidR="005514EE">
        <w:rPr>
          <w:rFonts w:asciiTheme="minorBidi" w:hAnsiTheme="minorBidi"/>
          <w:sz w:val="22"/>
          <w:szCs w:val="22"/>
        </w:rPr>
        <w:t>übertragen und entsprechend mehr Leitungen sicher geführt werden.</w:t>
      </w:r>
      <w:r w:rsidR="005514EE">
        <w:rPr>
          <w:rFonts w:ascii="Arial" w:hAnsi="Arial" w:cs="Arial"/>
          <w:iCs/>
          <w:sz w:val="22"/>
          <w:szCs w:val="22"/>
        </w:rPr>
        <w:t xml:space="preserve"> </w:t>
      </w:r>
      <w:r w:rsidR="005514EE" w:rsidRPr="00324E34">
        <w:rPr>
          <w:rFonts w:ascii="Arial" w:hAnsi="Arial" w:cs="Arial"/>
          <w:iCs/>
          <w:sz w:val="22"/>
          <w:szCs w:val="22"/>
        </w:rPr>
        <w:t>Gleichzeitig steigen die Anforderungen an Variantenvielfalt, Bauraumintegration und Lebensdauer</w:t>
      </w:r>
      <w:r w:rsidR="002E130A">
        <w:rPr>
          <w:rFonts w:ascii="Arial" w:hAnsi="Arial" w:cs="Arial"/>
          <w:iCs/>
          <w:sz w:val="22"/>
          <w:szCs w:val="22"/>
        </w:rPr>
        <w:t xml:space="preserve"> der Energiekette</w:t>
      </w:r>
      <w:r w:rsidR="005514EE" w:rsidRPr="00324E34">
        <w:rPr>
          <w:rFonts w:ascii="Arial" w:hAnsi="Arial" w:cs="Arial"/>
          <w:iCs/>
          <w:sz w:val="22"/>
          <w:szCs w:val="22"/>
        </w:rPr>
        <w:t>. Entwicklungsprozesse müssen daher schneller, flexibler und zugleich wirtschaftlicher werden.</w:t>
      </w:r>
    </w:p>
    <w:p w14:paraId="538EC0E8" w14:textId="77777777" w:rsidR="005514EE" w:rsidRDefault="005514EE" w:rsidP="005514EE">
      <w:pPr>
        <w:suppressAutoHyphens/>
        <w:spacing w:line="288" w:lineRule="auto"/>
        <w:rPr>
          <w:rFonts w:ascii="Arial" w:hAnsi="Arial" w:cs="Arial"/>
          <w:iCs/>
          <w:sz w:val="22"/>
          <w:szCs w:val="22"/>
        </w:rPr>
      </w:pPr>
    </w:p>
    <w:p w14:paraId="3BB3A0A5" w14:textId="5254505D" w:rsidR="00942B16" w:rsidRPr="00942B16" w:rsidRDefault="005514EE" w:rsidP="00225CA1">
      <w:pPr>
        <w:suppressAutoHyphens/>
        <w:spacing w:line="288" w:lineRule="auto"/>
        <w:rPr>
          <w:rFonts w:ascii="Arial" w:hAnsi="Arial" w:cs="Arial"/>
          <w:iCs/>
          <w:sz w:val="22"/>
          <w:szCs w:val="22"/>
        </w:rPr>
      </w:pPr>
      <w:r w:rsidRPr="00324E34">
        <w:rPr>
          <w:rFonts w:ascii="Arial" w:hAnsi="Arial" w:cs="Arial"/>
          <w:iCs/>
          <w:sz w:val="22"/>
          <w:szCs w:val="22"/>
        </w:rPr>
        <w:t xml:space="preserve">Vor diesem Hintergrund nutzt TSUBAKI KABELSCHLEPP </w:t>
      </w:r>
      <w:r w:rsidR="00FD1366">
        <w:rPr>
          <w:rFonts w:ascii="Arial" w:hAnsi="Arial" w:cs="Arial"/>
          <w:iCs/>
          <w:sz w:val="22"/>
          <w:szCs w:val="22"/>
        </w:rPr>
        <w:t>3D-Druck</w:t>
      </w:r>
      <w:r w:rsidRPr="00324E34">
        <w:rPr>
          <w:rFonts w:ascii="Arial" w:hAnsi="Arial" w:cs="Arial"/>
          <w:iCs/>
          <w:sz w:val="22"/>
          <w:szCs w:val="22"/>
        </w:rPr>
        <w:t xml:space="preserve"> und 3D-Scanning gezielt als Werkzeuge zur Effizienzsteigerung in der Produktentwicklung.</w:t>
      </w:r>
      <w:r>
        <w:rPr>
          <w:rFonts w:ascii="Arial" w:hAnsi="Arial" w:cs="Arial"/>
          <w:iCs/>
          <w:sz w:val="22"/>
          <w:szCs w:val="22"/>
        </w:rPr>
        <w:t xml:space="preserve"> </w:t>
      </w:r>
      <w:r w:rsidR="00EA2451">
        <w:rPr>
          <w:rFonts w:ascii="Arial" w:hAnsi="Arial" w:cs="Arial"/>
          <w:iCs/>
          <w:sz w:val="22"/>
          <w:szCs w:val="22"/>
        </w:rPr>
        <w:t xml:space="preserve">Die Vorteile: </w:t>
      </w:r>
      <w:r w:rsidR="00942B16" w:rsidRPr="00942B16">
        <w:rPr>
          <w:rFonts w:asciiTheme="minorBidi" w:hAnsiTheme="minorBidi"/>
          <w:sz w:val="22"/>
          <w:szCs w:val="22"/>
        </w:rPr>
        <w:t>Gedruckte Prototypen können bereits in frühen Phasen mechanisch getestet und im realen Einbauzustand geprüft werden. Konstruktionen lassen sich ohne kostenintensive Werkzeuganpassungen</w:t>
      </w:r>
      <w:r w:rsidR="00FD1366">
        <w:rPr>
          <w:rFonts w:asciiTheme="minorBidi" w:hAnsiTheme="minorBidi"/>
          <w:sz w:val="22"/>
          <w:szCs w:val="22"/>
        </w:rPr>
        <w:t xml:space="preserve"> optimieren</w:t>
      </w:r>
      <w:r w:rsidR="00942B16" w:rsidRPr="00942B16">
        <w:rPr>
          <w:rFonts w:asciiTheme="minorBidi" w:hAnsiTheme="minorBidi"/>
          <w:sz w:val="22"/>
          <w:szCs w:val="22"/>
        </w:rPr>
        <w:t>. Die Effekte sind messbar</w:t>
      </w:r>
      <w:r w:rsidR="00225CA1">
        <w:rPr>
          <w:rFonts w:asciiTheme="minorBidi" w:hAnsiTheme="minorBidi"/>
          <w:sz w:val="22"/>
          <w:szCs w:val="22"/>
        </w:rPr>
        <w:t>.</w:t>
      </w:r>
      <w:r w:rsidR="00942B16" w:rsidRPr="00942B16">
        <w:rPr>
          <w:rFonts w:asciiTheme="minorBidi" w:hAnsiTheme="minorBidi"/>
          <w:sz w:val="22"/>
          <w:szCs w:val="22"/>
        </w:rPr>
        <w:t xml:space="preserve"> Iterationsschleifen werden deutlich reduziert, der Materialeinsatz für Prototypen sinkt um bis zu 80 Prozent, und Entwicklungszeiten verkürzen sich signifikant.</w:t>
      </w:r>
    </w:p>
    <w:p w14:paraId="7526AE62" w14:textId="77777777" w:rsidR="00942B16" w:rsidRDefault="00942B16" w:rsidP="00942B16">
      <w:pPr>
        <w:spacing w:line="288" w:lineRule="auto"/>
        <w:rPr>
          <w:rFonts w:asciiTheme="minorBidi" w:hAnsiTheme="minorBidi"/>
          <w:sz w:val="22"/>
          <w:szCs w:val="22"/>
        </w:rPr>
      </w:pPr>
    </w:p>
    <w:p w14:paraId="5B7695F1" w14:textId="77777777" w:rsidR="00EA2451" w:rsidRPr="007A00A2" w:rsidRDefault="00EA2451" w:rsidP="00EA2451">
      <w:pPr>
        <w:suppressAutoHyphens/>
        <w:spacing w:line="288" w:lineRule="auto"/>
        <w:rPr>
          <w:rFonts w:ascii="Arial" w:hAnsi="Arial" w:cs="Arial"/>
          <w:b/>
          <w:bCs/>
          <w:iCs/>
          <w:sz w:val="22"/>
          <w:szCs w:val="22"/>
        </w:rPr>
      </w:pPr>
      <w:r w:rsidRPr="007A00A2">
        <w:rPr>
          <w:rFonts w:ascii="Arial" w:hAnsi="Arial" w:cs="Arial"/>
          <w:b/>
          <w:bCs/>
          <w:iCs/>
          <w:sz w:val="22"/>
          <w:szCs w:val="22"/>
        </w:rPr>
        <w:t>SLS als industrietaugliches Fertigungsverfahren</w:t>
      </w:r>
    </w:p>
    <w:p w14:paraId="5194FB39" w14:textId="2A553678" w:rsidR="00EA2451" w:rsidRDefault="00EA2451" w:rsidP="00EA2451">
      <w:pPr>
        <w:suppressAutoHyphens/>
        <w:spacing w:line="288" w:lineRule="auto"/>
        <w:rPr>
          <w:rFonts w:ascii="Arial" w:hAnsi="Arial" w:cs="Arial"/>
          <w:iCs/>
          <w:sz w:val="22"/>
          <w:szCs w:val="22"/>
        </w:rPr>
      </w:pPr>
      <w:r w:rsidRPr="00D22C2A">
        <w:rPr>
          <w:rFonts w:ascii="Arial" w:hAnsi="Arial" w:cs="Arial"/>
          <w:iCs/>
          <w:sz w:val="22"/>
          <w:szCs w:val="22"/>
        </w:rPr>
        <w:t>Das selektive Lasersintern (SLS), das TSUBAKI KABELSCHLEPP zum Einsatz bringt, hat sich als robustes Verfahren für die industrielle Prototypen- und Kleinserienfertigung etabliert. Maßtoleranzen liegen im Bereich von ±0,2 mm zuzüglich eines prozentualen Anteils der Bauteillänge. Charakteristisch ist der Verzicht auf Stützstrukturen, wodurch sich auch komplexe Geometrien ohne zusätzlichen Fertigungsaufwand realisieren lassen.</w:t>
      </w:r>
      <w:r>
        <w:rPr>
          <w:rFonts w:ascii="Arial" w:hAnsi="Arial" w:cs="Arial"/>
          <w:iCs/>
          <w:sz w:val="22"/>
          <w:szCs w:val="22"/>
        </w:rPr>
        <w:t xml:space="preserve"> </w:t>
      </w:r>
      <w:r w:rsidRPr="00324E34">
        <w:rPr>
          <w:rFonts w:ascii="Arial" w:hAnsi="Arial" w:cs="Arial"/>
          <w:iCs/>
          <w:sz w:val="22"/>
          <w:szCs w:val="22"/>
        </w:rPr>
        <w:t>Für die Konstruktion von Energieketten eröffnet dies neue Freiheitsgrade, etwa bei integrierten Funktionen oder geometrisch optimierten Bauteilen.</w:t>
      </w:r>
    </w:p>
    <w:p w14:paraId="6A5C94C6" w14:textId="77777777" w:rsidR="00942B16" w:rsidRPr="00942B16" w:rsidRDefault="00942B16" w:rsidP="00942B16">
      <w:pPr>
        <w:spacing w:line="288" w:lineRule="auto"/>
        <w:rPr>
          <w:rFonts w:asciiTheme="minorBidi" w:hAnsiTheme="minorBidi"/>
          <w:sz w:val="22"/>
          <w:szCs w:val="22"/>
        </w:rPr>
      </w:pPr>
    </w:p>
    <w:p w14:paraId="7CC46FE7" w14:textId="3CB7603B" w:rsidR="00942B16" w:rsidRDefault="00EA2451" w:rsidP="00942B16">
      <w:pPr>
        <w:spacing w:line="288" w:lineRule="auto"/>
        <w:rPr>
          <w:rFonts w:asciiTheme="minorBidi" w:hAnsiTheme="minorBidi"/>
          <w:sz w:val="22"/>
          <w:szCs w:val="22"/>
        </w:rPr>
      </w:pPr>
      <w:r>
        <w:rPr>
          <w:rFonts w:asciiTheme="minorBidi" w:hAnsiTheme="minorBidi"/>
          <w:sz w:val="22"/>
          <w:szCs w:val="22"/>
        </w:rPr>
        <w:t xml:space="preserve">Aktuell nutzt </w:t>
      </w:r>
      <w:r w:rsidRPr="00D22C2A">
        <w:rPr>
          <w:rFonts w:ascii="Arial" w:hAnsi="Arial" w:cs="Arial"/>
          <w:iCs/>
          <w:sz w:val="22"/>
          <w:szCs w:val="22"/>
        </w:rPr>
        <w:t xml:space="preserve">TSUBAKI KABELSCHLEPP </w:t>
      </w:r>
      <w:r>
        <w:rPr>
          <w:rFonts w:asciiTheme="minorBidi" w:hAnsiTheme="minorBidi"/>
          <w:sz w:val="22"/>
          <w:szCs w:val="22"/>
        </w:rPr>
        <w:t>die a</w:t>
      </w:r>
      <w:r w:rsidR="00942B16" w:rsidRPr="00942B16">
        <w:rPr>
          <w:rFonts w:asciiTheme="minorBidi" w:hAnsiTheme="minorBidi"/>
          <w:sz w:val="22"/>
          <w:szCs w:val="22"/>
        </w:rPr>
        <w:t xml:space="preserve">dditive Fertigung </w:t>
      </w:r>
      <w:r>
        <w:rPr>
          <w:rFonts w:asciiTheme="minorBidi" w:hAnsiTheme="minorBidi"/>
          <w:sz w:val="22"/>
          <w:szCs w:val="22"/>
        </w:rPr>
        <w:t>für</w:t>
      </w:r>
      <w:r w:rsidR="00942B16" w:rsidRPr="00942B16">
        <w:rPr>
          <w:rFonts w:asciiTheme="minorBidi" w:hAnsiTheme="minorBidi"/>
          <w:sz w:val="22"/>
          <w:szCs w:val="22"/>
        </w:rPr>
        <w:t xml:space="preserve"> funktionale Tests, Kleinserien oder kundenspezifische Komponenten. </w:t>
      </w:r>
      <w:r w:rsidR="00057A15">
        <w:rPr>
          <w:rFonts w:asciiTheme="minorBidi" w:hAnsiTheme="minorBidi"/>
          <w:sz w:val="22"/>
          <w:szCs w:val="22"/>
        </w:rPr>
        <w:t xml:space="preserve">Die neue Technologie </w:t>
      </w:r>
      <w:r w:rsidR="00225CA1">
        <w:rPr>
          <w:rFonts w:asciiTheme="minorBidi" w:hAnsiTheme="minorBidi"/>
          <w:sz w:val="22"/>
          <w:szCs w:val="22"/>
        </w:rPr>
        <w:t>ist</w:t>
      </w:r>
      <w:r w:rsidR="00057A15">
        <w:rPr>
          <w:rFonts w:asciiTheme="minorBidi" w:hAnsiTheme="minorBidi"/>
          <w:sz w:val="22"/>
          <w:szCs w:val="22"/>
        </w:rPr>
        <w:t xml:space="preserve"> als Containerlösung organisiert</w:t>
      </w:r>
      <w:r w:rsidR="00136FF5">
        <w:rPr>
          <w:rFonts w:asciiTheme="minorBidi" w:hAnsiTheme="minorBidi"/>
          <w:sz w:val="22"/>
          <w:szCs w:val="22"/>
        </w:rPr>
        <w:t xml:space="preserve"> und </w:t>
      </w:r>
      <w:proofErr w:type="gramStart"/>
      <w:r w:rsidR="00225CA1">
        <w:rPr>
          <w:rFonts w:asciiTheme="minorBidi" w:hAnsiTheme="minorBidi"/>
          <w:sz w:val="22"/>
          <w:szCs w:val="22"/>
        </w:rPr>
        <w:t>wird</w:t>
      </w:r>
      <w:proofErr w:type="gramEnd"/>
      <w:r w:rsidR="00225CA1">
        <w:rPr>
          <w:rFonts w:asciiTheme="minorBidi" w:hAnsiTheme="minorBidi"/>
          <w:sz w:val="22"/>
          <w:szCs w:val="22"/>
        </w:rPr>
        <w:t xml:space="preserve"> </w:t>
      </w:r>
      <w:r w:rsidR="00136FF5">
        <w:rPr>
          <w:rFonts w:asciiTheme="minorBidi" w:hAnsiTheme="minorBidi"/>
          <w:sz w:val="22"/>
          <w:szCs w:val="22"/>
        </w:rPr>
        <w:t>wie eine Spritzgussmaschine verwaltet</w:t>
      </w:r>
      <w:r w:rsidR="00942B16" w:rsidRPr="00942B16">
        <w:rPr>
          <w:rFonts w:asciiTheme="minorBidi" w:hAnsiTheme="minorBidi"/>
          <w:sz w:val="22"/>
          <w:szCs w:val="22"/>
        </w:rPr>
        <w:t>, inklusive Anbindung an bestehende Produktions- und ERP-Strukturen. Dies gewährleistet planbare Prozesse, hohe Qualität und vollständige Rückverfolgbarkeit.</w:t>
      </w:r>
    </w:p>
    <w:p w14:paraId="7E164F5E" w14:textId="77777777" w:rsidR="006F6E32" w:rsidRPr="00942B16" w:rsidRDefault="006F6E32" w:rsidP="00942B16">
      <w:pPr>
        <w:spacing w:line="288" w:lineRule="auto"/>
        <w:rPr>
          <w:rFonts w:asciiTheme="minorBidi" w:hAnsiTheme="minorBidi"/>
          <w:sz w:val="22"/>
          <w:szCs w:val="22"/>
        </w:rPr>
      </w:pPr>
    </w:p>
    <w:p w14:paraId="1705FA6A" w14:textId="5872C7BF" w:rsidR="00942B16" w:rsidRPr="00942B16" w:rsidRDefault="006F6E32" w:rsidP="00942B16">
      <w:pPr>
        <w:spacing w:line="288" w:lineRule="auto"/>
        <w:rPr>
          <w:rFonts w:asciiTheme="minorBidi" w:hAnsiTheme="minorBidi"/>
          <w:b/>
          <w:bCs/>
          <w:sz w:val="22"/>
          <w:szCs w:val="22"/>
        </w:rPr>
      </w:pPr>
      <w:r w:rsidRPr="006F6E32">
        <w:rPr>
          <w:rFonts w:asciiTheme="minorBidi" w:hAnsiTheme="minorBidi"/>
          <w:b/>
          <w:bCs/>
          <w:sz w:val="22"/>
          <w:szCs w:val="22"/>
        </w:rPr>
        <w:lastRenderedPageBreak/>
        <w:t>Das Fertigungsverfahren folgt der Aufgabenstellung</w:t>
      </w:r>
    </w:p>
    <w:p w14:paraId="7BCEB621" w14:textId="4FF5A1C2" w:rsidR="00136FF5" w:rsidRPr="00136FF5" w:rsidRDefault="00942B16" w:rsidP="00136FF5">
      <w:pPr>
        <w:spacing w:line="288" w:lineRule="auto"/>
        <w:rPr>
          <w:rFonts w:asciiTheme="minorBidi" w:hAnsiTheme="minorBidi"/>
          <w:sz w:val="22"/>
          <w:szCs w:val="22"/>
        </w:rPr>
      </w:pPr>
      <w:r w:rsidRPr="00942B16">
        <w:rPr>
          <w:rFonts w:asciiTheme="minorBidi" w:hAnsiTheme="minorBidi"/>
          <w:sz w:val="22"/>
          <w:szCs w:val="22"/>
        </w:rPr>
        <w:t xml:space="preserve">Für </w:t>
      </w:r>
      <w:r w:rsidR="00225CA1">
        <w:rPr>
          <w:rFonts w:asciiTheme="minorBidi" w:hAnsiTheme="minorBidi"/>
          <w:sz w:val="22"/>
          <w:szCs w:val="22"/>
        </w:rPr>
        <w:t>Anwendungen und Projekte in der Intralogistik</w:t>
      </w:r>
      <w:r w:rsidRPr="00942B16">
        <w:rPr>
          <w:rFonts w:asciiTheme="minorBidi" w:hAnsiTheme="minorBidi"/>
          <w:sz w:val="22"/>
          <w:szCs w:val="22"/>
        </w:rPr>
        <w:t xml:space="preserve"> </w:t>
      </w:r>
      <w:r w:rsidR="006F6E32">
        <w:rPr>
          <w:rFonts w:asciiTheme="minorBidi" w:hAnsiTheme="minorBidi"/>
          <w:sz w:val="22"/>
          <w:szCs w:val="22"/>
        </w:rPr>
        <w:t>eröffnen sich</w:t>
      </w:r>
      <w:r w:rsidRPr="00942B16">
        <w:rPr>
          <w:rFonts w:asciiTheme="minorBidi" w:hAnsiTheme="minorBidi"/>
          <w:sz w:val="22"/>
          <w:szCs w:val="22"/>
        </w:rPr>
        <w:t xml:space="preserve"> klare Vorteile: schnell verfügbare Muster, reduzierte Projektrisiken und wirtschaftliche Individualisierung auch bei kleinen Stückzahlen. Gleichzeitig bleibt die additive Fertigung </w:t>
      </w:r>
      <w:r w:rsidR="00225CA1">
        <w:rPr>
          <w:rFonts w:asciiTheme="minorBidi" w:hAnsiTheme="minorBidi"/>
          <w:sz w:val="22"/>
          <w:szCs w:val="22"/>
        </w:rPr>
        <w:t xml:space="preserve">bei </w:t>
      </w:r>
      <w:r w:rsidR="00225CA1" w:rsidRPr="00942B16">
        <w:rPr>
          <w:rFonts w:asciiTheme="minorBidi" w:hAnsiTheme="minorBidi"/>
          <w:sz w:val="22"/>
          <w:szCs w:val="22"/>
        </w:rPr>
        <w:t xml:space="preserve">TSUBAKI KABELSCHLEPP </w:t>
      </w:r>
      <w:r w:rsidRPr="00942B16">
        <w:rPr>
          <w:rFonts w:asciiTheme="minorBidi" w:hAnsiTheme="minorBidi"/>
          <w:sz w:val="22"/>
          <w:szCs w:val="22"/>
        </w:rPr>
        <w:t xml:space="preserve">ein ergänzendes Verfahren mit definierten Grenzen, </w:t>
      </w:r>
      <w:r w:rsidR="006F6E32">
        <w:rPr>
          <w:rFonts w:asciiTheme="minorBidi" w:hAnsiTheme="minorBidi"/>
          <w:sz w:val="22"/>
          <w:szCs w:val="22"/>
        </w:rPr>
        <w:t>etwa</w:t>
      </w:r>
      <w:r w:rsidRPr="00942B16">
        <w:rPr>
          <w:rFonts w:asciiTheme="minorBidi" w:hAnsiTheme="minorBidi"/>
          <w:sz w:val="22"/>
          <w:szCs w:val="22"/>
        </w:rPr>
        <w:t xml:space="preserve"> </w:t>
      </w:r>
      <w:r w:rsidR="00483AB4">
        <w:rPr>
          <w:rFonts w:asciiTheme="minorBidi" w:hAnsiTheme="minorBidi"/>
          <w:sz w:val="22"/>
          <w:szCs w:val="22"/>
        </w:rPr>
        <w:t>bezüglich</w:t>
      </w:r>
      <w:r w:rsidRPr="00942B16">
        <w:rPr>
          <w:rFonts w:asciiTheme="minorBidi" w:hAnsiTheme="minorBidi"/>
          <w:sz w:val="22"/>
          <w:szCs w:val="22"/>
        </w:rPr>
        <w:t xml:space="preserve"> Materialvielfalt</w:t>
      </w:r>
      <w:r w:rsidR="00136FF5">
        <w:rPr>
          <w:rFonts w:asciiTheme="minorBidi" w:hAnsiTheme="minorBidi"/>
          <w:sz w:val="22"/>
          <w:szCs w:val="22"/>
        </w:rPr>
        <w:t xml:space="preserve"> und </w:t>
      </w:r>
      <w:r w:rsidRPr="00942B16">
        <w:rPr>
          <w:rFonts w:asciiTheme="minorBidi" w:hAnsiTheme="minorBidi"/>
          <w:sz w:val="22"/>
          <w:szCs w:val="22"/>
        </w:rPr>
        <w:t>Oberflächenqualität.</w:t>
      </w:r>
      <w:r w:rsidR="00136FF5">
        <w:rPr>
          <w:rFonts w:asciiTheme="minorBidi" w:hAnsiTheme="minorBidi"/>
          <w:sz w:val="22"/>
          <w:szCs w:val="22"/>
        </w:rPr>
        <w:t xml:space="preserve"> </w:t>
      </w:r>
      <w:r w:rsidR="00136FF5" w:rsidRPr="000D32E9">
        <w:rPr>
          <w:rFonts w:ascii="Arial" w:hAnsi="Arial" w:cs="Arial"/>
          <w:sz w:val="22"/>
          <w:szCs w:val="22"/>
        </w:rPr>
        <w:t>„</w:t>
      </w:r>
      <w:r w:rsidR="00136FF5">
        <w:rPr>
          <w:rFonts w:ascii="Arial" w:hAnsi="Arial" w:cs="Arial"/>
          <w:sz w:val="22"/>
          <w:szCs w:val="22"/>
        </w:rPr>
        <w:t>Das Fertigungsverfahren folgt bei uns der Aufgabenstellung</w:t>
      </w:r>
      <w:r w:rsidR="00136FF5" w:rsidRPr="000D32E9">
        <w:rPr>
          <w:rFonts w:ascii="Arial" w:hAnsi="Arial" w:cs="Arial"/>
          <w:sz w:val="22"/>
          <w:szCs w:val="22"/>
        </w:rPr>
        <w:t xml:space="preserve">“, </w:t>
      </w:r>
      <w:r w:rsidR="00225CA1">
        <w:rPr>
          <w:rFonts w:ascii="Arial" w:hAnsi="Arial" w:cs="Arial"/>
          <w:sz w:val="22"/>
          <w:szCs w:val="22"/>
        </w:rPr>
        <w:t>erklärt</w:t>
      </w:r>
      <w:r w:rsidR="00203FC5">
        <w:rPr>
          <w:rFonts w:ascii="Arial" w:hAnsi="Arial" w:cs="Arial"/>
          <w:sz w:val="22"/>
          <w:szCs w:val="22"/>
        </w:rPr>
        <w:t xml:space="preserve"> </w:t>
      </w:r>
      <w:r w:rsidR="00203FC5" w:rsidRPr="00942B16">
        <w:rPr>
          <w:rFonts w:asciiTheme="minorBidi" w:hAnsiTheme="minorBidi"/>
          <w:sz w:val="22"/>
          <w:szCs w:val="22"/>
        </w:rPr>
        <w:t xml:space="preserve">Peter </w:t>
      </w:r>
      <w:r w:rsidR="00203FC5">
        <w:rPr>
          <w:rFonts w:asciiTheme="minorBidi" w:hAnsiTheme="minorBidi"/>
          <w:sz w:val="22"/>
          <w:szCs w:val="22"/>
        </w:rPr>
        <w:t>Pütz</w:t>
      </w:r>
      <w:r w:rsidR="00225CA1" w:rsidRPr="00942B16">
        <w:rPr>
          <w:rFonts w:asciiTheme="minorBidi" w:hAnsiTheme="minorBidi"/>
          <w:sz w:val="22"/>
          <w:szCs w:val="22"/>
        </w:rPr>
        <w:t>, Vice President Marketing &amp; Innovation bei TSUBAKI KABELSCHLEPP</w:t>
      </w:r>
      <w:r w:rsidR="00136FF5" w:rsidRPr="000D32E9">
        <w:rPr>
          <w:rFonts w:ascii="Arial" w:hAnsi="Arial" w:cs="Arial"/>
          <w:sz w:val="22"/>
          <w:szCs w:val="22"/>
        </w:rPr>
        <w:t xml:space="preserve">. „Wenn </w:t>
      </w:r>
      <w:r w:rsidR="00362423">
        <w:rPr>
          <w:rFonts w:ascii="Arial" w:hAnsi="Arial" w:cs="Arial"/>
          <w:sz w:val="22"/>
          <w:szCs w:val="22"/>
        </w:rPr>
        <w:t xml:space="preserve">die </w:t>
      </w:r>
      <w:r w:rsidR="00136FF5" w:rsidRPr="000D32E9">
        <w:rPr>
          <w:rFonts w:ascii="Arial" w:hAnsi="Arial" w:cs="Arial"/>
          <w:sz w:val="22"/>
          <w:szCs w:val="22"/>
        </w:rPr>
        <w:t xml:space="preserve">additive Fertigung die beste Lösung ist, setzen wir sie ein. Wenn Spritzguss überlegen ist, spritzen wir. Und wenn beides zusammen die </w:t>
      </w:r>
      <w:r w:rsidR="00136FF5">
        <w:rPr>
          <w:rFonts w:ascii="Arial" w:hAnsi="Arial" w:cs="Arial"/>
          <w:sz w:val="22"/>
          <w:szCs w:val="22"/>
        </w:rPr>
        <w:t>optimale</w:t>
      </w:r>
      <w:r w:rsidR="00136FF5" w:rsidRPr="000D32E9">
        <w:rPr>
          <w:rFonts w:ascii="Arial" w:hAnsi="Arial" w:cs="Arial"/>
          <w:sz w:val="22"/>
          <w:szCs w:val="22"/>
        </w:rPr>
        <w:t xml:space="preserve"> Lösung ergibt, kombinieren wir.“</w:t>
      </w:r>
    </w:p>
    <w:p w14:paraId="0D697202" w14:textId="77777777" w:rsidR="00E8171C" w:rsidRPr="00C17419" w:rsidRDefault="00E8171C" w:rsidP="00C17419">
      <w:pPr>
        <w:pStyle w:val="defaultparagraph"/>
        <w:spacing w:line="288" w:lineRule="auto"/>
        <w:jc w:val="left"/>
        <w:rPr>
          <w:rFonts w:asciiTheme="minorBidi" w:hAnsiTheme="minorBidi" w:cstheme="minorBidi"/>
          <w:color w:val="auto"/>
          <w:szCs w:val="22"/>
        </w:rPr>
      </w:pPr>
    </w:p>
    <w:p w14:paraId="21477CC9" w14:textId="00CD82BE" w:rsidR="00E8171C" w:rsidRPr="00C17419" w:rsidRDefault="00E8171C" w:rsidP="00C17419">
      <w:pPr>
        <w:widowControl w:val="0"/>
        <w:suppressAutoHyphens/>
        <w:autoSpaceDE w:val="0"/>
        <w:autoSpaceDN w:val="0"/>
        <w:adjustRightInd w:val="0"/>
        <w:spacing w:line="288" w:lineRule="auto"/>
        <w:rPr>
          <w:rFonts w:asciiTheme="minorBidi" w:hAnsiTheme="minorBidi" w:cstheme="minorBidi"/>
          <w:bCs/>
          <w:i/>
          <w:iCs/>
          <w:sz w:val="22"/>
          <w:szCs w:val="22"/>
        </w:rPr>
      </w:pPr>
      <w:r w:rsidRPr="00C17419">
        <w:rPr>
          <w:rFonts w:asciiTheme="minorBidi" w:hAnsiTheme="minorBidi" w:cstheme="minorBidi"/>
          <w:bCs/>
          <w:i/>
          <w:iCs/>
          <w:sz w:val="22"/>
          <w:szCs w:val="22"/>
        </w:rPr>
        <w:t>(</w:t>
      </w:r>
      <w:r w:rsidR="00136FF5">
        <w:rPr>
          <w:rFonts w:asciiTheme="minorBidi" w:hAnsiTheme="minorBidi" w:cstheme="minorBidi"/>
          <w:bCs/>
          <w:i/>
          <w:iCs/>
          <w:sz w:val="22"/>
          <w:szCs w:val="22"/>
        </w:rPr>
        <w:t>3.</w:t>
      </w:r>
      <w:r w:rsidR="00483AB4">
        <w:rPr>
          <w:rFonts w:asciiTheme="minorBidi" w:hAnsiTheme="minorBidi" w:cstheme="minorBidi"/>
          <w:bCs/>
          <w:i/>
          <w:iCs/>
          <w:sz w:val="22"/>
          <w:szCs w:val="22"/>
        </w:rPr>
        <w:t>29</w:t>
      </w:r>
      <w:r w:rsidR="00BA6BC8">
        <w:rPr>
          <w:rFonts w:asciiTheme="minorBidi" w:hAnsiTheme="minorBidi" w:cstheme="minorBidi"/>
          <w:bCs/>
          <w:i/>
          <w:iCs/>
          <w:sz w:val="22"/>
          <w:szCs w:val="22"/>
        </w:rPr>
        <w:t>6</w:t>
      </w:r>
      <w:r w:rsidRPr="00C17419">
        <w:rPr>
          <w:rFonts w:asciiTheme="minorBidi" w:hAnsiTheme="minorBidi" w:cstheme="minorBidi"/>
          <w:bCs/>
          <w:i/>
          <w:iCs/>
          <w:sz w:val="22"/>
          <w:szCs w:val="22"/>
        </w:rPr>
        <w:t xml:space="preserve"> Zeichen inkl. Leerzeichen)</w:t>
      </w:r>
    </w:p>
    <w:p w14:paraId="69FD628B" w14:textId="77777777" w:rsidR="00B0530D" w:rsidRPr="00C17419" w:rsidRDefault="00B0530D" w:rsidP="00C17419">
      <w:pPr>
        <w:spacing w:line="288" w:lineRule="auto"/>
        <w:rPr>
          <w:rFonts w:asciiTheme="minorBidi" w:hAnsiTheme="minorBidi" w:cstheme="minorBidi"/>
          <w:bCs/>
          <w:spacing w:val="2"/>
          <w:sz w:val="22"/>
          <w:szCs w:val="22"/>
        </w:rPr>
      </w:pPr>
    </w:p>
    <w:p w14:paraId="0ADF7A2A" w14:textId="77777777" w:rsidR="00CF6F10" w:rsidRPr="00C17419" w:rsidRDefault="00CF6F10" w:rsidP="00C17419">
      <w:pPr>
        <w:spacing w:line="288" w:lineRule="auto"/>
        <w:rPr>
          <w:rFonts w:asciiTheme="minorBidi" w:hAnsiTheme="minorBidi" w:cstheme="minorBidi"/>
          <w:spacing w:val="2"/>
          <w:sz w:val="22"/>
          <w:szCs w:val="22"/>
        </w:rPr>
      </w:pPr>
    </w:p>
    <w:p w14:paraId="0499521D" w14:textId="77777777" w:rsidR="00684266" w:rsidRPr="00C17419" w:rsidRDefault="00684266" w:rsidP="00C17419">
      <w:pPr>
        <w:spacing w:line="288" w:lineRule="auto"/>
        <w:rPr>
          <w:rFonts w:asciiTheme="minorBidi" w:hAnsiTheme="minorBidi" w:cstheme="minorBidi"/>
          <w:b/>
          <w:bCs/>
          <w:sz w:val="22"/>
          <w:szCs w:val="22"/>
        </w:rPr>
      </w:pPr>
      <w:r w:rsidRPr="00C17419">
        <w:rPr>
          <w:rFonts w:asciiTheme="minorBidi" w:hAnsiTheme="minorBidi" w:cstheme="minorBidi"/>
          <w:b/>
          <w:bCs/>
          <w:sz w:val="22"/>
          <w:szCs w:val="22"/>
        </w:rPr>
        <w:t>TSUBAKI KABELSCHLEPP – Pionier der Energiekettentechnologie</w:t>
      </w:r>
    </w:p>
    <w:p w14:paraId="08EFCF1F" w14:textId="77777777" w:rsidR="00684266" w:rsidRPr="00C17419" w:rsidRDefault="00684266" w:rsidP="00C17419">
      <w:pPr>
        <w:spacing w:line="288" w:lineRule="auto"/>
        <w:rPr>
          <w:rFonts w:asciiTheme="minorBidi" w:hAnsiTheme="minorBidi" w:cstheme="minorBidi"/>
          <w:sz w:val="22"/>
          <w:szCs w:val="22"/>
        </w:rPr>
      </w:pPr>
      <w:r w:rsidRPr="00C17419">
        <w:rPr>
          <w:rFonts w:asciiTheme="minorBidi" w:hAnsiTheme="minorBidi" w:cstheme="minorBidi"/>
          <w:sz w:val="22"/>
          <w:szCs w:val="22"/>
        </w:rPr>
        <w:t>Mit der Entwicklung der ersten Energiekette aus Stahl im Jahr 1954 legte TSUBAKI KABELSCHLEPP den Grundstein für moderne Energieführungssysteme. Seitdem treibt das Unternehmen die Weiterentwicklung dieser Technologie konsequent voran. Das Portfolio wurde bereits in den 1960er Jahren um Förder- und Führungsbahnschutzsysteme für industrielle Anwendungen erweitert.</w:t>
      </w:r>
    </w:p>
    <w:p w14:paraId="72E98EA8" w14:textId="77777777" w:rsidR="00684266" w:rsidRPr="00C17419" w:rsidRDefault="00684266" w:rsidP="00C17419">
      <w:pPr>
        <w:spacing w:line="288" w:lineRule="auto"/>
        <w:rPr>
          <w:rFonts w:asciiTheme="minorBidi" w:hAnsiTheme="minorBidi" w:cstheme="minorBidi"/>
          <w:sz w:val="22"/>
          <w:szCs w:val="22"/>
        </w:rPr>
      </w:pPr>
    </w:p>
    <w:p w14:paraId="0512BE4B" w14:textId="302E2839" w:rsidR="00684266" w:rsidRPr="00C17419" w:rsidRDefault="00684266" w:rsidP="00C17419">
      <w:pPr>
        <w:spacing w:line="288" w:lineRule="auto"/>
        <w:rPr>
          <w:rFonts w:asciiTheme="minorBidi" w:hAnsiTheme="minorBidi" w:cstheme="minorBidi"/>
          <w:sz w:val="22"/>
          <w:szCs w:val="22"/>
        </w:rPr>
      </w:pPr>
      <w:r w:rsidRPr="00C17419">
        <w:rPr>
          <w:rFonts w:asciiTheme="minorBidi" w:hAnsiTheme="minorBidi" w:cstheme="minorBidi"/>
          <w:sz w:val="22"/>
          <w:szCs w:val="22"/>
        </w:rPr>
        <w:t xml:space="preserve">Heute entwickeln und produzieren </w:t>
      </w:r>
      <w:r w:rsidR="004F586E">
        <w:rPr>
          <w:rFonts w:asciiTheme="minorBidi" w:hAnsiTheme="minorBidi" w:cstheme="minorBidi"/>
          <w:sz w:val="22"/>
          <w:szCs w:val="22"/>
        </w:rPr>
        <w:t xml:space="preserve">rund 380 </w:t>
      </w:r>
      <w:r w:rsidRPr="00C17419">
        <w:rPr>
          <w:rFonts w:asciiTheme="minorBidi" w:hAnsiTheme="minorBidi" w:cstheme="minorBidi"/>
          <w:sz w:val="22"/>
          <w:szCs w:val="22"/>
        </w:rPr>
        <w:t>Mitarbeitende an den Standorten Wenden-Gerlingen und Hünsborn technische Lösungen für Kunden weltweit. Die Produkte kommen unter anderem im Werkzeugmaschinenbau, in der Robotik, der Medizintechnik, in Landstromanlagen sowie in der Raumfahrt zum Einsatz. Ein besonderer Fokus liegt auf hochbelastbaren Energiekettenlösungen für dynamische und raue Einsatzbedingungen, etwa in Offshore-Anlagen oder der Schwerindustrie. Unter dem Namen TOTALTRAX® bietet TSUBAKI KABELSCHLEPP zudem konfektionierte Energiekettensysteme an.</w:t>
      </w:r>
    </w:p>
    <w:p w14:paraId="3B1AEF14" w14:textId="77777777" w:rsidR="00684266" w:rsidRPr="00C17419" w:rsidRDefault="00684266" w:rsidP="00C17419">
      <w:pPr>
        <w:spacing w:line="288" w:lineRule="auto"/>
        <w:rPr>
          <w:rFonts w:asciiTheme="minorBidi" w:hAnsiTheme="minorBidi" w:cstheme="minorBidi"/>
          <w:sz w:val="22"/>
          <w:szCs w:val="22"/>
        </w:rPr>
      </w:pPr>
    </w:p>
    <w:p w14:paraId="1352B613" w14:textId="77777777" w:rsidR="00684266" w:rsidRPr="00C17419" w:rsidRDefault="00684266" w:rsidP="00C17419">
      <w:pPr>
        <w:spacing w:line="288" w:lineRule="auto"/>
        <w:rPr>
          <w:rFonts w:asciiTheme="minorBidi" w:hAnsiTheme="minorBidi" w:cstheme="minorBidi"/>
          <w:sz w:val="22"/>
          <w:szCs w:val="22"/>
        </w:rPr>
      </w:pPr>
      <w:r w:rsidRPr="00C17419">
        <w:rPr>
          <w:rFonts w:asciiTheme="minorBidi" w:hAnsiTheme="minorBidi" w:cstheme="minorBidi"/>
          <w:sz w:val="22"/>
          <w:szCs w:val="22"/>
        </w:rPr>
        <w:t>Mit mehr als 50 Auslandsvertretungen und Tochtergesellschaften ist TSUBAKI KABELSCHLEPP international aufgestellt. Seit 2010 ist das Unternehmen Teil der japanischen TSUBAKI Gruppe und verbindet die Flexibilität eines deutschen Mittelständlers mit der Stärke eines weltweit agierenden Konzerns.</w:t>
      </w:r>
    </w:p>
    <w:p w14:paraId="671FA847" w14:textId="77777777" w:rsidR="00684266" w:rsidRPr="00C17419" w:rsidRDefault="00684266" w:rsidP="00C17419">
      <w:pPr>
        <w:spacing w:line="288" w:lineRule="auto"/>
        <w:rPr>
          <w:rFonts w:asciiTheme="minorBidi" w:hAnsiTheme="minorBidi" w:cstheme="minorBidi"/>
          <w:sz w:val="22"/>
          <w:szCs w:val="22"/>
        </w:rPr>
      </w:pPr>
    </w:p>
    <w:p w14:paraId="03F9D1E7" w14:textId="2BAC1F76" w:rsidR="001B4F06" w:rsidRDefault="00684266" w:rsidP="00C17419">
      <w:pPr>
        <w:spacing w:line="288" w:lineRule="auto"/>
        <w:rPr>
          <w:rFonts w:asciiTheme="minorBidi" w:hAnsiTheme="minorBidi" w:cstheme="minorBidi"/>
          <w:i/>
          <w:iCs/>
          <w:sz w:val="22"/>
          <w:szCs w:val="22"/>
        </w:rPr>
      </w:pPr>
      <w:r w:rsidRPr="00C17419">
        <w:rPr>
          <w:rFonts w:asciiTheme="minorBidi" w:hAnsiTheme="minorBidi" w:cstheme="minorBidi"/>
          <w:i/>
          <w:iCs/>
          <w:sz w:val="22"/>
          <w:szCs w:val="22"/>
        </w:rPr>
        <w:t>(1.21</w:t>
      </w:r>
      <w:r w:rsidR="004F586E">
        <w:rPr>
          <w:rFonts w:asciiTheme="minorBidi" w:hAnsiTheme="minorBidi" w:cstheme="minorBidi"/>
          <w:i/>
          <w:iCs/>
          <w:sz w:val="22"/>
          <w:szCs w:val="22"/>
        </w:rPr>
        <w:t>9</w:t>
      </w:r>
      <w:r w:rsidRPr="00C17419">
        <w:rPr>
          <w:rFonts w:asciiTheme="minorBidi" w:hAnsiTheme="minorBidi" w:cstheme="minorBidi"/>
          <w:i/>
          <w:iCs/>
          <w:sz w:val="22"/>
          <w:szCs w:val="22"/>
        </w:rPr>
        <w:t xml:space="preserve"> Zeichen inkl. Leerzeichen)</w:t>
      </w:r>
    </w:p>
    <w:p w14:paraId="2A9A8158" w14:textId="77777777" w:rsidR="00BA6BC8" w:rsidRDefault="00BA6BC8" w:rsidP="00C17419">
      <w:pPr>
        <w:spacing w:line="288" w:lineRule="auto"/>
        <w:rPr>
          <w:rFonts w:asciiTheme="minorBidi" w:hAnsiTheme="minorBidi" w:cstheme="minorBidi"/>
          <w:i/>
          <w:iCs/>
          <w:sz w:val="22"/>
          <w:szCs w:val="22"/>
        </w:rPr>
      </w:pPr>
    </w:p>
    <w:p w14:paraId="11EE429F" w14:textId="77777777" w:rsidR="00BA6BC8" w:rsidRPr="00C17419" w:rsidRDefault="00BA6BC8" w:rsidP="00C17419">
      <w:pPr>
        <w:spacing w:line="288" w:lineRule="auto"/>
        <w:rPr>
          <w:rFonts w:asciiTheme="minorBidi" w:hAnsiTheme="minorBidi" w:cstheme="minorBidi"/>
          <w:i/>
          <w:iCs/>
          <w:sz w:val="22"/>
          <w:szCs w:val="22"/>
        </w:rPr>
      </w:pPr>
    </w:p>
    <w:p w14:paraId="1A706702" w14:textId="77777777" w:rsidR="00BA6BC8" w:rsidRDefault="00BA6BC8">
      <w:pPr>
        <w:rPr>
          <w:rFonts w:ascii="Arial" w:hAnsi="Arial" w:cs="Arial"/>
          <w:b/>
          <w:sz w:val="22"/>
          <w:szCs w:val="22"/>
        </w:rPr>
      </w:pPr>
      <w:r>
        <w:rPr>
          <w:rFonts w:ascii="Arial" w:hAnsi="Arial" w:cs="Arial"/>
          <w:b/>
          <w:sz w:val="22"/>
          <w:szCs w:val="22"/>
        </w:rPr>
        <w:br w:type="page"/>
      </w:r>
    </w:p>
    <w:p w14:paraId="2DC1E254" w14:textId="7C7E758C" w:rsidR="00E8171C" w:rsidRPr="00C17419" w:rsidRDefault="00E8171C" w:rsidP="00BA6BC8">
      <w:pPr>
        <w:suppressAutoHyphens/>
        <w:spacing w:line="288" w:lineRule="auto"/>
        <w:rPr>
          <w:rFonts w:asciiTheme="minorBidi" w:hAnsiTheme="minorBidi" w:cstheme="minorBidi"/>
          <w:b/>
          <w:sz w:val="22"/>
          <w:szCs w:val="22"/>
        </w:rPr>
      </w:pPr>
      <w:r w:rsidRPr="00BA6BC8">
        <w:rPr>
          <w:rFonts w:ascii="Arial" w:hAnsi="Arial" w:cs="Arial"/>
          <w:b/>
          <w:sz w:val="22"/>
          <w:szCs w:val="22"/>
        </w:rPr>
        <w:lastRenderedPageBreak/>
        <w:t>Bildübersicht</w:t>
      </w:r>
      <w:r w:rsidRPr="00C17419">
        <w:rPr>
          <w:rFonts w:asciiTheme="minorBidi" w:hAnsiTheme="minorBidi" w:cstheme="minorBidi"/>
          <w:b/>
          <w:sz w:val="22"/>
          <w:szCs w:val="22"/>
        </w:rPr>
        <w:t>:</w:t>
      </w:r>
    </w:p>
    <w:p w14:paraId="2CCBA275" w14:textId="77777777" w:rsidR="00781C09" w:rsidRDefault="00781C09" w:rsidP="00781C09">
      <w:pPr>
        <w:suppressAutoHyphens/>
        <w:spacing w:line="288" w:lineRule="auto"/>
        <w:rPr>
          <w:rFonts w:ascii="Arial" w:hAnsi="Arial" w:cs="Arial"/>
          <w:b/>
          <w:sz w:val="22"/>
          <w:szCs w:val="22"/>
        </w:rPr>
      </w:pPr>
      <w:r>
        <w:rPr>
          <w:rFonts w:ascii="Arial" w:hAnsi="Arial" w:cs="Arial"/>
          <w:b/>
          <w:noProof/>
          <w:color w:val="000000" w:themeColor="text1"/>
          <w:sz w:val="22"/>
          <w:szCs w:val="22"/>
        </w:rPr>
        <w:drawing>
          <wp:inline distT="0" distB="0" distL="0" distR="0" wp14:anchorId="3CC9E0CB" wp14:editId="56774A16">
            <wp:extent cx="2236764" cy="1491176"/>
            <wp:effectExtent l="0" t="0" r="0" b="0"/>
            <wp:docPr id="158491177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911775" name="Grafik 1584911775"/>
                    <pic:cNvPicPr/>
                  </pic:nvPicPr>
                  <pic:blipFill>
                    <a:blip r:embed="rId9" cstate="email">
                      <a:extLst>
                        <a:ext uri="{28A0092B-C50C-407E-A947-70E740481C1C}">
                          <a14:useLocalDpi xmlns:a14="http://schemas.microsoft.com/office/drawing/2010/main"/>
                        </a:ext>
                      </a:extLst>
                    </a:blip>
                    <a:stretch>
                      <a:fillRect/>
                    </a:stretch>
                  </pic:blipFill>
                  <pic:spPr>
                    <a:xfrm>
                      <a:off x="0" y="0"/>
                      <a:ext cx="2355846" cy="1570564"/>
                    </a:xfrm>
                    <a:prstGeom prst="rect">
                      <a:avLst/>
                    </a:prstGeom>
                  </pic:spPr>
                </pic:pic>
              </a:graphicData>
            </a:graphic>
          </wp:inline>
        </w:drawing>
      </w:r>
    </w:p>
    <w:p w14:paraId="1B243680" w14:textId="07069DC3" w:rsidR="00781C09" w:rsidRDefault="00781C09" w:rsidP="008B449A">
      <w:pPr>
        <w:suppressAutoHyphens/>
        <w:spacing w:line="288" w:lineRule="auto"/>
        <w:rPr>
          <w:rFonts w:ascii="Arial" w:hAnsi="Arial" w:cs="Arial"/>
          <w:b/>
          <w:sz w:val="22"/>
          <w:szCs w:val="22"/>
        </w:rPr>
      </w:pPr>
      <w:r>
        <w:rPr>
          <w:rFonts w:ascii="Arial" w:hAnsi="Arial" w:cs="Arial"/>
          <w:b/>
          <w:sz w:val="22"/>
          <w:szCs w:val="22"/>
        </w:rPr>
        <w:t>Kabelschlepp-</w:t>
      </w:r>
      <w:r w:rsidR="00BA6BC8">
        <w:rPr>
          <w:rFonts w:ascii="Arial" w:hAnsi="Arial" w:cs="Arial"/>
          <w:b/>
          <w:sz w:val="22"/>
          <w:szCs w:val="22"/>
        </w:rPr>
        <w:t>Cimcorp-Intralogistik</w:t>
      </w:r>
      <w:r>
        <w:rPr>
          <w:rFonts w:ascii="Arial" w:hAnsi="Arial" w:cs="Arial"/>
          <w:b/>
          <w:sz w:val="22"/>
          <w:szCs w:val="22"/>
        </w:rPr>
        <w:t xml:space="preserve">.jpg: </w:t>
      </w:r>
      <w:r w:rsidR="008B449A">
        <w:rPr>
          <w:rFonts w:ascii="Arial" w:hAnsi="Arial" w:cs="Arial"/>
          <w:iCs/>
          <w:sz w:val="22"/>
          <w:szCs w:val="22"/>
        </w:rPr>
        <w:t>Die a</w:t>
      </w:r>
      <w:r w:rsidR="008B449A" w:rsidRPr="00781C09">
        <w:rPr>
          <w:rFonts w:ascii="Arial" w:hAnsi="Arial" w:cs="Arial"/>
          <w:iCs/>
          <w:sz w:val="22"/>
          <w:szCs w:val="22"/>
        </w:rPr>
        <w:t xml:space="preserve">dditive Fertigung verändert die Entwicklung von Energieketten </w:t>
      </w:r>
      <w:r w:rsidR="008B449A" w:rsidRPr="008B449A">
        <w:rPr>
          <w:rFonts w:ascii="Arial" w:hAnsi="Arial" w:cs="Arial"/>
          <w:iCs/>
          <w:sz w:val="22"/>
          <w:szCs w:val="22"/>
        </w:rPr>
        <w:t>für die</w:t>
      </w:r>
      <w:r w:rsidR="008B449A" w:rsidRPr="00781C09">
        <w:rPr>
          <w:rFonts w:ascii="Arial" w:hAnsi="Arial" w:cs="Arial"/>
          <w:iCs/>
          <w:sz w:val="22"/>
          <w:szCs w:val="22"/>
        </w:rPr>
        <w:t xml:space="preserve"> Intralogistik. TSUBAKI KABELSCHLEPP setzt gezielt auf </w:t>
      </w:r>
      <w:r w:rsidR="008B449A" w:rsidRPr="008B449A">
        <w:rPr>
          <w:rFonts w:ascii="Arial" w:hAnsi="Arial" w:cs="Arial"/>
          <w:iCs/>
          <w:sz w:val="22"/>
          <w:szCs w:val="22"/>
        </w:rPr>
        <w:t>3D-Druck</w:t>
      </w:r>
      <w:r w:rsidR="008B449A" w:rsidRPr="00781C09">
        <w:rPr>
          <w:rFonts w:ascii="Arial" w:hAnsi="Arial" w:cs="Arial"/>
          <w:iCs/>
          <w:sz w:val="22"/>
          <w:szCs w:val="22"/>
        </w:rPr>
        <w:t xml:space="preserve"> und </w:t>
      </w:r>
      <w:r w:rsidR="008B449A" w:rsidRPr="008B449A">
        <w:rPr>
          <w:rFonts w:ascii="Arial" w:hAnsi="Arial" w:cs="Arial"/>
          <w:iCs/>
          <w:sz w:val="22"/>
          <w:szCs w:val="22"/>
        </w:rPr>
        <w:t>3D</w:t>
      </w:r>
      <w:r w:rsidR="008B449A" w:rsidRPr="00781C09">
        <w:rPr>
          <w:rFonts w:ascii="Arial" w:hAnsi="Arial" w:cs="Arial"/>
          <w:iCs/>
          <w:sz w:val="22"/>
          <w:szCs w:val="22"/>
        </w:rPr>
        <w:t>-Scanning, um Entwicklungszeiten zu verkürzen, Material einzusparen und kundenspezifische Lösungen wirtschaftlich umzusetzen.</w:t>
      </w:r>
    </w:p>
    <w:p w14:paraId="574B97BA" w14:textId="113FCE59" w:rsidR="00781C09" w:rsidRPr="002A22BC" w:rsidRDefault="00781C09" w:rsidP="00781C09">
      <w:pPr>
        <w:suppressAutoHyphens/>
        <w:spacing w:line="288" w:lineRule="auto"/>
        <w:rPr>
          <w:rFonts w:ascii="Arial" w:hAnsi="Arial" w:cs="Arial"/>
          <w:bCs/>
          <w:i/>
          <w:iCs/>
          <w:sz w:val="22"/>
          <w:szCs w:val="22"/>
        </w:rPr>
      </w:pPr>
      <w:r w:rsidRPr="00E1563D">
        <w:rPr>
          <w:rFonts w:ascii="Arial" w:hAnsi="Arial" w:cs="Arial"/>
          <w:bCs/>
          <w:i/>
          <w:iCs/>
          <w:sz w:val="22"/>
          <w:szCs w:val="22"/>
        </w:rPr>
        <w:t xml:space="preserve">Bild: </w:t>
      </w:r>
      <w:r w:rsidR="004F586E" w:rsidRPr="00E1563D">
        <w:rPr>
          <w:rFonts w:ascii="Arial" w:hAnsi="Arial" w:cs="Arial"/>
          <w:bCs/>
          <w:i/>
          <w:iCs/>
          <w:sz w:val="22"/>
          <w:szCs w:val="22"/>
        </w:rPr>
        <w:t>Cimcorp Oy</w:t>
      </w:r>
    </w:p>
    <w:p w14:paraId="0A08A280" w14:textId="77777777" w:rsidR="00781C09" w:rsidRDefault="00781C09" w:rsidP="00781C09">
      <w:pPr>
        <w:suppressAutoHyphens/>
        <w:spacing w:line="288" w:lineRule="auto"/>
        <w:rPr>
          <w:rFonts w:ascii="Arial" w:hAnsi="Arial" w:cs="Arial"/>
          <w:b/>
          <w:sz w:val="22"/>
          <w:szCs w:val="22"/>
        </w:rPr>
      </w:pPr>
    </w:p>
    <w:p w14:paraId="3BBAF2FF" w14:textId="77777777" w:rsidR="00BA6BC8" w:rsidRDefault="00BA6BC8" w:rsidP="00781C09">
      <w:pPr>
        <w:suppressAutoHyphens/>
        <w:spacing w:line="288" w:lineRule="auto"/>
        <w:rPr>
          <w:rFonts w:ascii="Arial" w:hAnsi="Arial" w:cs="Arial"/>
          <w:b/>
          <w:sz w:val="22"/>
          <w:szCs w:val="22"/>
        </w:rPr>
      </w:pPr>
    </w:p>
    <w:p w14:paraId="084EB982" w14:textId="77777777" w:rsidR="00781C09" w:rsidRDefault="00781C09" w:rsidP="00781C09">
      <w:pPr>
        <w:suppressAutoHyphens/>
        <w:spacing w:line="288" w:lineRule="auto"/>
        <w:rPr>
          <w:rFonts w:ascii="Arial" w:hAnsi="Arial" w:cs="Arial"/>
          <w:b/>
          <w:sz w:val="22"/>
          <w:szCs w:val="22"/>
        </w:rPr>
      </w:pPr>
      <w:r>
        <w:rPr>
          <w:rFonts w:ascii="Arial" w:hAnsi="Arial" w:cs="Arial"/>
          <w:b/>
          <w:noProof/>
          <w:sz w:val="22"/>
          <w:szCs w:val="22"/>
        </w:rPr>
        <w:drawing>
          <wp:inline distT="0" distB="0" distL="0" distR="0" wp14:anchorId="4908F38A" wp14:editId="2A6A98DE">
            <wp:extent cx="1566789" cy="2089052"/>
            <wp:effectExtent l="0" t="0" r="0" b="0"/>
            <wp:docPr id="15499552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955248" name="Grafik 1"/>
                    <pic:cNvPicPr/>
                  </pic:nvPicPr>
                  <pic:blipFill>
                    <a:blip r:embed="rId10" cstate="email">
                      <a:extLst>
                        <a:ext uri="{28A0092B-C50C-407E-A947-70E740481C1C}">
                          <a14:useLocalDpi xmlns:a14="http://schemas.microsoft.com/office/drawing/2010/main"/>
                        </a:ext>
                      </a:extLst>
                    </a:blip>
                    <a:stretch>
                      <a:fillRect/>
                    </a:stretch>
                  </pic:blipFill>
                  <pic:spPr>
                    <a:xfrm>
                      <a:off x="0" y="0"/>
                      <a:ext cx="1658728" cy="2211638"/>
                    </a:xfrm>
                    <a:prstGeom prst="rect">
                      <a:avLst/>
                    </a:prstGeom>
                  </pic:spPr>
                </pic:pic>
              </a:graphicData>
            </a:graphic>
          </wp:inline>
        </w:drawing>
      </w:r>
    </w:p>
    <w:p w14:paraId="4F2F5BC2" w14:textId="7975F6B8" w:rsidR="00781C09" w:rsidRDefault="00781C09" w:rsidP="00781C09">
      <w:pPr>
        <w:suppressAutoHyphens/>
        <w:spacing w:line="288" w:lineRule="auto"/>
        <w:rPr>
          <w:rFonts w:ascii="Arial" w:hAnsi="Arial" w:cs="Arial"/>
          <w:b/>
          <w:sz w:val="22"/>
          <w:szCs w:val="22"/>
        </w:rPr>
      </w:pPr>
      <w:r>
        <w:rPr>
          <w:rFonts w:ascii="Arial" w:hAnsi="Arial" w:cs="Arial"/>
          <w:b/>
          <w:sz w:val="22"/>
          <w:szCs w:val="22"/>
        </w:rPr>
        <w:t>Kabelschlepp-Additive</w:t>
      </w:r>
      <w:r w:rsidR="00BA6BC8">
        <w:rPr>
          <w:rFonts w:ascii="Arial" w:hAnsi="Arial" w:cs="Arial"/>
          <w:b/>
          <w:sz w:val="22"/>
          <w:szCs w:val="22"/>
        </w:rPr>
        <w:t>-</w:t>
      </w:r>
      <w:r>
        <w:rPr>
          <w:rFonts w:ascii="Arial" w:hAnsi="Arial" w:cs="Arial"/>
          <w:b/>
          <w:sz w:val="22"/>
          <w:szCs w:val="22"/>
        </w:rPr>
        <w:t xml:space="preserve">Fertigung.jpg: </w:t>
      </w:r>
      <w:r>
        <w:rPr>
          <w:rFonts w:ascii="Arial" w:hAnsi="Arial" w:cs="Arial"/>
          <w:iCs/>
          <w:sz w:val="22"/>
          <w:szCs w:val="22"/>
        </w:rPr>
        <w:t>TSUBAKI KABELSCHLEPP</w:t>
      </w:r>
      <w:r w:rsidRPr="000D32E9">
        <w:rPr>
          <w:rFonts w:ascii="Arial" w:hAnsi="Arial" w:cs="Arial"/>
          <w:sz w:val="22"/>
          <w:szCs w:val="22"/>
        </w:rPr>
        <w:t xml:space="preserve"> </w:t>
      </w:r>
      <w:r>
        <w:rPr>
          <w:rFonts w:ascii="Arial" w:hAnsi="Arial" w:cs="Arial"/>
          <w:sz w:val="22"/>
          <w:szCs w:val="22"/>
        </w:rPr>
        <w:t>hat seine</w:t>
      </w:r>
      <w:r w:rsidRPr="000D32E9">
        <w:rPr>
          <w:rFonts w:ascii="Arial" w:hAnsi="Arial" w:cs="Arial"/>
          <w:sz w:val="22"/>
          <w:szCs w:val="22"/>
        </w:rPr>
        <w:t xml:space="preserve"> </w:t>
      </w:r>
      <w:r>
        <w:rPr>
          <w:rFonts w:ascii="Arial" w:hAnsi="Arial" w:cs="Arial"/>
          <w:sz w:val="22"/>
          <w:szCs w:val="22"/>
        </w:rPr>
        <w:t>A</w:t>
      </w:r>
      <w:r w:rsidRPr="000D32E9">
        <w:rPr>
          <w:rFonts w:ascii="Arial" w:hAnsi="Arial" w:cs="Arial"/>
          <w:sz w:val="22"/>
          <w:szCs w:val="22"/>
        </w:rPr>
        <w:t>dditive Fertigung konsequent als Containerlösung organisiert. Drucker, Aufbereitungsanlage und Peripherie sind in einem Allwettercontainer zusammengefasst, der wie eine Spritzgussmaschine verwaltet wird – inklusive Anbindung an das ERP-System.</w:t>
      </w:r>
    </w:p>
    <w:p w14:paraId="66E00FC5" w14:textId="77777777" w:rsidR="00781C09" w:rsidRPr="002A22BC" w:rsidRDefault="00781C09" w:rsidP="00781C09">
      <w:pPr>
        <w:suppressAutoHyphens/>
        <w:spacing w:line="288" w:lineRule="auto"/>
        <w:rPr>
          <w:rFonts w:ascii="Arial" w:hAnsi="Arial" w:cs="Arial"/>
          <w:bCs/>
          <w:i/>
          <w:iCs/>
          <w:sz w:val="22"/>
          <w:szCs w:val="22"/>
        </w:rPr>
      </w:pPr>
      <w:r w:rsidRPr="002A22BC">
        <w:rPr>
          <w:rFonts w:ascii="Arial" w:hAnsi="Arial" w:cs="Arial"/>
          <w:bCs/>
          <w:i/>
          <w:iCs/>
          <w:sz w:val="22"/>
          <w:szCs w:val="22"/>
        </w:rPr>
        <w:t>Bild: TSUBAKI KABELSCHLEPP</w:t>
      </w:r>
    </w:p>
    <w:p w14:paraId="638E8587" w14:textId="77777777" w:rsidR="007732D6" w:rsidRPr="00C17419" w:rsidRDefault="007732D6" w:rsidP="00C17419">
      <w:pPr>
        <w:widowControl w:val="0"/>
        <w:suppressAutoHyphens/>
        <w:spacing w:line="288" w:lineRule="auto"/>
        <w:rPr>
          <w:rFonts w:asciiTheme="minorBidi" w:hAnsiTheme="minorBidi" w:cstheme="minorBidi"/>
          <w:i/>
          <w:iCs/>
          <w:sz w:val="22"/>
          <w:szCs w:val="22"/>
        </w:rPr>
      </w:pPr>
    </w:p>
    <w:p w14:paraId="7600BB17" w14:textId="77777777" w:rsidR="000F4277" w:rsidRPr="00C17419" w:rsidRDefault="000F4277" w:rsidP="00C17419">
      <w:pPr>
        <w:suppressAutoHyphens/>
        <w:spacing w:line="288" w:lineRule="auto"/>
        <w:rPr>
          <w:rFonts w:asciiTheme="minorBidi" w:hAnsiTheme="minorBidi" w:cstheme="minorBidi"/>
          <w:i/>
          <w:iCs/>
          <w:sz w:val="22"/>
          <w:szCs w:val="22"/>
        </w:rPr>
      </w:pPr>
    </w:p>
    <w:p w14:paraId="444B1E2C" w14:textId="77777777" w:rsidR="00781C09" w:rsidRPr="002A22BC" w:rsidRDefault="00781C09" w:rsidP="00781C09">
      <w:pPr>
        <w:suppressAutoHyphens/>
        <w:spacing w:line="288" w:lineRule="auto"/>
        <w:rPr>
          <w:rFonts w:ascii="Arial" w:hAnsi="Arial" w:cs="Arial"/>
          <w:sz w:val="22"/>
          <w:szCs w:val="22"/>
        </w:rPr>
      </w:pPr>
      <w:r w:rsidRPr="002A22BC">
        <w:rPr>
          <w:rFonts w:ascii="Arial" w:hAnsi="Arial" w:cs="Arial"/>
          <w:b/>
          <w:sz w:val="22"/>
          <w:szCs w:val="22"/>
        </w:rPr>
        <w:t>Meta-Title:</w:t>
      </w:r>
    </w:p>
    <w:p w14:paraId="10D15654" w14:textId="77777777" w:rsidR="00781C09" w:rsidRPr="002A22BC" w:rsidRDefault="00781C09" w:rsidP="00781C09">
      <w:pPr>
        <w:suppressAutoHyphens/>
        <w:spacing w:line="288" w:lineRule="auto"/>
        <w:rPr>
          <w:rFonts w:ascii="Arial" w:hAnsi="Arial" w:cs="Arial"/>
          <w:bCs/>
          <w:sz w:val="22"/>
          <w:szCs w:val="22"/>
        </w:rPr>
      </w:pPr>
      <w:r w:rsidRPr="00CE178A">
        <w:rPr>
          <w:rFonts w:ascii="Arial" w:hAnsi="Arial" w:cs="Arial"/>
          <w:sz w:val="22"/>
          <w:szCs w:val="22"/>
        </w:rPr>
        <w:t>3D-Druck und 3D-Scan</w:t>
      </w:r>
      <w:r>
        <w:rPr>
          <w:rFonts w:ascii="Arial" w:hAnsi="Arial" w:cs="Arial"/>
          <w:sz w:val="22"/>
          <w:szCs w:val="22"/>
        </w:rPr>
        <w:t xml:space="preserve">: </w:t>
      </w:r>
      <w:r w:rsidRPr="00CE178A">
        <w:rPr>
          <w:rFonts w:ascii="Arial" w:hAnsi="Arial" w:cs="Arial"/>
          <w:sz w:val="22"/>
          <w:szCs w:val="22"/>
        </w:rPr>
        <w:t>Der neue Weg zur Energiekette</w:t>
      </w:r>
      <w:r>
        <w:rPr>
          <w:rFonts w:ascii="Arial" w:hAnsi="Arial" w:cs="Arial"/>
          <w:sz w:val="22"/>
          <w:szCs w:val="22"/>
        </w:rPr>
        <w:t xml:space="preserve"> für die Intralogistik?</w:t>
      </w:r>
    </w:p>
    <w:p w14:paraId="49E98DE9" w14:textId="77777777" w:rsidR="00781C09" w:rsidRDefault="00781C09" w:rsidP="00781C09">
      <w:pPr>
        <w:suppressAutoHyphens/>
        <w:spacing w:line="288" w:lineRule="auto"/>
        <w:rPr>
          <w:rFonts w:ascii="Arial" w:hAnsi="Arial" w:cs="Arial"/>
          <w:sz w:val="22"/>
          <w:szCs w:val="22"/>
        </w:rPr>
      </w:pPr>
    </w:p>
    <w:p w14:paraId="3BD386AB" w14:textId="77777777" w:rsidR="00781C09" w:rsidRPr="002A22BC" w:rsidRDefault="00781C09" w:rsidP="00781C09">
      <w:pPr>
        <w:suppressAutoHyphens/>
        <w:spacing w:line="288" w:lineRule="auto"/>
        <w:rPr>
          <w:rFonts w:ascii="Arial" w:hAnsi="Arial" w:cs="Arial"/>
          <w:sz w:val="22"/>
          <w:szCs w:val="22"/>
        </w:rPr>
      </w:pPr>
      <w:r w:rsidRPr="002A22BC">
        <w:rPr>
          <w:rFonts w:ascii="Arial" w:hAnsi="Arial" w:cs="Arial"/>
          <w:b/>
          <w:sz w:val="22"/>
          <w:szCs w:val="22"/>
        </w:rPr>
        <w:t>Meta-Description:</w:t>
      </w:r>
    </w:p>
    <w:p w14:paraId="3CE21395" w14:textId="77777777" w:rsidR="00781C09" w:rsidRPr="004E62AC" w:rsidRDefault="00781C09" w:rsidP="00781C09">
      <w:pPr>
        <w:suppressAutoHyphens/>
        <w:spacing w:line="288" w:lineRule="auto"/>
        <w:rPr>
          <w:rFonts w:ascii="Arial" w:hAnsi="Arial" w:cs="Arial"/>
          <w:iCs/>
          <w:sz w:val="22"/>
          <w:szCs w:val="22"/>
        </w:rPr>
      </w:pPr>
      <w:r>
        <w:rPr>
          <w:rFonts w:ascii="Arial" w:hAnsi="Arial" w:cs="Arial"/>
          <w:iCs/>
          <w:sz w:val="22"/>
          <w:szCs w:val="22"/>
        </w:rPr>
        <w:t xml:space="preserve">Durch den Einsatz additiver Fertigungsverfahren </w:t>
      </w:r>
      <w:r w:rsidRPr="00324E34">
        <w:rPr>
          <w:rFonts w:ascii="Arial" w:hAnsi="Arial" w:cs="Arial"/>
          <w:iCs/>
          <w:sz w:val="22"/>
          <w:szCs w:val="22"/>
        </w:rPr>
        <w:t>beschleunig</w:t>
      </w:r>
      <w:r>
        <w:rPr>
          <w:rFonts w:ascii="Arial" w:hAnsi="Arial" w:cs="Arial"/>
          <w:iCs/>
          <w:sz w:val="22"/>
          <w:szCs w:val="22"/>
        </w:rPr>
        <w:t>t</w:t>
      </w:r>
      <w:r w:rsidRPr="004E62AC">
        <w:rPr>
          <w:rFonts w:ascii="Arial" w:hAnsi="Arial" w:cs="Arial"/>
          <w:iCs/>
          <w:sz w:val="22"/>
          <w:szCs w:val="22"/>
        </w:rPr>
        <w:t xml:space="preserve"> </w:t>
      </w:r>
      <w:r>
        <w:rPr>
          <w:rFonts w:ascii="Arial" w:hAnsi="Arial" w:cs="Arial"/>
          <w:iCs/>
          <w:sz w:val="22"/>
          <w:szCs w:val="22"/>
        </w:rPr>
        <w:t>TSUBAKI KABELSCHLEPP</w:t>
      </w:r>
      <w:r w:rsidRPr="004E62AC">
        <w:rPr>
          <w:rFonts w:ascii="Arial" w:hAnsi="Arial" w:cs="Arial"/>
          <w:iCs/>
          <w:sz w:val="22"/>
          <w:szCs w:val="22"/>
        </w:rPr>
        <w:t xml:space="preserve"> </w:t>
      </w:r>
      <w:r>
        <w:rPr>
          <w:rFonts w:ascii="Arial" w:hAnsi="Arial" w:cs="Arial"/>
          <w:iCs/>
          <w:sz w:val="22"/>
          <w:szCs w:val="22"/>
        </w:rPr>
        <w:t xml:space="preserve">die </w:t>
      </w:r>
      <w:r w:rsidRPr="00324E34">
        <w:rPr>
          <w:rFonts w:ascii="Arial" w:hAnsi="Arial" w:cs="Arial"/>
          <w:iCs/>
          <w:sz w:val="22"/>
          <w:szCs w:val="22"/>
        </w:rPr>
        <w:t>Entwicklung von Energieketten für die Intralogistik</w:t>
      </w:r>
      <w:r w:rsidRPr="004E62AC">
        <w:rPr>
          <w:rFonts w:ascii="Arial" w:hAnsi="Arial" w:cs="Arial"/>
          <w:iCs/>
          <w:sz w:val="22"/>
          <w:szCs w:val="22"/>
        </w:rPr>
        <w:t>.</w:t>
      </w:r>
    </w:p>
    <w:p w14:paraId="4815FD37" w14:textId="77777777" w:rsidR="00781C09" w:rsidRDefault="00781C09" w:rsidP="00781C09">
      <w:pPr>
        <w:suppressAutoHyphens/>
        <w:spacing w:line="288" w:lineRule="auto"/>
        <w:rPr>
          <w:rFonts w:ascii="Arial" w:hAnsi="Arial" w:cs="Arial"/>
          <w:sz w:val="22"/>
          <w:szCs w:val="22"/>
        </w:rPr>
      </w:pPr>
    </w:p>
    <w:p w14:paraId="0EA008C4" w14:textId="77777777" w:rsidR="00781C09" w:rsidRPr="002A22BC" w:rsidRDefault="00781C09" w:rsidP="00781C09">
      <w:pPr>
        <w:suppressAutoHyphens/>
        <w:spacing w:line="288" w:lineRule="auto"/>
        <w:rPr>
          <w:rFonts w:ascii="Arial" w:hAnsi="Arial" w:cs="Arial"/>
          <w:sz w:val="22"/>
          <w:szCs w:val="22"/>
        </w:rPr>
      </w:pPr>
    </w:p>
    <w:p w14:paraId="2C7CFC41" w14:textId="77777777" w:rsidR="00781C09" w:rsidRPr="002A22BC" w:rsidRDefault="00781C09" w:rsidP="00781C09">
      <w:pPr>
        <w:suppressAutoHyphens/>
        <w:spacing w:line="288" w:lineRule="auto"/>
        <w:rPr>
          <w:rFonts w:ascii="Arial" w:hAnsi="Arial" w:cs="Arial"/>
          <w:b/>
          <w:sz w:val="22"/>
          <w:szCs w:val="22"/>
        </w:rPr>
      </w:pPr>
      <w:r w:rsidRPr="002A22BC">
        <w:rPr>
          <w:rFonts w:ascii="Arial" w:hAnsi="Arial" w:cs="Arial"/>
          <w:b/>
          <w:sz w:val="22"/>
          <w:szCs w:val="22"/>
        </w:rPr>
        <w:t>Keywords:</w:t>
      </w:r>
    </w:p>
    <w:p w14:paraId="51E6142B" w14:textId="77777777" w:rsidR="00781C09" w:rsidRPr="002A22BC" w:rsidRDefault="00781C09" w:rsidP="00781C09">
      <w:pPr>
        <w:suppressAutoHyphens/>
        <w:spacing w:line="288" w:lineRule="auto"/>
        <w:rPr>
          <w:rFonts w:ascii="Arial" w:hAnsi="Arial" w:cs="Arial"/>
          <w:sz w:val="22"/>
          <w:szCs w:val="22"/>
        </w:rPr>
      </w:pPr>
      <w:r w:rsidRPr="002A22BC">
        <w:rPr>
          <w:rFonts w:ascii="Arial" w:hAnsi="Arial" w:cs="Arial"/>
          <w:sz w:val="22"/>
          <w:szCs w:val="22"/>
        </w:rPr>
        <w:t xml:space="preserve">Energieführung, Energieführungssystem, Energieführungskette, Energiekette, </w:t>
      </w:r>
      <w:r>
        <w:rPr>
          <w:rFonts w:ascii="Arial" w:hAnsi="Arial" w:cs="Arial"/>
          <w:sz w:val="22"/>
          <w:szCs w:val="22"/>
        </w:rPr>
        <w:t xml:space="preserve">Intralogistik, </w:t>
      </w:r>
      <w:r>
        <w:rPr>
          <w:rFonts w:ascii="Arial" w:hAnsi="Arial" w:cs="Arial"/>
          <w:iCs/>
          <w:sz w:val="22"/>
          <w:szCs w:val="22"/>
        </w:rPr>
        <w:t>Krane, Hebetechnik</w:t>
      </w:r>
      <w:r w:rsidRPr="00324E34">
        <w:rPr>
          <w:rFonts w:ascii="Arial" w:hAnsi="Arial" w:cs="Arial"/>
          <w:iCs/>
          <w:sz w:val="22"/>
          <w:szCs w:val="22"/>
        </w:rPr>
        <w:t xml:space="preserve">, </w:t>
      </w:r>
      <w:r w:rsidRPr="000140E6">
        <w:rPr>
          <w:rFonts w:asciiTheme="minorBidi" w:hAnsiTheme="minorBidi"/>
          <w:sz w:val="22"/>
          <w:szCs w:val="22"/>
        </w:rPr>
        <w:t>Förderanlagen, Roboti</w:t>
      </w:r>
      <w:r>
        <w:rPr>
          <w:rFonts w:asciiTheme="minorBidi" w:hAnsiTheme="minorBidi"/>
          <w:sz w:val="22"/>
          <w:szCs w:val="22"/>
        </w:rPr>
        <w:t xml:space="preserve">k, </w:t>
      </w:r>
      <w:r w:rsidRPr="000140E6">
        <w:rPr>
          <w:rFonts w:asciiTheme="minorBidi" w:hAnsiTheme="minorBidi"/>
          <w:sz w:val="22"/>
          <w:szCs w:val="22"/>
        </w:rPr>
        <w:t>automatis</w:t>
      </w:r>
      <w:r>
        <w:rPr>
          <w:rFonts w:asciiTheme="minorBidi" w:hAnsiTheme="minorBidi"/>
          <w:sz w:val="22"/>
          <w:szCs w:val="22"/>
        </w:rPr>
        <w:t>ierte</w:t>
      </w:r>
      <w:r w:rsidRPr="000140E6">
        <w:rPr>
          <w:rFonts w:asciiTheme="minorBidi" w:hAnsiTheme="minorBidi"/>
          <w:sz w:val="22"/>
          <w:szCs w:val="22"/>
        </w:rPr>
        <w:t xml:space="preserve"> Lagerung</w:t>
      </w:r>
      <w:r>
        <w:rPr>
          <w:rFonts w:asciiTheme="minorBidi" w:hAnsiTheme="minorBidi"/>
          <w:sz w:val="22"/>
          <w:szCs w:val="22"/>
        </w:rPr>
        <w:t>, Kleinteilelager, KTL,</w:t>
      </w:r>
      <w:r w:rsidRPr="002A22BC">
        <w:rPr>
          <w:rFonts w:ascii="Arial" w:hAnsi="Arial" w:cs="Arial"/>
          <w:sz w:val="22"/>
          <w:szCs w:val="22"/>
        </w:rPr>
        <w:t xml:space="preserve"> Nachhaltigkeit, </w:t>
      </w:r>
      <w:r>
        <w:rPr>
          <w:rFonts w:ascii="Arial" w:hAnsi="Arial" w:cs="Arial"/>
          <w:sz w:val="22"/>
          <w:szCs w:val="22"/>
        </w:rPr>
        <w:t xml:space="preserve">Additive Fertigung, 3D-Druck, 3D-Scanning, TKHP, </w:t>
      </w:r>
      <w:r w:rsidRPr="002A22BC">
        <w:rPr>
          <w:rFonts w:ascii="Arial" w:hAnsi="Arial" w:cs="Arial"/>
          <w:sz w:val="22"/>
          <w:szCs w:val="22"/>
        </w:rPr>
        <w:t>Lebensdauer, Recycling</w:t>
      </w:r>
    </w:p>
    <w:p w14:paraId="02A08533" w14:textId="77777777" w:rsidR="00781C09" w:rsidRDefault="00781C09" w:rsidP="00781C09">
      <w:pPr>
        <w:suppressAutoHyphens/>
        <w:spacing w:line="288" w:lineRule="auto"/>
        <w:rPr>
          <w:rFonts w:ascii="Arial" w:hAnsi="Arial" w:cs="Arial"/>
          <w:sz w:val="22"/>
          <w:szCs w:val="22"/>
        </w:rPr>
      </w:pPr>
    </w:p>
    <w:p w14:paraId="6322A541" w14:textId="77777777" w:rsidR="00781C09" w:rsidRPr="002A22BC" w:rsidRDefault="00781C09" w:rsidP="00781C09">
      <w:pPr>
        <w:suppressAutoHyphens/>
        <w:spacing w:line="288" w:lineRule="auto"/>
        <w:rPr>
          <w:rFonts w:ascii="Arial" w:hAnsi="Arial" w:cs="Arial"/>
          <w:sz w:val="22"/>
          <w:szCs w:val="22"/>
        </w:rPr>
      </w:pPr>
    </w:p>
    <w:p w14:paraId="432AA381" w14:textId="77777777" w:rsidR="00781C09" w:rsidRPr="002A22BC" w:rsidRDefault="00781C09" w:rsidP="00781C09">
      <w:pPr>
        <w:suppressAutoHyphens/>
        <w:spacing w:line="288" w:lineRule="auto"/>
        <w:rPr>
          <w:rFonts w:ascii="Arial" w:hAnsi="Arial" w:cs="Arial"/>
          <w:b/>
          <w:color w:val="000000" w:themeColor="text1"/>
          <w:sz w:val="22"/>
          <w:szCs w:val="22"/>
        </w:rPr>
      </w:pPr>
      <w:r w:rsidRPr="002A22BC">
        <w:rPr>
          <w:rFonts w:ascii="Arial" w:hAnsi="Arial" w:cs="Arial"/>
          <w:b/>
          <w:color w:val="000000" w:themeColor="text1"/>
          <w:sz w:val="22"/>
          <w:szCs w:val="22"/>
        </w:rPr>
        <w:t>Deeplink</w:t>
      </w:r>
      <w:r>
        <w:rPr>
          <w:rFonts w:ascii="Arial" w:hAnsi="Arial" w:cs="Arial"/>
          <w:b/>
          <w:color w:val="000000" w:themeColor="text1"/>
          <w:sz w:val="22"/>
          <w:szCs w:val="22"/>
        </w:rPr>
        <w:t>s</w:t>
      </w:r>
      <w:r w:rsidRPr="002A22BC">
        <w:rPr>
          <w:rFonts w:ascii="Arial" w:hAnsi="Arial" w:cs="Arial"/>
          <w:b/>
          <w:color w:val="000000" w:themeColor="text1"/>
          <w:sz w:val="22"/>
          <w:szCs w:val="22"/>
        </w:rPr>
        <w:t>:</w:t>
      </w:r>
    </w:p>
    <w:p w14:paraId="55CF6421" w14:textId="77777777" w:rsidR="00781C09" w:rsidRPr="00A91FE0" w:rsidRDefault="00781C09" w:rsidP="00781C09">
      <w:pPr>
        <w:suppressAutoHyphens/>
        <w:spacing w:line="288" w:lineRule="auto"/>
        <w:rPr>
          <w:rStyle w:val="Hyperlink"/>
          <w:rFonts w:ascii="Arial" w:hAnsi="Arial" w:cs="Arial"/>
          <w:sz w:val="22"/>
          <w:szCs w:val="22"/>
        </w:rPr>
      </w:pPr>
      <w:hyperlink r:id="rId11" w:history="1">
        <w:r w:rsidRPr="00A91FE0">
          <w:rPr>
            <w:rStyle w:val="Hyperlink"/>
            <w:rFonts w:ascii="Arial" w:hAnsi="Arial" w:cs="Arial"/>
            <w:sz w:val="22"/>
            <w:szCs w:val="22"/>
          </w:rPr>
          <w:t>https://tsubaki-kabelschlepp.com</w:t>
        </w:r>
      </w:hyperlink>
    </w:p>
    <w:p w14:paraId="10411EC8" w14:textId="77777777" w:rsidR="00781C09" w:rsidRDefault="00781C09" w:rsidP="00781C09">
      <w:pPr>
        <w:suppressAutoHyphens/>
        <w:spacing w:line="288" w:lineRule="auto"/>
        <w:rPr>
          <w:rStyle w:val="Hyperlink"/>
          <w:rFonts w:ascii="Arial" w:hAnsi="Arial" w:cs="Arial"/>
          <w:sz w:val="22"/>
          <w:szCs w:val="22"/>
        </w:rPr>
      </w:pPr>
      <w:hyperlink r:id="rId12" w:history="1">
        <w:r w:rsidRPr="00E27872">
          <w:rPr>
            <w:rStyle w:val="Hyperlink"/>
            <w:rFonts w:ascii="Arial" w:hAnsi="Arial" w:cs="Arial"/>
            <w:sz w:val="22"/>
            <w:szCs w:val="22"/>
          </w:rPr>
          <w:t>https://tsubaki-kabelschlepp.com/de-de/produkte/energieketten/</w:t>
        </w:r>
      </w:hyperlink>
    </w:p>
    <w:p w14:paraId="2D469B80" w14:textId="77777777" w:rsidR="00781C09" w:rsidRDefault="00781C09" w:rsidP="00781C09">
      <w:pPr>
        <w:suppressAutoHyphens/>
        <w:spacing w:line="288" w:lineRule="auto"/>
        <w:rPr>
          <w:rFonts w:ascii="Arial" w:hAnsi="Arial" w:cs="Arial"/>
          <w:sz w:val="22"/>
          <w:szCs w:val="22"/>
        </w:rPr>
      </w:pPr>
      <w:hyperlink r:id="rId13" w:history="1">
        <w:r w:rsidRPr="00E27872">
          <w:rPr>
            <w:rStyle w:val="Hyperlink"/>
            <w:rFonts w:ascii="Arial" w:hAnsi="Arial" w:cs="Arial"/>
            <w:sz w:val="22"/>
            <w:szCs w:val="22"/>
          </w:rPr>
          <w:t>https://tsubaki-kabelschlepp.com/de-de/csr-nachhaltigkeit/nachhaltigkeitsbericht/</w:t>
        </w:r>
      </w:hyperlink>
    </w:p>
    <w:p w14:paraId="08C843DD" w14:textId="77777777" w:rsidR="00781C09" w:rsidRDefault="00781C09" w:rsidP="00781C09">
      <w:pPr>
        <w:suppressAutoHyphens/>
        <w:spacing w:line="288" w:lineRule="auto"/>
      </w:pPr>
      <w:hyperlink r:id="rId14" w:history="1">
        <w:r w:rsidRPr="00E27872">
          <w:rPr>
            <w:rStyle w:val="Hyperlink"/>
            <w:rFonts w:ascii="Arial" w:hAnsi="Arial" w:cs="Arial"/>
            <w:sz w:val="22"/>
            <w:szCs w:val="22"/>
          </w:rPr>
          <w:t>https://tsubaki-kabelschlepp.com/de-de/customer-service/</w:t>
        </w:r>
      </w:hyperlink>
    </w:p>
    <w:p w14:paraId="35E0182C" w14:textId="693BB960" w:rsidR="00552095" w:rsidRDefault="00552095" w:rsidP="00781C09">
      <w:pPr>
        <w:suppressAutoHyphens/>
        <w:spacing w:line="288" w:lineRule="auto"/>
        <w:rPr>
          <w:rFonts w:ascii="Arial" w:hAnsi="Arial" w:cs="Arial"/>
          <w:sz w:val="22"/>
          <w:szCs w:val="22"/>
        </w:rPr>
      </w:pPr>
      <w:hyperlink r:id="rId15" w:history="1">
        <w:r w:rsidRPr="008F317C">
          <w:rPr>
            <w:rStyle w:val="Hyperlink"/>
            <w:rFonts w:ascii="Arial" w:hAnsi="Arial" w:cs="Arial"/>
            <w:sz w:val="22"/>
            <w:szCs w:val="22"/>
          </w:rPr>
          <w:t>https://tsubaki-kabelschlepp.com/de-de/branchenloesungen/materialfluss-und-handling/</w:t>
        </w:r>
      </w:hyperlink>
    </w:p>
    <w:p w14:paraId="1FEF8EC7" w14:textId="77777777" w:rsidR="00552095" w:rsidRDefault="00552095" w:rsidP="00781C09">
      <w:pPr>
        <w:suppressAutoHyphens/>
        <w:spacing w:line="288" w:lineRule="auto"/>
        <w:rPr>
          <w:rFonts w:ascii="Arial" w:hAnsi="Arial" w:cs="Arial"/>
          <w:sz w:val="22"/>
          <w:szCs w:val="22"/>
        </w:rPr>
      </w:pPr>
    </w:p>
    <w:p w14:paraId="05E017E8" w14:textId="77777777" w:rsidR="00781C09" w:rsidRDefault="00781C09" w:rsidP="00781C09">
      <w:pPr>
        <w:suppressAutoHyphens/>
        <w:spacing w:line="288" w:lineRule="auto"/>
        <w:rPr>
          <w:rFonts w:ascii="Arial" w:hAnsi="Arial" w:cs="Arial"/>
          <w:sz w:val="22"/>
          <w:szCs w:val="22"/>
        </w:rPr>
      </w:pPr>
    </w:p>
    <w:p w14:paraId="716AF291" w14:textId="77777777" w:rsidR="00931A20" w:rsidRPr="00E1563D" w:rsidRDefault="00931A20" w:rsidP="00C17419">
      <w:pPr>
        <w:spacing w:line="288" w:lineRule="auto"/>
        <w:rPr>
          <w:rFonts w:asciiTheme="minorBidi" w:hAnsiTheme="minorBidi" w:cstheme="minorBidi"/>
          <w:b/>
          <w:sz w:val="22"/>
          <w:szCs w:val="22"/>
        </w:rPr>
      </w:pPr>
      <w:r w:rsidRPr="00E1563D">
        <w:rPr>
          <w:rFonts w:asciiTheme="minorBidi" w:hAnsiTheme="minorBidi" w:cstheme="minorBidi"/>
          <w:b/>
          <w:sz w:val="22"/>
          <w:szCs w:val="22"/>
        </w:rPr>
        <w:t>Download-Area</w:t>
      </w:r>
    </w:p>
    <w:p w14:paraId="2EE88E07" w14:textId="4300EF5A" w:rsidR="00931A20" w:rsidRPr="00BA6BC8" w:rsidRDefault="00C15590" w:rsidP="00C17419">
      <w:pPr>
        <w:spacing w:line="288" w:lineRule="auto"/>
        <w:rPr>
          <w:rFonts w:asciiTheme="minorBidi" w:hAnsiTheme="minorBidi" w:cstheme="minorBidi"/>
          <w:color w:val="0432FF"/>
          <w:sz w:val="22"/>
          <w:szCs w:val="22"/>
        </w:rPr>
      </w:pPr>
      <w:hyperlink r:id="rId16" w:history="1">
        <w:r w:rsidRPr="00BA6BC8">
          <w:rPr>
            <w:rStyle w:val="Hyperlink"/>
            <w:rFonts w:asciiTheme="minorBidi" w:hAnsiTheme="minorBidi" w:cstheme="minorBidi"/>
            <w:b/>
            <w:color w:val="0432FF"/>
            <w:sz w:val="22"/>
            <w:szCs w:val="22"/>
          </w:rPr>
          <w:t>https://www.koehler-partner.de/pressezentrum/kabelschlepp</w:t>
        </w:r>
      </w:hyperlink>
    </w:p>
    <w:p w14:paraId="2A9D64DB" w14:textId="77777777" w:rsidR="00931A20" w:rsidRPr="00E1563D" w:rsidRDefault="00931A20" w:rsidP="00C17419">
      <w:pPr>
        <w:spacing w:line="288" w:lineRule="auto"/>
        <w:rPr>
          <w:rFonts w:asciiTheme="minorBidi" w:hAnsiTheme="minorBidi" w:cstheme="minorBidi"/>
          <w:b/>
          <w:sz w:val="22"/>
          <w:szCs w:val="22"/>
        </w:rPr>
      </w:pPr>
    </w:p>
    <w:p w14:paraId="0FDFEAC4" w14:textId="77777777" w:rsidR="001B4F06" w:rsidRPr="00E1563D" w:rsidRDefault="001B4F06" w:rsidP="00C17419">
      <w:pPr>
        <w:spacing w:line="288" w:lineRule="auto"/>
        <w:rPr>
          <w:rFonts w:asciiTheme="minorBidi" w:hAnsiTheme="minorBidi" w:cstheme="minorBidi"/>
          <w:b/>
          <w:sz w:val="22"/>
          <w:szCs w:val="22"/>
        </w:rPr>
      </w:pPr>
    </w:p>
    <w:p w14:paraId="640537E8" w14:textId="77777777" w:rsidR="001B4F06" w:rsidRPr="00C17419" w:rsidRDefault="001B4F06" w:rsidP="00C17419">
      <w:pPr>
        <w:widowControl w:val="0"/>
        <w:autoSpaceDE w:val="0"/>
        <w:autoSpaceDN w:val="0"/>
        <w:adjustRightInd w:val="0"/>
        <w:spacing w:line="288" w:lineRule="auto"/>
        <w:rPr>
          <w:rFonts w:asciiTheme="minorBidi" w:hAnsiTheme="minorBidi" w:cstheme="minorBidi"/>
          <w:b/>
          <w:sz w:val="22"/>
          <w:szCs w:val="22"/>
          <w:lang w:val="it-IT"/>
        </w:rPr>
      </w:pPr>
      <w:r w:rsidRPr="00C17419">
        <w:rPr>
          <w:rFonts w:asciiTheme="minorBidi" w:hAnsiTheme="minorBidi" w:cstheme="minorBidi"/>
          <w:b/>
          <w:sz w:val="22"/>
          <w:szCs w:val="22"/>
          <w:lang w:val="it-IT"/>
        </w:rPr>
        <w:t>Social Media</w:t>
      </w:r>
    </w:p>
    <w:p w14:paraId="373EBB70" w14:textId="77777777" w:rsidR="001B4F06" w:rsidRPr="00C17419" w:rsidRDefault="001B4F06" w:rsidP="00C17419">
      <w:pPr>
        <w:widowControl w:val="0"/>
        <w:autoSpaceDE w:val="0"/>
        <w:autoSpaceDN w:val="0"/>
        <w:adjustRightInd w:val="0"/>
        <w:spacing w:line="288" w:lineRule="auto"/>
        <w:rPr>
          <w:rFonts w:asciiTheme="minorBidi" w:hAnsiTheme="minorBidi" w:cstheme="minorBidi"/>
          <w:sz w:val="22"/>
          <w:szCs w:val="22"/>
          <w:lang w:val="it-IT"/>
        </w:rPr>
      </w:pPr>
      <w:r w:rsidRPr="00C17419">
        <w:rPr>
          <w:rFonts w:asciiTheme="minorBidi" w:hAnsiTheme="minorBidi" w:cstheme="minorBidi"/>
          <w:sz w:val="22"/>
          <w:szCs w:val="22"/>
          <w:lang w:val="it-IT"/>
        </w:rPr>
        <w:t xml:space="preserve">LinkedIn-Profil: </w:t>
      </w:r>
      <w:hyperlink r:id="rId17" w:history="1">
        <w:r w:rsidRPr="00BA6BC8">
          <w:rPr>
            <w:rStyle w:val="Hyperlink"/>
            <w:rFonts w:asciiTheme="minorBidi" w:hAnsiTheme="minorBidi" w:cstheme="minorBidi"/>
            <w:color w:val="0432FF"/>
            <w:sz w:val="22"/>
            <w:szCs w:val="22"/>
            <w:lang w:val="it-IT"/>
          </w:rPr>
          <w:t>https://de.linkedin.com/company/tsubaki-kabelschlepp-gmbh</w:t>
        </w:r>
      </w:hyperlink>
    </w:p>
    <w:p w14:paraId="7CA990B3" w14:textId="77777777" w:rsidR="001B4F06" w:rsidRPr="00C17419" w:rsidRDefault="001B4F06" w:rsidP="00C17419">
      <w:pPr>
        <w:widowControl w:val="0"/>
        <w:autoSpaceDE w:val="0"/>
        <w:autoSpaceDN w:val="0"/>
        <w:adjustRightInd w:val="0"/>
        <w:spacing w:line="288" w:lineRule="auto"/>
        <w:rPr>
          <w:rFonts w:asciiTheme="minorBidi" w:hAnsiTheme="minorBidi" w:cstheme="minorBidi"/>
          <w:sz w:val="22"/>
          <w:szCs w:val="22"/>
        </w:rPr>
      </w:pPr>
      <w:r w:rsidRPr="00C17419">
        <w:rPr>
          <w:rFonts w:asciiTheme="minorBidi" w:hAnsiTheme="minorBidi" w:cstheme="minorBidi"/>
          <w:sz w:val="22"/>
          <w:szCs w:val="22"/>
        </w:rPr>
        <w:t>Verlinkung des Unternehmens bei LinkedIn: @ Tsubaki Kabelschlepp GmbH</w:t>
      </w:r>
    </w:p>
    <w:p w14:paraId="10211B24" w14:textId="77777777" w:rsidR="001B4F06" w:rsidRPr="00C17419" w:rsidRDefault="001B4F06" w:rsidP="00C17419">
      <w:pPr>
        <w:spacing w:line="288" w:lineRule="auto"/>
        <w:ind w:right="-142"/>
        <w:rPr>
          <w:rFonts w:asciiTheme="minorBidi" w:hAnsiTheme="minorBidi" w:cstheme="minorBidi"/>
          <w:b/>
          <w:spacing w:val="2"/>
          <w:sz w:val="22"/>
          <w:szCs w:val="22"/>
        </w:rPr>
      </w:pPr>
    </w:p>
    <w:p w14:paraId="611AEE25" w14:textId="77777777" w:rsidR="001B4F06" w:rsidRPr="00C17419" w:rsidRDefault="001B4F06" w:rsidP="00C17419">
      <w:pPr>
        <w:spacing w:line="288" w:lineRule="auto"/>
        <w:ind w:right="-142"/>
        <w:rPr>
          <w:rFonts w:asciiTheme="minorBidi" w:hAnsiTheme="minorBidi" w:cstheme="minorBidi"/>
          <w:b/>
          <w:spacing w:val="2"/>
          <w:sz w:val="22"/>
          <w:szCs w:val="22"/>
        </w:rPr>
      </w:pPr>
    </w:p>
    <w:p w14:paraId="612EF8E0" w14:textId="77777777" w:rsidR="001B4F06" w:rsidRPr="00C17419" w:rsidRDefault="001B4F06" w:rsidP="00C17419">
      <w:pPr>
        <w:suppressAutoHyphens/>
        <w:spacing w:line="288" w:lineRule="auto"/>
        <w:ind w:right="-142"/>
        <w:rPr>
          <w:rFonts w:asciiTheme="minorBidi" w:hAnsiTheme="minorBidi" w:cstheme="minorBidi"/>
          <w:b/>
          <w:bCs/>
          <w:spacing w:val="2"/>
          <w:sz w:val="22"/>
          <w:szCs w:val="22"/>
          <w:lang w:val="en-US"/>
        </w:rPr>
      </w:pPr>
      <w:r w:rsidRPr="00C17419">
        <w:rPr>
          <w:rFonts w:asciiTheme="minorBidi" w:hAnsiTheme="minorBidi" w:cstheme="minorBidi"/>
          <w:b/>
          <w:bCs/>
          <w:spacing w:val="2"/>
          <w:sz w:val="22"/>
          <w:szCs w:val="22"/>
          <w:lang w:val="en-US"/>
        </w:rPr>
        <w:t>Kontakt</w:t>
      </w:r>
    </w:p>
    <w:p w14:paraId="620E97BE" w14:textId="77777777" w:rsidR="001B4F06" w:rsidRPr="00C17419" w:rsidRDefault="001B4F06" w:rsidP="00C17419">
      <w:pPr>
        <w:suppressAutoHyphens/>
        <w:spacing w:line="288" w:lineRule="auto"/>
        <w:ind w:right="-142"/>
        <w:rPr>
          <w:rFonts w:asciiTheme="minorBidi" w:hAnsiTheme="minorBidi" w:cstheme="minorBidi"/>
          <w:spacing w:val="2"/>
          <w:sz w:val="22"/>
          <w:szCs w:val="22"/>
          <w:lang w:val="en-US"/>
        </w:rPr>
      </w:pPr>
      <w:r w:rsidRPr="00C17419">
        <w:rPr>
          <w:rFonts w:asciiTheme="minorBidi" w:hAnsiTheme="minorBidi" w:cstheme="minorBidi"/>
          <w:spacing w:val="2"/>
          <w:sz w:val="22"/>
          <w:szCs w:val="22"/>
          <w:lang w:val="en-US"/>
        </w:rPr>
        <w:t>TSUBAKI KABELSCHLEPP GmbH Corporate Communications</w:t>
      </w:r>
    </w:p>
    <w:p w14:paraId="64E04337" w14:textId="77777777" w:rsidR="001B4F06" w:rsidRPr="00C17419" w:rsidRDefault="001B4F06" w:rsidP="00C17419">
      <w:pPr>
        <w:suppressAutoHyphens/>
        <w:spacing w:line="288" w:lineRule="auto"/>
        <w:ind w:right="-142"/>
        <w:rPr>
          <w:rFonts w:asciiTheme="minorBidi" w:hAnsiTheme="minorBidi" w:cstheme="minorBidi"/>
          <w:spacing w:val="2"/>
          <w:sz w:val="22"/>
          <w:szCs w:val="22"/>
        </w:rPr>
      </w:pPr>
      <w:r w:rsidRPr="00C17419">
        <w:rPr>
          <w:rFonts w:asciiTheme="minorBidi" w:hAnsiTheme="minorBidi" w:cstheme="minorBidi"/>
          <w:spacing w:val="2"/>
          <w:sz w:val="22"/>
          <w:szCs w:val="22"/>
        </w:rPr>
        <w:t xml:space="preserve">Daimlerstraße 2 </w:t>
      </w:r>
      <w:r w:rsidRPr="00C17419">
        <w:rPr>
          <w:rFonts w:asciiTheme="minorBidi" w:hAnsiTheme="minorBidi" w:cstheme="minorBidi"/>
          <w:spacing w:val="2"/>
          <w:sz w:val="22"/>
          <w:szCs w:val="22"/>
        </w:rPr>
        <w:sym w:font="Symbol" w:char="F0B7"/>
      </w:r>
      <w:r w:rsidRPr="00C17419">
        <w:rPr>
          <w:rFonts w:asciiTheme="minorBidi" w:hAnsiTheme="minorBidi" w:cstheme="minorBidi"/>
          <w:spacing w:val="2"/>
          <w:sz w:val="22"/>
          <w:szCs w:val="22"/>
        </w:rPr>
        <w:t xml:space="preserve"> 57482 Wenden-Gerlingen</w:t>
      </w:r>
    </w:p>
    <w:p w14:paraId="0A7F841A" w14:textId="77777777" w:rsidR="001B4F06" w:rsidRPr="00C17419" w:rsidRDefault="001B4F06" w:rsidP="00C17419">
      <w:pPr>
        <w:suppressAutoHyphens/>
        <w:spacing w:line="288" w:lineRule="auto"/>
        <w:ind w:right="-142"/>
        <w:rPr>
          <w:rFonts w:asciiTheme="minorBidi" w:hAnsiTheme="minorBidi" w:cstheme="minorBidi"/>
          <w:spacing w:val="2"/>
          <w:sz w:val="22"/>
          <w:szCs w:val="22"/>
        </w:rPr>
      </w:pPr>
      <w:r w:rsidRPr="00C17419">
        <w:rPr>
          <w:rFonts w:asciiTheme="minorBidi" w:hAnsiTheme="minorBidi" w:cstheme="minorBidi"/>
          <w:spacing w:val="2"/>
          <w:sz w:val="22"/>
          <w:szCs w:val="22"/>
        </w:rPr>
        <w:t>Web: www.kabelschlepp.de</w:t>
      </w:r>
    </w:p>
    <w:p w14:paraId="0D066D86" w14:textId="77777777" w:rsidR="00931A20" w:rsidRPr="00C17419" w:rsidRDefault="00931A20" w:rsidP="00C17419">
      <w:pPr>
        <w:spacing w:line="288" w:lineRule="auto"/>
        <w:rPr>
          <w:rFonts w:asciiTheme="minorBidi" w:hAnsiTheme="minorBidi" w:cstheme="minorBidi"/>
          <w:sz w:val="22"/>
          <w:szCs w:val="22"/>
        </w:rPr>
      </w:pPr>
    </w:p>
    <w:p w14:paraId="5170497A" w14:textId="77777777" w:rsidR="009E0C88" w:rsidRPr="00C17419" w:rsidRDefault="009E0C88" w:rsidP="00C17419">
      <w:pPr>
        <w:spacing w:line="288" w:lineRule="auto"/>
        <w:rPr>
          <w:rFonts w:asciiTheme="minorBidi" w:hAnsiTheme="minorBidi" w:cstheme="minorBidi"/>
          <w:sz w:val="22"/>
          <w:szCs w:val="22"/>
        </w:rPr>
      </w:pPr>
    </w:p>
    <w:p w14:paraId="781792BC" w14:textId="77777777" w:rsidR="001C4F36" w:rsidRPr="00C17419" w:rsidRDefault="001C4F36" w:rsidP="00C17419">
      <w:pPr>
        <w:suppressAutoHyphens/>
        <w:spacing w:line="288" w:lineRule="auto"/>
        <w:ind w:right="-142"/>
        <w:rPr>
          <w:rFonts w:asciiTheme="minorBidi" w:hAnsiTheme="minorBidi" w:cstheme="minorBidi"/>
          <w:b/>
          <w:sz w:val="22"/>
          <w:szCs w:val="22"/>
        </w:rPr>
      </w:pPr>
      <w:r w:rsidRPr="00C17419">
        <w:rPr>
          <w:rFonts w:asciiTheme="minorBidi" w:hAnsiTheme="minorBidi" w:cstheme="minorBidi"/>
          <w:b/>
          <w:sz w:val="22"/>
          <w:szCs w:val="22"/>
        </w:rPr>
        <w:t>Ihr Ansprechpartner bei TSUBAKI KABELSCHLEPP</w:t>
      </w:r>
    </w:p>
    <w:p w14:paraId="3B65250B" w14:textId="2D8DD0D1" w:rsidR="001C4F36" w:rsidRPr="00C17419" w:rsidRDefault="001C4F36" w:rsidP="00C17419">
      <w:pPr>
        <w:suppressAutoHyphens/>
        <w:spacing w:line="288" w:lineRule="auto"/>
        <w:ind w:right="-142"/>
        <w:rPr>
          <w:rFonts w:asciiTheme="minorBidi" w:hAnsiTheme="minorBidi" w:cstheme="minorBidi"/>
          <w:sz w:val="22"/>
          <w:szCs w:val="22"/>
        </w:rPr>
      </w:pPr>
      <w:r w:rsidRPr="00C17419">
        <w:rPr>
          <w:rFonts w:asciiTheme="minorBidi" w:hAnsiTheme="minorBidi" w:cstheme="minorBidi"/>
          <w:sz w:val="22"/>
          <w:szCs w:val="22"/>
        </w:rPr>
        <w:t xml:space="preserve">Herr </w:t>
      </w:r>
      <w:r w:rsidRPr="00C17419">
        <w:rPr>
          <w:rFonts w:asciiTheme="minorBidi" w:hAnsiTheme="minorBidi" w:cstheme="minorBidi"/>
          <w:bCs/>
          <w:spacing w:val="2"/>
          <w:sz w:val="22"/>
          <w:szCs w:val="22"/>
        </w:rPr>
        <w:t>Bastian Makenthun</w:t>
      </w:r>
      <w:r w:rsidRPr="00C17419">
        <w:rPr>
          <w:rFonts w:asciiTheme="minorBidi" w:hAnsiTheme="minorBidi" w:cstheme="minorBidi"/>
          <w:sz w:val="22"/>
          <w:szCs w:val="22"/>
        </w:rPr>
        <w:t xml:space="preserve"> </w:t>
      </w:r>
      <w:r w:rsidRPr="00C17419">
        <w:rPr>
          <w:rFonts w:asciiTheme="minorBidi" w:hAnsiTheme="minorBidi" w:cstheme="minorBidi"/>
          <w:spacing w:val="2"/>
          <w:sz w:val="22"/>
          <w:szCs w:val="22"/>
        </w:rPr>
        <w:t xml:space="preserve">• </w:t>
      </w:r>
      <w:proofErr w:type="spellStart"/>
      <w:r w:rsidRPr="00C17419">
        <w:rPr>
          <w:rFonts w:asciiTheme="minorBidi" w:hAnsiTheme="minorBidi" w:cstheme="minorBidi"/>
          <w:sz w:val="22"/>
          <w:szCs w:val="22"/>
        </w:rPr>
        <w:t>Teamlead</w:t>
      </w:r>
      <w:proofErr w:type="spellEnd"/>
      <w:r w:rsidRPr="00C17419">
        <w:rPr>
          <w:rFonts w:asciiTheme="minorBidi" w:hAnsiTheme="minorBidi" w:cstheme="minorBidi"/>
          <w:sz w:val="22"/>
          <w:szCs w:val="22"/>
        </w:rPr>
        <w:t xml:space="preserve"> International Communications</w:t>
      </w:r>
      <w:r w:rsidR="005712BD" w:rsidRPr="00C17419">
        <w:rPr>
          <w:rFonts w:asciiTheme="minorBidi" w:hAnsiTheme="minorBidi" w:cstheme="minorBidi"/>
          <w:sz w:val="22"/>
          <w:szCs w:val="22"/>
        </w:rPr>
        <w:t>,</w:t>
      </w:r>
      <w:r w:rsidRPr="00C17419">
        <w:rPr>
          <w:rFonts w:asciiTheme="minorBidi" w:hAnsiTheme="minorBidi" w:cstheme="minorBidi"/>
          <w:sz w:val="22"/>
          <w:szCs w:val="22"/>
        </w:rPr>
        <w:t xml:space="preserve"> Marketing &amp; Innovation</w:t>
      </w:r>
    </w:p>
    <w:p w14:paraId="324ADC4E" w14:textId="77777777" w:rsidR="001C4F36" w:rsidRPr="00C17419" w:rsidRDefault="001C4F36" w:rsidP="00C17419">
      <w:pPr>
        <w:suppressAutoHyphens/>
        <w:spacing w:line="288" w:lineRule="auto"/>
        <w:ind w:right="-142"/>
        <w:rPr>
          <w:rFonts w:asciiTheme="minorBidi" w:hAnsiTheme="minorBidi" w:cstheme="minorBidi"/>
          <w:spacing w:val="2"/>
          <w:sz w:val="22"/>
          <w:szCs w:val="22"/>
          <w:lang w:val="it-IT"/>
        </w:rPr>
      </w:pPr>
      <w:r w:rsidRPr="00C17419">
        <w:rPr>
          <w:rFonts w:asciiTheme="minorBidi" w:hAnsiTheme="minorBidi" w:cstheme="minorBidi"/>
          <w:spacing w:val="2"/>
          <w:sz w:val="22"/>
          <w:szCs w:val="22"/>
          <w:lang w:val="it-IT"/>
        </w:rPr>
        <w:t xml:space="preserve">Tel. </w:t>
      </w:r>
      <w:r w:rsidRPr="00C17419">
        <w:rPr>
          <w:rFonts w:asciiTheme="minorBidi" w:hAnsiTheme="minorBidi" w:cstheme="minorBidi"/>
          <w:bCs/>
          <w:spacing w:val="2"/>
          <w:sz w:val="22"/>
          <w:szCs w:val="22"/>
          <w:lang w:val="it-IT"/>
        </w:rPr>
        <w:t xml:space="preserve">+49 2762 4003-455 </w:t>
      </w:r>
      <w:r w:rsidRPr="00C17419">
        <w:rPr>
          <w:rFonts w:asciiTheme="minorBidi" w:hAnsiTheme="minorBidi" w:cstheme="minorBidi"/>
          <w:spacing w:val="2"/>
          <w:sz w:val="22"/>
          <w:szCs w:val="22"/>
          <w:lang w:val="it-IT"/>
        </w:rPr>
        <w:t xml:space="preserve">• </w:t>
      </w:r>
      <w:r w:rsidRPr="00C17419">
        <w:rPr>
          <w:rFonts w:asciiTheme="minorBidi" w:hAnsiTheme="minorBidi" w:cstheme="minorBidi"/>
          <w:bCs/>
          <w:spacing w:val="2"/>
          <w:sz w:val="22"/>
          <w:szCs w:val="22"/>
          <w:lang w:val="it-IT"/>
        </w:rPr>
        <w:t>Mobile: +49 170 8015471</w:t>
      </w:r>
    </w:p>
    <w:p w14:paraId="7CF276D9" w14:textId="77777777" w:rsidR="001C4F36" w:rsidRPr="00C17419" w:rsidRDefault="001C4F36" w:rsidP="00C17419">
      <w:pPr>
        <w:suppressAutoHyphens/>
        <w:spacing w:line="288" w:lineRule="auto"/>
        <w:ind w:right="-142"/>
        <w:rPr>
          <w:rFonts w:asciiTheme="minorBidi" w:hAnsiTheme="minorBidi" w:cstheme="minorBidi"/>
          <w:sz w:val="22"/>
          <w:szCs w:val="22"/>
          <w:lang w:val="it-IT"/>
        </w:rPr>
      </w:pPr>
      <w:r w:rsidRPr="00C17419">
        <w:rPr>
          <w:rFonts w:asciiTheme="minorBidi" w:hAnsiTheme="minorBidi" w:cstheme="minorBidi"/>
          <w:spacing w:val="2"/>
          <w:sz w:val="22"/>
          <w:szCs w:val="22"/>
          <w:lang w:val="it-IT"/>
        </w:rPr>
        <w:t xml:space="preserve">E-Mail: </w:t>
      </w:r>
      <w:r w:rsidRPr="00C17419">
        <w:rPr>
          <w:rFonts w:asciiTheme="minorBidi" w:hAnsiTheme="minorBidi" w:cstheme="minorBidi"/>
          <w:bCs/>
          <w:spacing w:val="2"/>
          <w:sz w:val="22"/>
          <w:szCs w:val="22"/>
          <w:lang w:val="it-IT"/>
        </w:rPr>
        <w:t>bastian.makenthun@kabelschlepp.de</w:t>
      </w:r>
    </w:p>
    <w:p w14:paraId="7C8AACB6" w14:textId="77777777" w:rsidR="001B4F06" w:rsidRDefault="001B4F06" w:rsidP="00C17419">
      <w:pPr>
        <w:spacing w:line="288" w:lineRule="auto"/>
        <w:rPr>
          <w:rFonts w:asciiTheme="minorBidi" w:hAnsiTheme="minorBidi" w:cstheme="minorBidi"/>
          <w:sz w:val="22"/>
          <w:szCs w:val="22"/>
          <w:lang w:val="it-IT"/>
        </w:rPr>
      </w:pPr>
    </w:p>
    <w:p w14:paraId="55EC7400" w14:textId="77777777" w:rsidR="00BA6BC8" w:rsidRPr="00C17419" w:rsidRDefault="00BA6BC8" w:rsidP="00C17419">
      <w:pPr>
        <w:spacing w:line="288" w:lineRule="auto"/>
        <w:rPr>
          <w:rFonts w:asciiTheme="minorBidi" w:hAnsiTheme="minorBidi" w:cstheme="minorBidi"/>
          <w:sz w:val="22"/>
          <w:szCs w:val="22"/>
          <w:lang w:val="it-IT"/>
        </w:rPr>
      </w:pPr>
    </w:p>
    <w:p w14:paraId="77C86FEE" w14:textId="68B9BC53" w:rsidR="001B4F06" w:rsidRPr="00C17419" w:rsidRDefault="001B4F06" w:rsidP="00C17419">
      <w:pPr>
        <w:spacing w:line="288" w:lineRule="auto"/>
        <w:rPr>
          <w:rFonts w:asciiTheme="minorBidi" w:hAnsiTheme="minorBidi" w:cstheme="minorBidi"/>
          <w:sz w:val="22"/>
          <w:szCs w:val="22"/>
        </w:rPr>
      </w:pPr>
      <w:r w:rsidRPr="00C17419">
        <w:rPr>
          <w:rFonts w:asciiTheme="minorBidi" w:hAnsiTheme="minorBidi" w:cstheme="minorBidi"/>
          <w:b/>
          <w:sz w:val="22"/>
          <w:szCs w:val="22"/>
        </w:rPr>
        <w:t>Pressestelle:</w:t>
      </w:r>
    </w:p>
    <w:p w14:paraId="5F7AF4BF" w14:textId="77777777" w:rsidR="001B4F06" w:rsidRPr="00C17419" w:rsidRDefault="001B4F06" w:rsidP="00C17419">
      <w:pPr>
        <w:spacing w:line="288" w:lineRule="auto"/>
        <w:rPr>
          <w:rFonts w:asciiTheme="minorBidi" w:hAnsiTheme="minorBidi" w:cstheme="minorBidi"/>
          <w:sz w:val="22"/>
          <w:szCs w:val="22"/>
        </w:rPr>
      </w:pPr>
      <w:r w:rsidRPr="00C17419">
        <w:rPr>
          <w:rFonts w:asciiTheme="minorBidi" w:hAnsiTheme="minorBidi" w:cstheme="minorBidi"/>
          <w:sz w:val="22"/>
          <w:szCs w:val="22"/>
        </w:rPr>
        <w:t>Köhler + Partner GmbH</w:t>
      </w:r>
    </w:p>
    <w:p w14:paraId="0B0C23D3" w14:textId="77777777" w:rsidR="001B4F06" w:rsidRPr="00C17419" w:rsidRDefault="001B4F06" w:rsidP="00C17419">
      <w:pPr>
        <w:spacing w:line="288" w:lineRule="auto"/>
        <w:rPr>
          <w:rFonts w:asciiTheme="minorBidi" w:hAnsiTheme="minorBidi" w:cstheme="minorBidi"/>
          <w:sz w:val="22"/>
          <w:szCs w:val="22"/>
        </w:rPr>
      </w:pPr>
      <w:r w:rsidRPr="00C17419">
        <w:rPr>
          <w:rFonts w:asciiTheme="minorBidi" w:hAnsiTheme="minorBidi" w:cstheme="minorBidi"/>
          <w:sz w:val="22"/>
          <w:szCs w:val="22"/>
        </w:rPr>
        <w:t xml:space="preserve">Brauerstraße 42 </w:t>
      </w:r>
      <w:r w:rsidRPr="00C17419">
        <w:rPr>
          <w:rFonts w:asciiTheme="minorBidi" w:hAnsiTheme="minorBidi" w:cstheme="minorBidi"/>
          <w:b/>
          <w:sz w:val="22"/>
          <w:szCs w:val="22"/>
        </w:rPr>
        <w:t>•</w:t>
      </w:r>
      <w:r w:rsidRPr="00C17419">
        <w:rPr>
          <w:rFonts w:asciiTheme="minorBidi" w:hAnsiTheme="minorBidi" w:cstheme="minorBidi"/>
          <w:sz w:val="22"/>
          <w:szCs w:val="22"/>
        </w:rPr>
        <w:t xml:space="preserve"> 21244 Buchholz i.d.N.</w:t>
      </w:r>
    </w:p>
    <w:p w14:paraId="6BC7005C" w14:textId="77777777" w:rsidR="001B4F06" w:rsidRPr="00C17419" w:rsidRDefault="001B4F06" w:rsidP="00C17419">
      <w:pPr>
        <w:spacing w:line="288" w:lineRule="auto"/>
        <w:rPr>
          <w:rFonts w:asciiTheme="minorBidi" w:hAnsiTheme="minorBidi" w:cstheme="minorBidi"/>
          <w:sz w:val="22"/>
          <w:szCs w:val="22"/>
          <w:lang w:val="pt-BR"/>
        </w:rPr>
      </w:pPr>
      <w:r w:rsidRPr="00C17419">
        <w:rPr>
          <w:rFonts w:asciiTheme="minorBidi" w:hAnsiTheme="minorBidi" w:cstheme="minorBidi"/>
          <w:sz w:val="22"/>
          <w:szCs w:val="22"/>
          <w:lang w:val="pt-BR"/>
        </w:rPr>
        <w:t xml:space="preserve">Tel. +49 4181 92892-0 </w:t>
      </w:r>
      <w:r w:rsidRPr="00C17419">
        <w:rPr>
          <w:rFonts w:asciiTheme="minorBidi" w:hAnsiTheme="minorBidi" w:cstheme="minorBidi"/>
          <w:b/>
          <w:sz w:val="22"/>
          <w:szCs w:val="22"/>
          <w:lang w:val="pt-BR"/>
        </w:rPr>
        <w:t>•</w:t>
      </w:r>
      <w:r w:rsidRPr="00C17419">
        <w:rPr>
          <w:rFonts w:asciiTheme="minorBidi" w:hAnsiTheme="minorBidi" w:cstheme="minorBidi"/>
          <w:sz w:val="22"/>
          <w:szCs w:val="22"/>
          <w:lang w:val="pt-BR"/>
        </w:rPr>
        <w:t xml:space="preserve"> Fax +49 4181 92892-55</w:t>
      </w:r>
    </w:p>
    <w:p w14:paraId="22A99878" w14:textId="2E4A054A" w:rsidR="00AA2D12" w:rsidRPr="00C17419" w:rsidRDefault="001B4F06" w:rsidP="00BA6BC8">
      <w:pPr>
        <w:spacing w:line="288" w:lineRule="auto"/>
        <w:rPr>
          <w:rFonts w:asciiTheme="minorBidi" w:hAnsiTheme="minorBidi" w:cstheme="minorBidi"/>
          <w:sz w:val="22"/>
          <w:szCs w:val="22"/>
          <w:lang w:val="pt-BR"/>
        </w:rPr>
      </w:pPr>
      <w:r w:rsidRPr="00C17419">
        <w:rPr>
          <w:rFonts w:asciiTheme="minorBidi" w:hAnsiTheme="minorBidi" w:cstheme="minorBidi"/>
          <w:sz w:val="22"/>
          <w:szCs w:val="22"/>
          <w:lang w:val="pt-BR"/>
        </w:rPr>
        <w:t xml:space="preserve">E-Mail: info@koehler-partner.de </w:t>
      </w:r>
      <w:r w:rsidRPr="00C17419">
        <w:rPr>
          <w:rFonts w:asciiTheme="minorBidi" w:hAnsiTheme="minorBidi" w:cstheme="minorBidi"/>
          <w:b/>
          <w:sz w:val="22"/>
          <w:szCs w:val="22"/>
          <w:lang w:val="pt-BR"/>
        </w:rPr>
        <w:t>•</w:t>
      </w:r>
      <w:r w:rsidRPr="00C17419">
        <w:rPr>
          <w:rFonts w:asciiTheme="minorBidi" w:hAnsiTheme="minorBidi" w:cstheme="minorBidi"/>
          <w:sz w:val="22"/>
          <w:szCs w:val="22"/>
          <w:lang w:val="pt-BR"/>
        </w:rPr>
        <w:t xml:space="preserve"> www.koehler-partner.de</w:t>
      </w:r>
    </w:p>
    <w:sectPr w:rsidR="00AA2D12" w:rsidRPr="00C17419" w:rsidSect="00B823D3">
      <w:headerReference w:type="default" r:id="rId18"/>
      <w:footerReference w:type="default" r:id="rId19"/>
      <w:pgSz w:w="11900" w:h="16840"/>
      <w:pgMar w:top="1985" w:right="1418" w:bottom="919" w:left="1418"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3BB794" w14:textId="77777777" w:rsidR="002F43D8" w:rsidRDefault="002F43D8" w:rsidP="006C32E5">
      <w:r>
        <w:separator/>
      </w:r>
    </w:p>
  </w:endnote>
  <w:endnote w:type="continuationSeparator" w:id="0">
    <w:p w14:paraId="01198630" w14:textId="77777777" w:rsidR="002F43D8" w:rsidRDefault="002F43D8"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1D86757D" w:rsidR="006C32E5" w:rsidRPr="006C32E5" w:rsidRDefault="006C32E5" w:rsidP="006C32E5">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FCD9EA" w14:textId="77777777" w:rsidR="002F43D8" w:rsidRDefault="002F43D8" w:rsidP="006C32E5">
      <w:r>
        <w:separator/>
      </w:r>
    </w:p>
  </w:footnote>
  <w:footnote w:type="continuationSeparator" w:id="0">
    <w:p w14:paraId="3FDB2DAA" w14:textId="77777777" w:rsidR="002F43D8" w:rsidRDefault="002F43D8"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77777777" w:rsidR="006C32E5" w:rsidRDefault="006C32E5" w:rsidP="00492F8F">
    <w:pPr>
      <w:pStyle w:val="Kopfzeile"/>
      <w:tabs>
        <w:tab w:val="clear" w:pos="9072"/>
      </w:tabs>
      <w:ind w:right="-148"/>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77777777" w:rsidR="006C32E5" w:rsidRDefault="006C32E5" w:rsidP="00492F8F">
                          <w:pPr>
                            <w:ind w:left="284"/>
                          </w:pPr>
                          <w:r>
                            <w:rPr>
                              <w:rFonts w:ascii="Arial" w:hAnsi="Arial" w:cs="Arial"/>
                              <w:b/>
                              <w:bCs/>
                              <w:sz w:val="48"/>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5BCaeuAAAAAPAQAADwAAAAAAAAAAAAAAAAAzBAAAZHJzL2Rvd25yZXYueG1sUEsFBgAAAAAE&#13;&#10;AAQA8wAAAEAFAAAAAA==&#13;&#10;" filled="f" stroked="f">
              <v:textbox inset=",7.2pt,,7.2pt">
                <w:txbxContent>
                  <w:p w14:paraId="2455F4C4" w14:textId="77777777" w:rsidR="006C32E5" w:rsidRDefault="006C32E5" w:rsidP="00492F8F">
                    <w:pPr>
                      <w:ind w:left="284"/>
                    </w:pPr>
                    <w:r>
                      <w:rPr>
                        <w:rFonts w:ascii="Arial" w:hAnsi="Arial" w:cs="Arial"/>
                        <w:b/>
                        <w:bCs/>
                        <w:sz w:val="48"/>
                      </w:rPr>
                      <w:t>Pressemitteilung</w:t>
                    </w:r>
                  </w:p>
                </w:txbxContent>
              </v:textbox>
              <w10:wrap type="through"/>
            </v:shape>
          </w:pict>
        </mc:Fallback>
      </mc:AlternateContent>
    </w:r>
    <w:r w:rsidRPr="009F3CD0">
      <w:rPr>
        <w:noProof/>
        <w:lang w:eastAsia="de-DE"/>
      </w:rPr>
      <w:drawing>
        <wp:inline distT="0" distB="0" distL="0" distR="0" wp14:anchorId="6A5233E2" wp14:editId="6E9D51BF">
          <wp:extent cx="2529840" cy="518160"/>
          <wp:effectExtent l="0" t="0" r="10160" b="0"/>
          <wp:docPr id="1" name="Bild 1" descr="KS_TS_1-2012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984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AA02115"/>
    <w:multiLevelType w:val="hybridMultilevel"/>
    <w:tmpl w:val="95068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F442EC8"/>
    <w:multiLevelType w:val="multilevel"/>
    <w:tmpl w:val="C966F06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F33A99"/>
    <w:multiLevelType w:val="hybridMultilevel"/>
    <w:tmpl w:val="904AD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846063"/>
    <w:multiLevelType w:val="hybridMultilevel"/>
    <w:tmpl w:val="11CE6F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2656574"/>
    <w:multiLevelType w:val="multilevel"/>
    <w:tmpl w:val="DBE46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2835602">
    <w:abstractNumId w:val="2"/>
  </w:num>
  <w:num w:numId="2" w16cid:durableId="1984235372">
    <w:abstractNumId w:val="1"/>
  </w:num>
  <w:num w:numId="3" w16cid:durableId="819931617">
    <w:abstractNumId w:val="3"/>
  </w:num>
  <w:num w:numId="4" w16cid:durableId="298921748">
    <w:abstractNumId w:val="0"/>
  </w:num>
  <w:num w:numId="5" w16cid:durableId="729811428">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036C5"/>
    <w:rsid w:val="00006AD5"/>
    <w:rsid w:val="000105C2"/>
    <w:rsid w:val="00014095"/>
    <w:rsid w:val="00027579"/>
    <w:rsid w:val="0003355A"/>
    <w:rsid w:val="00036EF2"/>
    <w:rsid w:val="00040A07"/>
    <w:rsid w:val="00043D9E"/>
    <w:rsid w:val="00046955"/>
    <w:rsid w:val="00046C9D"/>
    <w:rsid w:val="00051D68"/>
    <w:rsid w:val="00051DCC"/>
    <w:rsid w:val="00054846"/>
    <w:rsid w:val="00057A15"/>
    <w:rsid w:val="000613D4"/>
    <w:rsid w:val="00061B7E"/>
    <w:rsid w:val="00070A22"/>
    <w:rsid w:val="00072FFB"/>
    <w:rsid w:val="00083A5B"/>
    <w:rsid w:val="00085C2A"/>
    <w:rsid w:val="000870A9"/>
    <w:rsid w:val="000908B6"/>
    <w:rsid w:val="00090F6B"/>
    <w:rsid w:val="00092575"/>
    <w:rsid w:val="00097178"/>
    <w:rsid w:val="000A2102"/>
    <w:rsid w:val="000A43ED"/>
    <w:rsid w:val="000A572B"/>
    <w:rsid w:val="000B34FC"/>
    <w:rsid w:val="000B4C0A"/>
    <w:rsid w:val="000C0C43"/>
    <w:rsid w:val="000D0AEB"/>
    <w:rsid w:val="000D0E15"/>
    <w:rsid w:val="000D35FE"/>
    <w:rsid w:val="000D3C12"/>
    <w:rsid w:val="000D3D08"/>
    <w:rsid w:val="000D5A5B"/>
    <w:rsid w:val="000F4277"/>
    <w:rsid w:val="00103219"/>
    <w:rsid w:val="0010796B"/>
    <w:rsid w:val="00113D17"/>
    <w:rsid w:val="00115489"/>
    <w:rsid w:val="00121D69"/>
    <w:rsid w:val="001239BE"/>
    <w:rsid w:val="0013118C"/>
    <w:rsid w:val="00135837"/>
    <w:rsid w:val="00136FF5"/>
    <w:rsid w:val="001428D3"/>
    <w:rsid w:val="00142CCC"/>
    <w:rsid w:val="0014333A"/>
    <w:rsid w:val="00150105"/>
    <w:rsid w:val="00157789"/>
    <w:rsid w:val="001607FC"/>
    <w:rsid w:val="00162834"/>
    <w:rsid w:val="00164102"/>
    <w:rsid w:val="00173AAA"/>
    <w:rsid w:val="00175BDE"/>
    <w:rsid w:val="00194509"/>
    <w:rsid w:val="001A1BD8"/>
    <w:rsid w:val="001A39A9"/>
    <w:rsid w:val="001A6042"/>
    <w:rsid w:val="001A73DA"/>
    <w:rsid w:val="001B4F06"/>
    <w:rsid w:val="001C4F36"/>
    <w:rsid w:val="001D0AC5"/>
    <w:rsid w:val="001D1C3F"/>
    <w:rsid w:val="001D46DB"/>
    <w:rsid w:val="001E76E9"/>
    <w:rsid w:val="001F4ED2"/>
    <w:rsid w:val="002010F6"/>
    <w:rsid w:val="0020335F"/>
    <w:rsid w:val="00203FC5"/>
    <w:rsid w:val="00205C61"/>
    <w:rsid w:val="00205F84"/>
    <w:rsid w:val="00210309"/>
    <w:rsid w:val="002131CD"/>
    <w:rsid w:val="002142C5"/>
    <w:rsid w:val="00221298"/>
    <w:rsid w:val="0022389E"/>
    <w:rsid w:val="00223A56"/>
    <w:rsid w:val="002241F1"/>
    <w:rsid w:val="00225CA1"/>
    <w:rsid w:val="002318A1"/>
    <w:rsid w:val="0024791F"/>
    <w:rsid w:val="00252A9A"/>
    <w:rsid w:val="002562E7"/>
    <w:rsid w:val="00256D34"/>
    <w:rsid w:val="00261653"/>
    <w:rsid w:val="00266007"/>
    <w:rsid w:val="002700F6"/>
    <w:rsid w:val="00270858"/>
    <w:rsid w:val="0027170A"/>
    <w:rsid w:val="00271C13"/>
    <w:rsid w:val="00275E58"/>
    <w:rsid w:val="00276EC9"/>
    <w:rsid w:val="0028225E"/>
    <w:rsid w:val="0028752A"/>
    <w:rsid w:val="002913E4"/>
    <w:rsid w:val="00295DF9"/>
    <w:rsid w:val="002A4E7B"/>
    <w:rsid w:val="002B092A"/>
    <w:rsid w:val="002B544B"/>
    <w:rsid w:val="002C0DA2"/>
    <w:rsid w:val="002C51FC"/>
    <w:rsid w:val="002C5CDA"/>
    <w:rsid w:val="002E130A"/>
    <w:rsid w:val="002E3B01"/>
    <w:rsid w:val="002E68E8"/>
    <w:rsid w:val="002F1ACE"/>
    <w:rsid w:val="002F36A8"/>
    <w:rsid w:val="002F43D8"/>
    <w:rsid w:val="00301500"/>
    <w:rsid w:val="00302DED"/>
    <w:rsid w:val="0030455E"/>
    <w:rsid w:val="00306AEF"/>
    <w:rsid w:val="00311344"/>
    <w:rsid w:val="00313AC1"/>
    <w:rsid w:val="0031456E"/>
    <w:rsid w:val="00320AFF"/>
    <w:rsid w:val="00323B4A"/>
    <w:rsid w:val="0033618D"/>
    <w:rsid w:val="00336B29"/>
    <w:rsid w:val="003429B0"/>
    <w:rsid w:val="0034422D"/>
    <w:rsid w:val="00345A59"/>
    <w:rsid w:val="00345CCC"/>
    <w:rsid w:val="003461D5"/>
    <w:rsid w:val="00362423"/>
    <w:rsid w:val="003743DE"/>
    <w:rsid w:val="003763D4"/>
    <w:rsid w:val="003810C5"/>
    <w:rsid w:val="00390F9D"/>
    <w:rsid w:val="00391A0F"/>
    <w:rsid w:val="00395524"/>
    <w:rsid w:val="00395600"/>
    <w:rsid w:val="003A0226"/>
    <w:rsid w:val="003B6A2F"/>
    <w:rsid w:val="003B6EBB"/>
    <w:rsid w:val="003B7FA0"/>
    <w:rsid w:val="003C7BC3"/>
    <w:rsid w:val="003D380E"/>
    <w:rsid w:val="003E5B64"/>
    <w:rsid w:val="003E6F32"/>
    <w:rsid w:val="003F1BA3"/>
    <w:rsid w:val="003F2DE9"/>
    <w:rsid w:val="003F66C0"/>
    <w:rsid w:val="003F76BD"/>
    <w:rsid w:val="0040005F"/>
    <w:rsid w:val="0040045A"/>
    <w:rsid w:val="00400BFF"/>
    <w:rsid w:val="00402352"/>
    <w:rsid w:val="0040347A"/>
    <w:rsid w:val="0040413D"/>
    <w:rsid w:val="00407AC9"/>
    <w:rsid w:val="00411D94"/>
    <w:rsid w:val="00412048"/>
    <w:rsid w:val="0041483A"/>
    <w:rsid w:val="00424635"/>
    <w:rsid w:val="00430878"/>
    <w:rsid w:val="00432C6C"/>
    <w:rsid w:val="0044111D"/>
    <w:rsid w:val="00443B56"/>
    <w:rsid w:val="00447656"/>
    <w:rsid w:val="00447A72"/>
    <w:rsid w:val="00455062"/>
    <w:rsid w:val="004651FA"/>
    <w:rsid w:val="004659B2"/>
    <w:rsid w:val="00466CB5"/>
    <w:rsid w:val="004818F4"/>
    <w:rsid w:val="00483AB4"/>
    <w:rsid w:val="0048419B"/>
    <w:rsid w:val="00486AB8"/>
    <w:rsid w:val="00492F8F"/>
    <w:rsid w:val="004934B7"/>
    <w:rsid w:val="00494918"/>
    <w:rsid w:val="00495B10"/>
    <w:rsid w:val="00496BC5"/>
    <w:rsid w:val="004A665C"/>
    <w:rsid w:val="004C53E4"/>
    <w:rsid w:val="004C571A"/>
    <w:rsid w:val="004D22DF"/>
    <w:rsid w:val="004D40FE"/>
    <w:rsid w:val="004D4753"/>
    <w:rsid w:val="004E0378"/>
    <w:rsid w:val="004E2B82"/>
    <w:rsid w:val="004F586E"/>
    <w:rsid w:val="004F679D"/>
    <w:rsid w:val="005026C4"/>
    <w:rsid w:val="00502A02"/>
    <w:rsid w:val="00502EEA"/>
    <w:rsid w:val="005078D1"/>
    <w:rsid w:val="00511605"/>
    <w:rsid w:val="005234B6"/>
    <w:rsid w:val="00530733"/>
    <w:rsid w:val="0053304F"/>
    <w:rsid w:val="005358B9"/>
    <w:rsid w:val="00541879"/>
    <w:rsid w:val="00541F0D"/>
    <w:rsid w:val="0055077F"/>
    <w:rsid w:val="00551024"/>
    <w:rsid w:val="005514EE"/>
    <w:rsid w:val="00552095"/>
    <w:rsid w:val="00560D37"/>
    <w:rsid w:val="0056326E"/>
    <w:rsid w:val="00564AF3"/>
    <w:rsid w:val="0057030A"/>
    <w:rsid w:val="005712BD"/>
    <w:rsid w:val="005713DA"/>
    <w:rsid w:val="00574770"/>
    <w:rsid w:val="00576AB3"/>
    <w:rsid w:val="00582B2F"/>
    <w:rsid w:val="00582E82"/>
    <w:rsid w:val="00583969"/>
    <w:rsid w:val="005931B7"/>
    <w:rsid w:val="005A2B38"/>
    <w:rsid w:val="005A4C7A"/>
    <w:rsid w:val="005B1DBC"/>
    <w:rsid w:val="005B3941"/>
    <w:rsid w:val="005C051B"/>
    <w:rsid w:val="005C1DCC"/>
    <w:rsid w:val="005C74F2"/>
    <w:rsid w:val="005D5E93"/>
    <w:rsid w:val="005E0DA8"/>
    <w:rsid w:val="005E3A34"/>
    <w:rsid w:val="005E7E03"/>
    <w:rsid w:val="005F075B"/>
    <w:rsid w:val="005F309C"/>
    <w:rsid w:val="006028A4"/>
    <w:rsid w:val="00605D30"/>
    <w:rsid w:val="00606ACB"/>
    <w:rsid w:val="0061674D"/>
    <w:rsid w:val="00617698"/>
    <w:rsid w:val="00620E4C"/>
    <w:rsid w:val="00624047"/>
    <w:rsid w:val="00624258"/>
    <w:rsid w:val="00631034"/>
    <w:rsid w:val="00641745"/>
    <w:rsid w:val="00647913"/>
    <w:rsid w:val="00650823"/>
    <w:rsid w:val="006516B3"/>
    <w:rsid w:val="006579CA"/>
    <w:rsid w:val="00663492"/>
    <w:rsid w:val="0066439A"/>
    <w:rsid w:val="00667BD2"/>
    <w:rsid w:val="00671333"/>
    <w:rsid w:val="00672B07"/>
    <w:rsid w:val="00672C7B"/>
    <w:rsid w:val="00681798"/>
    <w:rsid w:val="00684266"/>
    <w:rsid w:val="00687530"/>
    <w:rsid w:val="0069080B"/>
    <w:rsid w:val="00696F8F"/>
    <w:rsid w:val="006A106E"/>
    <w:rsid w:val="006A251D"/>
    <w:rsid w:val="006A3C09"/>
    <w:rsid w:val="006A462E"/>
    <w:rsid w:val="006A791C"/>
    <w:rsid w:val="006B0F12"/>
    <w:rsid w:val="006C32E5"/>
    <w:rsid w:val="006D1254"/>
    <w:rsid w:val="006D71AC"/>
    <w:rsid w:val="006E6231"/>
    <w:rsid w:val="006F2984"/>
    <w:rsid w:val="006F6E32"/>
    <w:rsid w:val="006F766B"/>
    <w:rsid w:val="00700773"/>
    <w:rsid w:val="00702D9A"/>
    <w:rsid w:val="0070493C"/>
    <w:rsid w:val="00704D41"/>
    <w:rsid w:val="007172E4"/>
    <w:rsid w:val="00721286"/>
    <w:rsid w:val="00724DC8"/>
    <w:rsid w:val="00737D84"/>
    <w:rsid w:val="00740B31"/>
    <w:rsid w:val="0074544C"/>
    <w:rsid w:val="00752067"/>
    <w:rsid w:val="0075407A"/>
    <w:rsid w:val="00755625"/>
    <w:rsid w:val="00762F1A"/>
    <w:rsid w:val="007641C9"/>
    <w:rsid w:val="00764E9D"/>
    <w:rsid w:val="007732D6"/>
    <w:rsid w:val="00775F4A"/>
    <w:rsid w:val="00781C09"/>
    <w:rsid w:val="007844B6"/>
    <w:rsid w:val="007869F8"/>
    <w:rsid w:val="00792564"/>
    <w:rsid w:val="0079586A"/>
    <w:rsid w:val="007A23D1"/>
    <w:rsid w:val="007A383C"/>
    <w:rsid w:val="007B7F80"/>
    <w:rsid w:val="007C313D"/>
    <w:rsid w:val="007C51CB"/>
    <w:rsid w:val="007D561C"/>
    <w:rsid w:val="007E05FB"/>
    <w:rsid w:val="007E2C4E"/>
    <w:rsid w:val="007E4F34"/>
    <w:rsid w:val="007F2BF0"/>
    <w:rsid w:val="007F3166"/>
    <w:rsid w:val="007F5129"/>
    <w:rsid w:val="00802CC4"/>
    <w:rsid w:val="0080394D"/>
    <w:rsid w:val="008136C2"/>
    <w:rsid w:val="0081526D"/>
    <w:rsid w:val="0082202B"/>
    <w:rsid w:val="00825923"/>
    <w:rsid w:val="00826AC1"/>
    <w:rsid w:val="00826F4F"/>
    <w:rsid w:val="00827459"/>
    <w:rsid w:val="008314D2"/>
    <w:rsid w:val="00840D68"/>
    <w:rsid w:val="00846463"/>
    <w:rsid w:val="0085683F"/>
    <w:rsid w:val="00864571"/>
    <w:rsid w:val="008650D6"/>
    <w:rsid w:val="00865383"/>
    <w:rsid w:val="00870BC9"/>
    <w:rsid w:val="00876022"/>
    <w:rsid w:val="008962C5"/>
    <w:rsid w:val="008A50C8"/>
    <w:rsid w:val="008B1D11"/>
    <w:rsid w:val="008B2DA5"/>
    <w:rsid w:val="008B449A"/>
    <w:rsid w:val="008B50A8"/>
    <w:rsid w:val="008B7265"/>
    <w:rsid w:val="008C072B"/>
    <w:rsid w:val="008C0B3B"/>
    <w:rsid w:val="008C18C2"/>
    <w:rsid w:val="008D535C"/>
    <w:rsid w:val="008E5EF9"/>
    <w:rsid w:val="008F5D23"/>
    <w:rsid w:val="008F6674"/>
    <w:rsid w:val="009008FD"/>
    <w:rsid w:val="00900FEA"/>
    <w:rsid w:val="00905636"/>
    <w:rsid w:val="00907A96"/>
    <w:rsid w:val="00911548"/>
    <w:rsid w:val="009149ED"/>
    <w:rsid w:val="00916767"/>
    <w:rsid w:val="00921560"/>
    <w:rsid w:val="00923988"/>
    <w:rsid w:val="00923F8B"/>
    <w:rsid w:val="00931A20"/>
    <w:rsid w:val="0093206B"/>
    <w:rsid w:val="00932157"/>
    <w:rsid w:val="009333F0"/>
    <w:rsid w:val="00942B16"/>
    <w:rsid w:val="00943D59"/>
    <w:rsid w:val="00945080"/>
    <w:rsid w:val="00947E81"/>
    <w:rsid w:val="0095235B"/>
    <w:rsid w:val="0095372D"/>
    <w:rsid w:val="0095687B"/>
    <w:rsid w:val="00961E78"/>
    <w:rsid w:val="00964452"/>
    <w:rsid w:val="00975F0A"/>
    <w:rsid w:val="0098137B"/>
    <w:rsid w:val="00981C50"/>
    <w:rsid w:val="009848E4"/>
    <w:rsid w:val="0099254D"/>
    <w:rsid w:val="00994CF3"/>
    <w:rsid w:val="009A22E7"/>
    <w:rsid w:val="009B657E"/>
    <w:rsid w:val="009C0BF4"/>
    <w:rsid w:val="009C40ED"/>
    <w:rsid w:val="009C4478"/>
    <w:rsid w:val="009C5534"/>
    <w:rsid w:val="009C680F"/>
    <w:rsid w:val="009D7448"/>
    <w:rsid w:val="009E0C88"/>
    <w:rsid w:val="009E38CA"/>
    <w:rsid w:val="009E420A"/>
    <w:rsid w:val="009E51D3"/>
    <w:rsid w:val="009F0213"/>
    <w:rsid w:val="00A0436A"/>
    <w:rsid w:val="00A1521D"/>
    <w:rsid w:val="00A16F45"/>
    <w:rsid w:val="00A2086E"/>
    <w:rsid w:val="00A20CA1"/>
    <w:rsid w:val="00A25F81"/>
    <w:rsid w:val="00A26DC7"/>
    <w:rsid w:val="00A365EF"/>
    <w:rsid w:val="00A367C3"/>
    <w:rsid w:val="00A515D7"/>
    <w:rsid w:val="00A6286F"/>
    <w:rsid w:val="00A635A2"/>
    <w:rsid w:val="00A65AD7"/>
    <w:rsid w:val="00A72D44"/>
    <w:rsid w:val="00A74DB8"/>
    <w:rsid w:val="00A77EDA"/>
    <w:rsid w:val="00A81F7C"/>
    <w:rsid w:val="00A87C43"/>
    <w:rsid w:val="00A92AF3"/>
    <w:rsid w:val="00AA2D12"/>
    <w:rsid w:val="00AA7F94"/>
    <w:rsid w:val="00AB5BC4"/>
    <w:rsid w:val="00AC1748"/>
    <w:rsid w:val="00AC1C94"/>
    <w:rsid w:val="00AC1CFD"/>
    <w:rsid w:val="00AC53AC"/>
    <w:rsid w:val="00AD4E9C"/>
    <w:rsid w:val="00AD7BBD"/>
    <w:rsid w:val="00AE0965"/>
    <w:rsid w:val="00AE2C63"/>
    <w:rsid w:val="00AE3C4A"/>
    <w:rsid w:val="00AF1447"/>
    <w:rsid w:val="00AF205D"/>
    <w:rsid w:val="00B0530D"/>
    <w:rsid w:val="00B07A7F"/>
    <w:rsid w:val="00B11652"/>
    <w:rsid w:val="00B11C96"/>
    <w:rsid w:val="00B14631"/>
    <w:rsid w:val="00B23359"/>
    <w:rsid w:val="00B27456"/>
    <w:rsid w:val="00B316F2"/>
    <w:rsid w:val="00B3393B"/>
    <w:rsid w:val="00B343D9"/>
    <w:rsid w:val="00B37180"/>
    <w:rsid w:val="00B41416"/>
    <w:rsid w:val="00B510E8"/>
    <w:rsid w:val="00B61470"/>
    <w:rsid w:val="00B62ADD"/>
    <w:rsid w:val="00B62DF7"/>
    <w:rsid w:val="00B662CB"/>
    <w:rsid w:val="00B66AD2"/>
    <w:rsid w:val="00B74619"/>
    <w:rsid w:val="00B74D97"/>
    <w:rsid w:val="00B772A8"/>
    <w:rsid w:val="00B823D3"/>
    <w:rsid w:val="00B86A21"/>
    <w:rsid w:val="00B90FAC"/>
    <w:rsid w:val="00B96144"/>
    <w:rsid w:val="00BA3C2A"/>
    <w:rsid w:val="00BA3CD6"/>
    <w:rsid w:val="00BA41AE"/>
    <w:rsid w:val="00BA6BC8"/>
    <w:rsid w:val="00BB16E1"/>
    <w:rsid w:val="00BB1A0C"/>
    <w:rsid w:val="00BB381A"/>
    <w:rsid w:val="00BC242F"/>
    <w:rsid w:val="00BC6882"/>
    <w:rsid w:val="00BD7DD4"/>
    <w:rsid w:val="00BE0B05"/>
    <w:rsid w:val="00BE55B9"/>
    <w:rsid w:val="00BE5E28"/>
    <w:rsid w:val="00BF0CD1"/>
    <w:rsid w:val="00BF235D"/>
    <w:rsid w:val="00BF7261"/>
    <w:rsid w:val="00BF7C35"/>
    <w:rsid w:val="00C047C7"/>
    <w:rsid w:val="00C07899"/>
    <w:rsid w:val="00C127DC"/>
    <w:rsid w:val="00C1501A"/>
    <w:rsid w:val="00C15590"/>
    <w:rsid w:val="00C15B78"/>
    <w:rsid w:val="00C17419"/>
    <w:rsid w:val="00C260D4"/>
    <w:rsid w:val="00C30B30"/>
    <w:rsid w:val="00C31324"/>
    <w:rsid w:val="00C33270"/>
    <w:rsid w:val="00C4345C"/>
    <w:rsid w:val="00C47965"/>
    <w:rsid w:val="00C5392C"/>
    <w:rsid w:val="00C54C94"/>
    <w:rsid w:val="00C5626B"/>
    <w:rsid w:val="00C64187"/>
    <w:rsid w:val="00C670D5"/>
    <w:rsid w:val="00C77C09"/>
    <w:rsid w:val="00C823EE"/>
    <w:rsid w:val="00C8765D"/>
    <w:rsid w:val="00C9163E"/>
    <w:rsid w:val="00C91B1B"/>
    <w:rsid w:val="00C9255E"/>
    <w:rsid w:val="00C9316C"/>
    <w:rsid w:val="00C93A2D"/>
    <w:rsid w:val="00C957BA"/>
    <w:rsid w:val="00C96B6C"/>
    <w:rsid w:val="00C97A42"/>
    <w:rsid w:val="00CA2400"/>
    <w:rsid w:val="00CC2689"/>
    <w:rsid w:val="00CD19AD"/>
    <w:rsid w:val="00CD7D11"/>
    <w:rsid w:val="00CF6F10"/>
    <w:rsid w:val="00D10822"/>
    <w:rsid w:val="00D16E96"/>
    <w:rsid w:val="00D259C4"/>
    <w:rsid w:val="00D31473"/>
    <w:rsid w:val="00D31BCD"/>
    <w:rsid w:val="00D330DF"/>
    <w:rsid w:val="00D33489"/>
    <w:rsid w:val="00D43547"/>
    <w:rsid w:val="00D462F9"/>
    <w:rsid w:val="00D575AD"/>
    <w:rsid w:val="00D603F5"/>
    <w:rsid w:val="00D60755"/>
    <w:rsid w:val="00D61132"/>
    <w:rsid w:val="00D709AF"/>
    <w:rsid w:val="00D7458A"/>
    <w:rsid w:val="00DA0266"/>
    <w:rsid w:val="00DA63F5"/>
    <w:rsid w:val="00DC55DD"/>
    <w:rsid w:val="00DC64E1"/>
    <w:rsid w:val="00DD1F5F"/>
    <w:rsid w:val="00DD1FD9"/>
    <w:rsid w:val="00DD38B0"/>
    <w:rsid w:val="00DD3C3F"/>
    <w:rsid w:val="00DD3CDC"/>
    <w:rsid w:val="00DD4611"/>
    <w:rsid w:val="00DD7E3F"/>
    <w:rsid w:val="00DE0837"/>
    <w:rsid w:val="00DE383E"/>
    <w:rsid w:val="00DF00DB"/>
    <w:rsid w:val="00DF3F83"/>
    <w:rsid w:val="00E00600"/>
    <w:rsid w:val="00E00DF7"/>
    <w:rsid w:val="00E02013"/>
    <w:rsid w:val="00E0472E"/>
    <w:rsid w:val="00E126DA"/>
    <w:rsid w:val="00E1304C"/>
    <w:rsid w:val="00E1433D"/>
    <w:rsid w:val="00E1563D"/>
    <w:rsid w:val="00E16624"/>
    <w:rsid w:val="00E20D49"/>
    <w:rsid w:val="00E21131"/>
    <w:rsid w:val="00E21345"/>
    <w:rsid w:val="00E24AAF"/>
    <w:rsid w:val="00E2641A"/>
    <w:rsid w:val="00E36BA0"/>
    <w:rsid w:val="00E36E07"/>
    <w:rsid w:val="00E375DB"/>
    <w:rsid w:val="00E42273"/>
    <w:rsid w:val="00E45480"/>
    <w:rsid w:val="00E6466E"/>
    <w:rsid w:val="00E705A1"/>
    <w:rsid w:val="00E72033"/>
    <w:rsid w:val="00E75312"/>
    <w:rsid w:val="00E801C3"/>
    <w:rsid w:val="00E8054B"/>
    <w:rsid w:val="00E8171C"/>
    <w:rsid w:val="00E85AE3"/>
    <w:rsid w:val="00E8651B"/>
    <w:rsid w:val="00E8653F"/>
    <w:rsid w:val="00E87F30"/>
    <w:rsid w:val="00E93C94"/>
    <w:rsid w:val="00E9461F"/>
    <w:rsid w:val="00EA2451"/>
    <w:rsid w:val="00EA3C30"/>
    <w:rsid w:val="00EA5BC7"/>
    <w:rsid w:val="00EB3B5C"/>
    <w:rsid w:val="00EB7B96"/>
    <w:rsid w:val="00ED0BA4"/>
    <w:rsid w:val="00ED1223"/>
    <w:rsid w:val="00EE0E61"/>
    <w:rsid w:val="00EE263A"/>
    <w:rsid w:val="00EE55DA"/>
    <w:rsid w:val="00EE657C"/>
    <w:rsid w:val="00EE6F21"/>
    <w:rsid w:val="00EF0FD3"/>
    <w:rsid w:val="00EF6AFC"/>
    <w:rsid w:val="00F01BA0"/>
    <w:rsid w:val="00F035F1"/>
    <w:rsid w:val="00F038C4"/>
    <w:rsid w:val="00F04D1D"/>
    <w:rsid w:val="00F065FB"/>
    <w:rsid w:val="00F1195A"/>
    <w:rsid w:val="00F12E5B"/>
    <w:rsid w:val="00F1744E"/>
    <w:rsid w:val="00F232DB"/>
    <w:rsid w:val="00F24F12"/>
    <w:rsid w:val="00F25727"/>
    <w:rsid w:val="00F30964"/>
    <w:rsid w:val="00F3197F"/>
    <w:rsid w:val="00F31C70"/>
    <w:rsid w:val="00F378D2"/>
    <w:rsid w:val="00F40388"/>
    <w:rsid w:val="00F46051"/>
    <w:rsid w:val="00F612A7"/>
    <w:rsid w:val="00F649BC"/>
    <w:rsid w:val="00F71B74"/>
    <w:rsid w:val="00F77855"/>
    <w:rsid w:val="00F82F79"/>
    <w:rsid w:val="00F83F45"/>
    <w:rsid w:val="00F84A6F"/>
    <w:rsid w:val="00F86C6D"/>
    <w:rsid w:val="00F91C99"/>
    <w:rsid w:val="00FB10BC"/>
    <w:rsid w:val="00FB5CF2"/>
    <w:rsid w:val="00FC17A4"/>
    <w:rsid w:val="00FC26B6"/>
    <w:rsid w:val="00FC2947"/>
    <w:rsid w:val="00FC2ABC"/>
    <w:rsid w:val="00FD1366"/>
    <w:rsid w:val="00FF175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2">
    <w:name w:val="heading 2"/>
    <w:basedOn w:val="Standard"/>
    <w:next w:val="Standard"/>
    <w:link w:val="berschrift2Zchn"/>
    <w:uiPriority w:val="9"/>
    <w:semiHidden/>
    <w:unhideWhenUsed/>
    <w:qFormat/>
    <w:rsid w:val="0031456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036EF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paragraph" w:customStyle="1" w:styleId="Default">
    <w:name w:val="Default"/>
    <w:rsid w:val="00EB3B5C"/>
    <w:pPr>
      <w:autoSpaceDE w:val="0"/>
      <w:autoSpaceDN w:val="0"/>
      <w:adjustRightInd w:val="0"/>
    </w:pPr>
    <w:rPr>
      <w:color w:val="000000"/>
    </w:rPr>
  </w:style>
  <w:style w:type="paragraph" w:styleId="Sprechblasentext">
    <w:name w:val="Balloon Text"/>
    <w:basedOn w:val="Standard"/>
    <w:link w:val="SprechblasentextZchn"/>
    <w:uiPriority w:val="99"/>
    <w:semiHidden/>
    <w:unhideWhenUsed/>
    <w:rsid w:val="00AF1447"/>
    <w:rPr>
      <w:sz w:val="18"/>
      <w:szCs w:val="18"/>
    </w:rPr>
  </w:style>
  <w:style w:type="character" w:customStyle="1" w:styleId="SprechblasentextZchn">
    <w:name w:val="Sprechblasentext Zchn"/>
    <w:basedOn w:val="Absatz-Standardschriftart"/>
    <w:link w:val="Sprechblasentext"/>
    <w:uiPriority w:val="99"/>
    <w:semiHidden/>
    <w:rsid w:val="00AF1447"/>
    <w:rPr>
      <w:rFonts w:ascii="Times New Roman" w:eastAsia="Times New Roman" w:hAnsi="Times New Roman" w:cs="Times New Roman"/>
      <w:sz w:val="18"/>
      <w:szCs w:val="18"/>
      <w:lang w:eastAsia="de-DE"/>
    </w:rPr>
  </w:style>
  <w:style w:type="paragraph" w:styleId="Listenabsatz">
    <w:name w:val="List Paragraph"/>
    <w:basedOn w:val="Standard"/>
    <w:uiPriority w:val="34"/>
    <w:qFormat/>
    <w:rsid w:val="00150105"/>
    <w:pPr>
      <w:ind w:left="720"/>
      <w:contextualSpacing/>
    </w:pPr>
  </w:style>
  <w:style w:type="character" w:styleId="NichtaufgelsteErwhnung">
    <w:name w:val="Unresolved Mention"/>
    <w:basedOn w:val="Absatz-Standardschriftart"/>
    <w:uiPriority w:val="99"/>
    <w:rsid w:val="009E51D3"/>
    <w:rPr>
      <w:color w:val="605E5C"/>
      <w:shd w:val="clear" w:color="auto" w:fill="E1DFDD"/>
    </w:rPr>
  </w:style>
  <w:style w:type="paragraph" w:styleId="berarbeitung">
    <w:name w:val="Revision"/>
    <w:hidden/>
    <w:uiPriority w:val="99"/>
    <w:semiHidden/>
    <w:rsid w:val="00495B10"/>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7F5129"/>
    <w:rPr>
      <w:sz w:val="16"/>
      <w:szCs w:val="16"/>
    </w:rPr>
  </w:style>
  <w:style w:type="paragraph" w:styleId="Kommentartext">
    <w:name w:val="annotation text"/>
    <w:basedOn w:val="Standard"/>
    <w:link w:val="KommentartextZchn"/>
    <w:uiPriority w:val="99"/>
    <w:unhideWhenUsed/>
    <w:rsid w:val="007F5129"/>
  </w:style>
  <w:style w:type="character" w:customStyle="1" w:styleId="KommentartextZchn">
    <w:name w:val="Kommentartext Zchn"/>
    <w:basedOn w:val="Absatz-Standardschriftart"/>
    <w:link w:val="Kommentartext"/>
    <w:uiPriority w:val="99"/>
    <w:rsid w:val="007F512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F5129"/>
    <w:rPr>
      <w:b/>
      <w:bCs/>
    </w:rPr>
  </w:style>
  <w:style w:type="character" w:customStyle="1" w:styleId="KommentarthemaZchn">
    <w:name w:val="Kommentarthema Zchn"/>
    <w:basedOn w:val="KommentartextZchn"/>
    <w:link w:val="Kommentarthema"/>
    <w:uiPriority w:val="99"/>
    <w:semiHidden/>
    <w:rsid w:val="007F5129"/>
    <w:rPr>
      <w:rFonts w:ascii="Times New Roman" w:eastAsia="Times New Roman" w:hAnsi="Times New Roman" w:cs="Times New Roman"/>
      <w:b/>
      <w:bCs/>
      <w:sz w:val="20"/>
      <w:szCs w:val="20"/>
      <w:lang w:eastAsia="de-DE"/>
    </w:rPr>
  </w:style>
  <w:style w:type="character" w:customStyle="1" w:styleId="berschrift2Zchn">
    <w:name w:val="Überschrift 2 Zchn"/>
    <w:basedOn w:val="Absatz-Standardschriftart"/>
    <w:link w:val="berschrift2"/>
    <w:uiPriority w:val="9"/>
    <w:semiHidden/>
    <w:rsid w:val="0031456E"/>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036EF2"/>
    <w:rPr>
      <w:rFonts w:asciiTheme="majorHAnsi" w:eastAsiaTheme="majorEastAsia" w:hAnsiTheme="majorHAnsi" w:cstheme="majorBidi"/>
      <w:color w:val="1F4D78" w:themeColor="accent1" w:themeShade="7F"/>
      <w:lang w:eastAsia="de-DE"/>
    </w:rPr>
  </w:style>
  <w:style w:type="paragraph" w:customStyle="1" w:styleId="defaultparagraph">
    <w:name w:val="default_paragraph"/>
    <w:basedOn w:val="Standard"/>
    <w:next w:val="Standard"/>
    <w:rsid w:val="00E45480"/>
    <w:pPr>
      <w:spacing w:line="320" w:lineRule="auto"/>
      <w:contextualSpacing/>
      <w:jc w:val="both"/>
    </w:pPr>
    <w:rPr>
      <w:rFonts w:ascii="Arial" w:eastAsia="Arial" w:hAnsi="Arial" w:cs="Arial"/>
      <w:color w:val="333333"/>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5126671">
      <w:bodyDiv w:val="1"/>
      <w:marLeft w:val="0"/>
      <w:marRight w:val="0"/>
      <w:marTop w:val="0"/>
      <w:marBottom w:val="0"/>
      <w:divBdr>
        <w:top w:val="none" w:sz="0" w:space="0" w:color="auto"/>
        <w:left w:val="none" w:sz="0" w:space="0" w:color="auto"/>
        <w:bottom w:val="none" w:sz="0" w:space="0" w:color="auto"/>
        <w:right w:val="none" w:sz="0" w:space="0" w:color="auto"/>
      </w:divBdr>
    </w:div>
    <w:div w:id="133498292">
      <w:bodyDiv w:val="1"/>
      <w:marLeft w:val="0"/>
      <w:marRight w:val="0"/>
      <w:marTop w:val="0"/>
      <w:marBottom w:val="0"/>
      <w:divBdr>
        <w:top w:val="none" w:sz="0" w:space="0" w:color="auto"/>
        <w:left w:val="none" w:sz="0" w:space="0" w:color="auto"/>
        <w:bottom w:val="none" w:sz="0" w:space="0" w:color="auto"/>
        <w:right w:val="none" w:sz="0" w:space="0" w:color="auto"/>
      </w:divBdr>
    </w:div>
    <w:div w:id="188180232">
      <w:bodyDiv w:val="1"/>
      <w:marLeft w:val="0"/>
      <w:marRight w:val="0"/>
      <w:marTop w:val="0"/>
      <w:marBottom w:val="0"/>
      <w:divBdr>
        <w:top w:val="none" w:sz="0" w:space="0" w:color="auto"/>
        <w:left w:val="none" w:sz="0" w:space="0" w:color="auto"/>
        <w:bottom w:val="none" w:sz="0" w:space="0" w:color="auto"/>
        <w:right w:val="none" w:sz="0" w:space="0" w:color="auto"/>
      </w:divBdr>
    </w:div>
    <w:div w:id="214779249">
      <w:bodyDiv w:val="1"/>
      <w:marLeft w:val="0"/>
      <w:marRight w:val="0"/>
      <w:marTop w:val="0"/>
      <w:marBottom w:val="0"/>
      <w:divBdr>
        <w:top w:val="none" w:sz="0" w:space="0" w:color="auto"/>
        <w:left w:val="none" w:sz="0" w:space="0" w:color="auto"/>
        <w:bottom w:val="none" w:sz="0" w:space="0" w:color="auto"/>
        <w:right w:val="none" w:sz="0" w:space="0" w:color="auto"/>
      </w:divBdr>
    </w:div>
    <w:div w:id="378436561">
      <w:bodyDiv w:val="1"/>
      <w:marLeft w:val="0"/>
      <w:marRight w:val="0"/>
      <w:marTop w:val="0"/>
      <w:marBottom w:val="0"/>
      <w:divBdr>
        <w:top w:val="none" w:sz="0" w:space="0" w:color="auto"/>
        <w:left w:val="none" w:sz="0" w:space="0" w:color="auto"/>
        <w:bottom w:val="none" w:sz="0" w:space="0" w:color="auto"/>
        <w:right w:val="none" w:sz="0" w:space="0" w:color="auto"/>
      </w:divBdr>
    </w:div>
    <w:div w:id="381486727">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73644132">
      <w:bodyDiv w:val="1"/>
      <w:marLeft w:val="0"/>
      <w:marRight w:val="0"/>
      <w:marTop w:val="0"/>
      <w:marBottom w:val="0"/>
      <w:divBdr>
        <w:top w:val="none" w:sz="0" w:space="0" w:color="auto"/>
        <w:left w:val="none" w:sz="0" w:space="0" w:color="auto"/>
        <w:bottom w:val="none" w:sz="0" w:space="0" w:color="auto"/>
        <w:right w:val="none" w:sz="0" w:space="0" w:color="auto"/>
      </w:divBdr>
    </w:div>
    <w:div w:id="482166848">
      <w:bodyDiv w:val="1"/>
      <w:marLeft w:val="0"/>
      <w:marRight w:val="0"/>
      <w:marTop w:val="0"/>
      <w:marBottom w:val="0"/>
      <w:divBdr>
        <w:top w:val="none" w:sz="0" w:space="0" w:color="auto"/>
        <w:left w:val="none" w:sz="0" w:space="0" w:color="auto"/>
        <w:bottom w:val="none" w:sz="0" w:space="0" w:color="auto"/>
        <w:right w:val="none" w:sz="0" w:space="0" w:color="auto"/>
      </w:divBdr>
    </w:div>
    <w:div w:id="503469989">
      <w:bodyDiv w:val="1"/>
      <w:marLeft w:val="0"/>
      <w:marRight w:val="0"/>
      <w:marTop w:val="0"/>
      <w:marBottom w:val="0"/>
      <w:divBdr>
        <w:top w:val="none" w:sz="0" w:space="0" w:color="auto"/>
        <w:left w:val="none" w:sz="0" w:space="0" w:color="auto"/>
        <w:bottom w:val="none" w:sz="0" w:space="0" w:color="auto"/>
        <w:right w:val="none" w:sz="0" w:space="0" w:color="auto"/>
      </w:divBdr>
    </w:div>
    <w:div w:id="585458516">
      <w:bodyDiv w:val="1"/>
      <w:marLeft w:val="0"/>
      <w:marRight w:val="0"/>
      <w:marTop w:val="0"/>
      <w:marBottom w:val="0"/>
      <w:divBdr>
        <w:top w:val="none" w:sz="0" w:space="0" w:color="auto"/>
        <w:left w:val="none" w:sz="0" w:space="0" w:color="auto"/>
        <w:bottom w:val="none" w:sz="0" w:space="0" w:color="auto"/>
        <w:right w:val="none" w:sz="0" w:space="0" w:color="auto"/>
      </w:divBdr>
    </w:div>
    <w:div w:id="601885028">
      <w:bodyDiv w:val="1"/>
      <w:marLeft w:val="0"/>
      <w:marRight w:val="0"/>
      <w:marTop w:val="0"/>
      <w:marBottom w:val="0"/>
      <w:divBdr>
        <w:top w:val="none" w:sz="0" w:space="0" w:color="auto"/>
        <w:left w:val="none" w:sz="0" w:space="0" w:color="auto"/>
        <w:bottom w:val="none" w:sz="0" w:space="0" w:color="auto"/>
        <w:right w:val="none" w:sz="0" w:space="0" w:color="auto"/>
      </w:divBdr>
      <w:divsChild>
        <w:div w:id="1613828313">
          <w:marLeft w:val="0"/>
          <w:marRight w:val="0"/>
          <w:marTop w:val="0"/>
          <w:marBottom w:val="0"/>
          <w:divBdr>
            <w:top w:val="single" w:sz="2" w:space="0" w:color="E3E3E3"/>
            <w:left w:val="single" w:sz="2" w:space="0" w:color="E3E3E3"/>
            <w:bottom w:val="single" w:sz="2" w:space="0" w:color="E3E3E3"/>
            <w:right w:val="single" w:sz="2" w:space="0" w:color="E3E3E3"/>
          </w:divBdr>
          <w:divsChild>
            <w:div w:id="1585724366">
              <w:marLeft w:val="0"/>
              <w:marRight w:val="0"/>
              <w:marTop w:val="0"/>
              <w:marBottom w:val="0"/>
              <w:divBdr>
                <w:top w:val="single" w:sz="2" w:space="0" w:color="E3E3E3"/>
                <w:left w:val="single" w:sz="2" w:space="0" w:color="E3E3E3"/>
                <w:bottom w:val="single" w:sz="2" w:space="0" w:color="E3E3E3"/>
                <w:right w:val="single" w:sz="2" w:space="0" w:color="E3E3E3"/>
              </w:divBdr>
              <w:divsChild>
                <w:div w:id="208928814">
                  <w:marLeft w:val="0"/>
                  <w:marRight w:val="0"/>
                  <w:marTop w:val="0"/>
                  <w:marBottom w:val="0"/>
                  <w:divBdr>
                    <w:top w:val="single" w:sz="2" w:space="0" w:color="E3E3E3"/>
                    <w:left w:val="single" w:sz="2" w:space="0" w:color="E3E3E3"/>
                    <w:bottom w:val="single" w:sz="2" w:space="0" w:color="E3E3E3"/>
                    <w:right w:val="single" w:sz="2" w:space="0" w:color="E3E3E3"/>
                  </w:divBdr>
                  <w:divsChild>
                    <w:div w:id="1987317001">
                      <w:marLeft w:val="0"/>
                      <w:marRight w:val="0"/>
                      <w:marTop w:val="0"/>
                      <w:marBottom w:val="0"/>
                      <w:divBdr>
                        <w:top w:val="single" w:sz="2" w:space="0" w:color="E3E3E3"/>
                        <w:left w:val="single" w:sz="2" w:space="0" w:color="E3E3E3"/>
                        <w:bottom w:val="single" w:sz="2" w:space="0" w:color="E3E3E3"/>
                        <w:right w:val="single" w:sz="2" w:space="0" w:color="E3E3E3"/>
                      </w:divBdr>
                      <w:divsChild>
                        <w:div w:id="1480927979">
                          <w:marLeft w:val="0"/>
                          <w:marRight w:val="0"/>
                          <w:marTop w:val="0"/>
                          <w:marBottom w:val="0"/>
                          <w:divBdr>
                            <w:top w:val="single" w:sz="2" w:space="0" w:color="E3E3E3"/>
                            <w:left w:val="single" w:sz="2" w:space="0" w:color="E3E3E3"/>
                            <w:bottom w:val="single" w:sz="2" w:space="0" w:color="E3E3E3"/>
                            <w:right w:val="single" w:sz="2" w:space="0" w:color="E3E3E3"/>
                          </w:divBdr>
                          <w:divsChild>
                            <w:div w:id="1042946826">
                              <w:marLeft w:val="0"/>
                              <w:marRight w:val="0"/>
                              <w:marTop w:val="100"/>
                              <w:marBottom w:val="100"/>
                              <w:divBdr>
                                <w:top w:val="single" w:sz="2" w:space="0" w:color="E3E3E3"/>
                                <w:left w:val="single" w:sz="2" w:space="0" w:color="E3E3E3"/>
                                <w:bottom w:val="single" w:sz="2" w:space="0" w:color="E3E3E3"/>
                                <w:right w:val="single" w:sz="2" w:space="0" w:color="E3E3E3"/>
                              </w:divBdr>
                              <w:divsChild>
                                <w:div w:id="853884617">
                                  <w:marLeft w:val="0"/>
                                  <w:marRight w:val="0"/>
                                  <w:marTop w:val="0"/>
                                  <w:marBottom w:val="0"/>
                                  <w:divBdr>
                                    <w:top w:val="single" w:sz="2" w:space="0" w:color="E3E3E3"/>
                                    <w:left w:val="single" w:sz="2" w:space="0" w:color="E3E3E3"/>
                                    <w:bottom w:val="single" w:sz="2" w:space="0" w:color="E3E3E3"/>
                                    <w:right w:val="single" w:sz="2" w:space="0" w:color="E3E3E3"/>
                                  </w:divBdr>
                                  <w:divsChild>
                                    <w:div w:id="960961576">
                                      <w:marLeft w:val="0"/>
                                      <w:marRight w:val="0"/>
                                      <w:marTop w:val="0"/>
                                      <w:marBottom w:val="0"/>
                                      <w:divBdr>
                                        <w:top w:val="single" w:sz="2" w:space="0" w:color="E3E3E3"/>
                                        <w:left w:val="single" w:sz="2" w:space="0" w:color="E3E3E3"/>
                                        <w:bottom w:val="single" w:sz="2" w:space="0" w:color="E3E3E3"/>
                                        <w:right w:val="single" w:sz="2" w:space="0" w:color="E3E3E3"/>
                                      </w:divBdr>
                                      <w:divsChild>
                                        <w:div w:id="1790662093">
                                          <w:marLeft w:val="0"/>
                                          <w:marRight w:val="0"/>
                                          <w:marTop w:val="0"/>
                                          <w:marBottom w:val="0"/>
                                          <w:divBdr>
                                            <w:top w:val="single" w:sz="2" w:space="0" w:color="E3E3E3"/>
                                            <w:left w:val="single" w:sz="2" w:space="0" w:color="E3E3E3"/>
                                            <w:bottom w:val="single" w:sz="2" w:space="0" w:color="E3E3E3"/>
                                            <w:right w:val="single" w:sz="2" w:space="0" w:color="E3E3E3"/>
                                          </w:divBdr>
                                          <w:divsChild>
                                            <w:div w:id="448356101">
                                              <w:marLeft w:val="0"/>
                                              <w:marRight w:val="0"/>
                                              <w:marTop w:val="0"/>
                                              <w:marBottom w:val="0"/>
                                              <w:divBdr>
                                                <w:top w:val="single" w:sz="2" w:space="0" w:color="E3E3E3"/>
                                                <w:left w:val="single" w:sz="2" w:space="0" w:color="E3E3E3"/>
                                                <w:bottom w:val="single" w:sz="2" w:space="0" w:color="E3E3E3"/>
                                                <w:right w:val="single" w:sz="2" w:space="0" w:color="E3E3E3"/>
                                              </w:divBdr>
                                              <w:divsChild>
                                                <w:div w:id="1983464296">
                                                  <w:marLeft w:val="0"/>
                                                  <w:marRight w:val="0"/>
                                                  <w:marTop w:val="0"/>
                                                  <w:marBottom w:val="0"/>
                                                  <w:divBdr>
                                                    <w:top w:val="single" w:sz="2" w:space="0" w:color="E3E3E3"/>
                                                    <w:left w:val="single" w:sz="2" w:space="0" w:color="E3E3E3"/>
                                                    <w:bottom w:val="single" w:sz="2" w:space="0" w:color="E3E3E3"/>
                                                    <w:right w:val="single" w:sz="2" w:space="0" w:color="E3E3E3"/>
                                                  </w:divBdr>
                                                  <w:divsChild>
                                                    <w:div w:id="12609416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800104260">
                          <w:marLeft w:val="0"/>
                          <w:marRight w:val="0"/>
                          <w:marTop w:val="0"/>
                          <w:marBottom w:val="0"/>
                          <w:divBdr>
                            <w:top w:val="single" w:sz="2" w:space="0" w:color="E3E3E3"/>
                            <w:left w:val="single" w:sz="2" w:space="0" w:color="E3E3E3"/>
                            <w:bottom w:val="single" w:sz="2" w:space="0" w:color="E3E3E3"/>
                            <w:right w:val="single" w:sz="2" w:space="0" w:color="E3E3E3"/>
                          </w:divBdr>
                          <w:divsChild>
                            <w:div w:id="1963801287">
                              <w:marLeft w:val="0"/>
                              <w:marRight w:val="0"/>
                              <w:marTop w:val="100"/>
                              <w:marBottom w:val="100"/>
                              <w:divBdr>
                                <w:top w:val="single" w:sz="2" w:space="0" w:color="E3E3E3"/>
                                <w:left w:val="single" w:sz="2" w:space="0" w:color="E3E3E3"/>
                                <w:bottom w:val="single" w:sz="2" w:space="0" w:color="E3E3E3"/>
                                <w:right w:val="single" w:sz="2" w:space="0" w:color="E3E3E3"/>
                              </w:divBdr>
                              <w:divsChild>
                                <w:div w:id="525216427">
                                  <w:marLeft w:val="0"/>
                                  <w:marRight w:val="0"/>
                                  <w:marTop w:val="0"/>
                                  <w:marBottom w:val="0"/>
                                  <w:divBdr>
                                    <w:top w:val="single" w:sz="2" w:space="0" w:color="E3E3E3"/>
                                    <w:left w:val="single" w:sz="2" w:space="0" w:color="E3E3E3"/>
                                    <w:bottom w:val="single" w:sz="2" w:space="0" w:color="E3E3E3"/>
                                    <w:right w:val="single" w:sz="2" w:space="0" w:color="E3E3E3"/>
                                  </w:divBdr>
                                  <w:divsChild>
                                    <w:div w:id="1796678951">
                                      <w:marLeft w:val="0"/>
                                      <w:marRight w:val="0"/>
                                      <w:marTop w:val="0"/>
                                      <w:marBottom w:val="0"/>
                                      <w:divBdr>
                                        <w:top w:val="single" w:sz="2" w:space="0" w:color="E3E3E3"/>
                                        <w:left w:val="single" w:sz="2" w:space="0" w:color="E3E3E3"/>
                                        <w:bottom w:val="single" w:sz="2" w:space="0" w:color="E3E3E3"/>
                                        <w:right w:val="single" w:sz="2" w:space="0" w:color="E3E3E3"/>
                                      </w:divBdr>
                                      <w:divsChild>
                                        <w:div w:id="658658596">
                                          <w:marLeft w:val="0"/>
                                          <w:marRight w:val="0"/>
                                          <w:marTop w:val="0"/>
                                          <w:marBottom w:val="0"/>
                                          <w:divBdr>
                                            <w:top w:val="single" w:sz="2" w:space="0" w:color="E3E3E3"/>
                                            <w:left w:val="single" w:sz="2" w:space="0" w:color="E3E3E3"/>
                                            <w:bottom w:val="single" w:sz="2" w:space="0" w:color="E3E3E3"/>
                                            <w:right w:val="single" w:sz="2" w:space="0" w:color="E3E3E3"/>
                                          </w:divBdr>
                                          <w:divsChild>
                                            <w:div w:id="876625708">
                                              <w:marLeft w:val="0"/>
                                              <w:marRight w:val="0"/>
                                              <w:marTop w:val="0"/>
                                              <w:marBottom w:val="0"/>
                                              <w:divBdr>
                                                <w:top w:val="single" w:sz="2" w:space="0" w:color="E3E3E3"/>
                                                <w:left w:val="single" w:sz="2" w:space="0" w:color="E3E3E3"/>
                                                <w:bottom w:val="single" w:sz="2" w:space="0" w:color="E3E3E3"/>
                                                <w:right w:val="single" w:sz="2" w:space="0" w:color="E3E3E3"/>
                                              </w:divBdr>
                                              <w:divsChild>
                                                <w:div w:id="1029842788">
                                                  <w:marLeft w:val="0"/>
                                                  <w:marRight w:val="0"/>
                                                  <w:marTop w:val="0"/>
                                                  <w:marBottom w:val="0"/>
                                                  <w:divBdr>
                                                    <w:top w:val="single" w:sz="2" w:space="0" w:color="E3E3E3"/>
                                                    <w:left w:val="single" w:sz="2" w:space="0" w:color="E3E3E3"/>
                                                    <w:bottom w:val="single" w:sz="2" w:space="0" w:color="E3E3E3"/>
                                                    <w:right w:val="single" w:sz="2" w:space="0" w:color="E3E3E3"/>
                                                  </w:divBdr>
                                                  <w:divsChild>
                                                    <w:div w:id="1396186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941571084">
                                      <w:marLeft w:val="0"/>
                                      <w:marRight w:val="0"/>
                                      <w:marTop w:val="0"/>
                                      <w:marBottom w:val="0"/>
                                      <w:divBdr>
                                        <w:top w:val="single" w:sz="2" w:space="0" w:color="E3E3E3"/>
                                        <w:left w:val="single" w:sz="2" w:space="0" w:color="E3E3E3"/>
                                        <w:bottom w:val="single" w:sz="2" w:space="0" w:color="E3E3E3"/>
                                        <w:right w:val="single" w:sz="2" w:space="0" w:color="E3E3E3"/>
                                      </w:divBdr>
                                      <w:divsChild>
                                        <w:div w:id="1695375853">
                                          <w:marLeft w:val="0"/>
                                          <w:marRight w:val="0"/>
                                          <w:marTop w:val="0"/>
                                          <w:marBottom w:val="0"/>
                                          <w:divBdr>
                                            <w:top w:val="single" w:sz="2" w:space="0" w:color="E3E3E3"/>
                                            <w:left w:val="single" w:sz="2" w:space="0" w:color="E3E3E3"/>
                                            <w:bottom w:val="single" w:sz="2" w:space="0" w:color="E3E3E3"/>
                                            <w:right w:val="single" w:sz="2" w:space="0" w:color="E3E3E3"/>
                                          </w:divBdr>
                                        </w:div>
                                        <w:div w:id="1369335857">
                                          <w:marLeft w:val="0"/>
                                          <w:marRight w:val="0"/>
                                          <w:marTop w:val="0"/>
                                          <w:marBottom w:val="0"/>
                                          <w:divBdr>
                                            <w:top w:val="single" w:sz="2" w:space="0" w:color="E3E3E3"/>
                                            <w:left w:val="single" w:sz="2" w:space="0" w:color="E3E3E3"/>
                                            <w:bottom w:val="single" w:sz="2" w:space="0" w:color="E3E3E3"/>
                                            <w:right w:val="single" w:sz="2" w:space="0" w:color="E3E3E3"/>
                                          </w:divBdr>
                                          <w:divsChild>
                                            <w:div w:id="279579340">
                                              <w:marLeft w:val="0"/>
                                              <w:marRight w:val="0"/>
                                              <w:marTop w:val="0"/>
                                              <w:marBottom w:val="0"/>
                                              <w:divBdr>
                                                <w:top w:val="single" w:sz="2" w:space="0" w:color="E3E3E3"/>
                                                <w:left w:val="single" w:sz="2" w:space="0" w:color="E3E3E3"/>
                                                <w:bottom w:val="single" w:sz="2" w:space="0" w:color="E3E3E3"/>
                                                <w:right w:val="single" w:sz="2" w:space="0" w:color="E3E3E3"/>
                                              </w:divBdr>
                                              <w:divsChild>
                                                <w:div w:id="488059267">
                                                  <w:marLeft w:val="0"/>
                                                  <w:marRight w:val="0"/>
                                                  <w:marTop w:val="0"/>
                                                  <w:marBottom w:val="0"/>
                                                  <w:divBdr>
                                                    <w:top w:val="single" w:sz="2" w:space="0" w:color="E3E3E3"/>
                                                    <w:left w:val="single" w:sz="2" w:space="0" w:color="E3E3E3"/>
                                                    <w:bottom w:val="single" w:sz="2" w:space="0" w:color="E3E3E3"/>
                                                    <w:right w:val="single" w:sz="2" w:space="0" w:color="E3E3E3"/>
                                                  </w:divBdr>
                                                  <w:divsChild>
                                                    <w:div w:id="34374514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323117121">
          <w:marLeft w:val="0"/>
          <w:marRight w:val="0"/>
          <w:marTop w:val="0"/>
          <w:marBottom w:val="0"/>
          <w:divBdr>
            <w:top w:val="none" w:sz="0" w:space="0" w:color="auto"/>
            <w:left w:val="none" w:sz="0" w:space="0" w:color="auto"/>
            <w:bottom w:val="none" w:sz="0" w:space="0" w:color="auto"/>
            <w:right w:val="none" w:sz="0" w:space="0" w:color="auto"/>
          </w:divBdr>
        </w:div>
      </w:divsChild>
    </w:div>
    <w:div w:id="658113300">
      <w:bodyDiv w:val="1"/>
      <w:marLeft w:val="0"/>
      <w:marRight w:val="0"/>
      <w:marTop w:val="0"/>
      <w:marBottom w:val="0"/>
      <w:divBdr>
        <w:top w:val="none" w:sz="0" w:space="0" w:color="auto"/>
        <w:left w:val="none" w:sz="0" w:space="0" w:color="auto"/>
        <w:bottom w:val="none" w:sz="0" w:space="0" w:color="auto"/>
        <w:right w:val="none" w:sz="0" w:space="0" w:color="auto"/>
      </w:divBdr>
    </w:div>
    <w:div w:id="6672916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870">
          <w:marLeft w:val="0"/>
          <w:marRight w:val="0"/>
          <w:marTop w:val="0"/>
          <w:marBottom w:val="0"/>
          <w:divBdr>
            <w:top w:val="single" w:sz="2" w:space="0" w:color="E3E3E3"/>
            <w:left w:val="single" w:sz="2" w:space="0" w:color="E3E3E3"/>
            <w:bottom w:val="single" w:sz="2" w:space="0" w:color="E3E3E3"/>
            <w:right w:val="single" w:sz="2" w:space="0" w:color="E3E3E3"/>
          </w:divBdr>
          <w:divsChild>
            <w:div w:id="460614032">
              <w:marLeft w:val="0"/>
              <w:marRight w:val="0"/>
              <w:marTop w:val="0"/>
              <w:marBottom w:val="0"/>
              <w:divBdr>
                <w:top w:val="single" w:sz="2" w:space="0" w:color="E3E3E3"/>
                <w:left w:val="single" w:sz="2" w:space="0" w:color="E3E3E3"/>
                <w:bottom w:val="single" w:sz="2" w:space="0" w:color="E3E3E3"/>
                <w:right w:val="single" w:sz="2" w:space="0" w:color="E3E3E3"/>
              </w:divBdr>
              <w:divsChild>
                <w:div w:id="788741659">
                  <w:marLeft w:val="0"/>
                  <w:marRight w:val="0"/>
                  <w:marTop w:val="0"/>
                  <w:marBottom w:val="0"/>
                  <w:divBdr>
                    <w:top w:val="single" w:sz="2" w:space="0" w:color="E3E3E3"/>
                    <w:left w:val="single" w:sz="2" w:space="0" w:color="E3E3E3"/>
                    <w:bottom w:val="single" w:sz="2" w:space="0" w:color="E3E3E3"/>
                    <w:right w:val="single" w:sz="2" w:space="0" w:color="E3E3E3"/>
                  </w:divBdr>
                  <w:divsChild>
                    <w:div w:id="1804887068">
                      <w:marLeft w:val="0"/>
                      <w:marRight w:val="0"/>
                      <w:marTop w:val="0"/>
                      <w:marBottom w:val="0"/>
                      <w:divBdr>
                        <w:top w:val="single" w:sz="2" w:space="0" w:color="E3E3E3"/>
                        <w:left w:val="single" w:sz="2" w:space="0" w:color="E3E3E3"/>
                        <w:bottom w:val="single" w:sz="2" w:space="0" w:color="E3E3E3"/>
                        <w:right w:val="single" w:sz="2" w:space="0" w:color="E3E3E3"/>
                      </w:divBdr>
                      <w:divsChild>
                        <w:div w:id="967396510">
                          <w:marLeft w:val="0"/>
                          <w:marRight w:val="0"/>
                          <w:marTop w:val="0"/>
                          <w:marBottom w:val="0"/>
                          <w:divBdr>
                            <w:top w:val="single" w:sz="2" w:space="0" w:color="E3E3E3"/>
                            <w:left w:val="single" w:sz="2" w:space="0" w:color="E3E3E3"/>
                            <w:bottom w:val="single" w:sz="2" w:space="0" w:color="E3E3E3"/>
                            <w:right w:val="single" w:sz="2" w:space="0" w:color="E3E3E3"/>
                          </w:divBdr>
                          <w:divsChild>
                            <w:div w:id="1914123412">
                              <w:marLeft w:val="0"/>
                              <w:marRight w:val="0"/>
                              <w:marTop w:val="100"/>
                              <w:marBottom w:val="100"/>
                              <w:divBdr>
                                <w:top w:val="single" w:sz="2" w:space="0" w:color="E3E3E3"/>
                                <w:left w:val="single" w:sz="2" w:space="0" w:color="E3E3E3"/>
                                <w:bottom w:val="single" w:sz="2" w:space="0" w:color="E3E3E3"/>
                                <w:right w:val="single" w:sz="2" w:space="0" w:color="E3E3E3"/>
                              </w:divBdr>
                              <w:divsChild>
                                <w:div w:id="695350979">
                                  <w:marLeft w:val="0"/>
                                  <w:marRight w:val="0"/>
                                  <w:marTop w:val="0"/>
                                  <w:marBottom w:val="0"/>
                                  <w:divBdr>
                                    <w:top w:val="single" w:sz="2" w:space="0" w:color="E3E3E3"/>
                                    <w:left w:val="single" w:sz="2" w:space="0" w:color="E3E3E3"/>
                                    <w:bottom w:val="single" w:sz="2" w:space="0" w:color="E3E3E3"/>
                                    <w:right w:val="single" w:sz="2" w:space="0" w:color="E3E3E3"/>
                                  </w:divBdr>
                                  <w:divsChild>
                                    <w:div w:id="115758490">
                                      <w:marLeft w:val="0"/>
                                      <w:marRight w:val="0"/>
                                      <w:marTop w:val="0"/>
                                      <w:marBottom w:val="0"/>
                                      <w:divBdr>
                                        <w:top w:val="single" w:sz="2" w:space="0" w:color="E3E3E3"/>
                                        <w:left w:val="single" w:sz="2" w:space="0" w:color="E3E3E3"/>
                                        <w:bottom w:val="single" w:sz="2" w:space="0" w:color="E3E3E3"/>
                                        <w:right w:val="single" w:sz="2" w:space="0" w:color="E3E3E3"/>
                                      </w:divBdr>
                                      <w:divsChild>
                                        <w:div w:id="1879508372">
                                          <w:marLeft w:val="0"/>
                                          <w:marRight w:val="0"/>
                                          <w:marTop w:val="0"/>
                                          <w:marBottom w:val="0"/>
                                          <w:divBdr>
                                            <w:top w:val="single" w:sz="2" w:space="0" w:color="E3E3E3"/>
                                            <w:left w:val="single" w:sz="2" w:space="0" w:color="E3E3E3"/>
                                            <w:bottom w:val="single" w:sz="2" w:space="0" w:color="E3E3E3"/>
                                            <w:right w:val="single" w:sz="2" w:space="0" w:color="E3E3E3"/>
                                          </w:divBdr>
                                          <w:divsChild>
                                            <w:div w:id="1781729006">
                                              <w:marLeft w:val="0"/>
                                              <w:marRight w:val="0"/>
                                              <w:marTop w:val="0"/>
                                              <w:marBottom w:val="0"/>
                                              <w:divBdr>
                                                <w:top w:val="single" w:sz="2" w:space="0" w:color="E3E3E3"/>
                                                <w:left w:val="single" w:sz="2" w:space="0" w:color="E3E3E3"/>
                                                <w:bottom w:val="single" w:sz="2" w:space="0" w:color="E3E3E3"/>
                                                <w:right w:val="single" w:sz="2" w:space="0" w:color="E3E3E3"/>
                                              </w:divBdr>
                                              <w:divsChild>
                                                <w:div w:id="1774091759">
                                                  <w:marLeft w:val="0"/>
                                                  <w:marRight w:val="0"/>
                                                  <w:marTop w:val="0"/>
                                                  <w:marBottom w:val="0"/>
                                                  <w:divBdr>
                                                    <w:top w:val="single" w:sz="2" w:space="0" w:color="E3E3E3"/>
                                                    <w:left w:val="single" w:sz="2" w:space="0" w:color="E3E3E3"/>
                                                    <w:bottom w:val="single" w:sz="2" w:space="0" w:color="E3E3E3"/>
                                                    <w:right w:val="single" w:sz="2" w:space="0" w:color="E3E3E3"/>
                                                  </w:divBdr>
                                                  <w:divsChild>
                                                    <w:div w:id="13640193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714963275">
                          <w:marLeft w:val="0"/>
                          <w:marRight w:val="0"/>
                          <w:marTop w:val="0"/>
                          <w:marBottom w:val="0"/>
                          <w:divBdr>
                            <w:top w:val="single" w:sz="2" w:space="0" w:color="E3E3E3"/>
                            <w:left w:val="single" w:sz="2" w:space="0" w:color="E3E3E3"/>
                            <w:bottom w:val="single" w:sz="2" w:space="0" w:color="E3E3E3"/>
                            <w:right w:val="single" w:sz="2" w:space="0" w:color="E3E3E3"/>
                          </w:divBdr>
                          <w:divsChild>
                            <w:div w:id="778531636">
                              <w:marLeft w:val="0"/>
                              <w:marRight w:val="0"/>
                              <w:marTop w:val="100"/>
                              <w:marBottom w:val="100"/>
                              <w:divBdr>
                                <w:top w:val="single" w:sz="2" w:space="0" w:color="E3E3E3"/>
                                <w:left w:val="single" w:sz="2" w:space="0" w:color="E3E3E3"/>
                                <w:bottom w:val="single" w:sz="2" w:space="0" w:color="E3E3E3"/>
                                <w:right w:val="single" w:sz="2" w:space="0" w:color="E3E3E3"/>
                              </w:divBdr>
                              <w:divsChild>
                                <w:div w:id="9770076">
                                  <w:marLeft w:val="0"/>
                                  <w:marRight w:val="0"/>
                                  <w:marTop w:val="0"/>
                                  <w:marBottom w:val="0"/>
                                  <w:divBdr>
                                    <w:top w:val="single" w:sz="2" w:space="0" w:color="E3E3E3"/>
                                    <w:left w:val="single" w:sz="2" w:space="0" w:color="E3E3E3"/>
                                    <w:bottom w:val="single" w:sz="2" w:space="0" w:color="E3E3E3"/>
                                    <w:right w:val="single" w:sz="2" w:space="0" w:color="E3E3E3"/>
                                  </w:divBdr>
                                  <w:divsChild>
                                    <w:div w:id="708647629">
                                      <w:marLeft w:val="0"/>
                                      <w:marRight w:val="0"/>
                                      <w:marTop w:val="0"/>
                                      <w:marBottom w:val="0"/>
                                      <w:divBdr>
                                        <w:top w:val="single" w:sz="2" w:space="0" w:color="E3E3E3"/>
                                        <w:left w:val="single" w:sz="2" w:space="0" w:color="E3E3E3"/>
                                        <w:bottom w:val="single" w:sz="2" w:space="0" w:color="E3E3E3"/>
                                        <w:right w:val="single" w:sz="2" w:space="0" w:color="E3E3E3"/>
                                      </w:divBdr>
                                      <w:divsChild>
                                        <w:div w:id="138956997">
                                          <w:marLeft w:val="0"/>
                                          <w:marRight w:val="0"/>
                                          <w:marTop w:val="0"/>
                                          <w:marBottom w:val="0"/>
                                          <w:divBdr>
                                            <w:top w:val="single" w:sz="2" w:space="0" w:color="E3E3E3"/>
                                            <w:left w:val="single" w:sz="2" w:space="0" w:color="E3E3E3"/>
                                            <w:bottom w:val="single" w:sz="2" w:space="0" w:color="E3E3E3"/>
                                            <w:right w:val="single" w:sz="2" w:space="0" w:color="E3E3E3"/>
                                          </w:divBdr>
                                          <w:divsChild>
                                            <w:div w:id="596792663">
                                              <w:marLeft w:val="0"/>
                                              <w:marRight w:val="0"/>
                                              <w:marTop w:val="0"/>
                                              <w:marBottom w:val="0"/>
                                              <w:divBdr>
                                                <w:top w:val="single" w:sz="2" w:space="0" w:color="E3E3E3"/>
                                                <w:left w:val="single" w:sz="2" w:space="0" w:color="E3E3E3"/>
                                                <w:bottom w:val="single" w:sz="2" w:space="0" w:color="E3E3E3"/>
                                                <w:right w:val="single" w:sz="2" w:space="0" w:color="E3E3E3"/>
                                              </w:divBdr>
                                              <w:divsChild>
                                                <w:div w:id="1603345067">
                                                  <w:marLeft w:val="0"/>
                                                  <w:marRight w:val="0"/>
                                                  <w:marTop w:val="0"/>
                                                  <w:marBottom w:val="0"/>
                                                  <w:divBdr>
                                                    <w:top w:val="single" w:sz="2" w:space="0" w:color="E3E3E3"/>
                                                    <w:left w:val="single" w:sz="2" w:space="0" w:color="E3E3E3"/>
                                                    <w:bottom w:val="single" w:sz="2" w:space="0" w:color="E3E3E3"/>
                                                    <w:right w:val="single" w:sz="2" w:space="0" w:color="E3E3E3"/>
                                                  </w:divBdr>
                                                  <w:divsChild>
                                                    <w:div w:id="16452383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666127290">
                                      <w:marLeft w:val="0"/>
                                      <w:marRight w:val="0"/>
                                      <w:marTop w:val="0"/>
                                      <w:marBottom w:val="0"/>
                                      <w:divBdr>
                                        <w:top w:val="single" w:sz="2" w:space="0" w:color="E3E3E3"/>
                                        <w:left w:val="single" w:sz="2" w:space="0" w:color="E3E3E3"/>
                                        <w:bottom w:val="single" w:sz="2" w:space="0" w:color="E3E3E3"/>
                                        <w:right w:val="single" w:sz="2" w:space="0" w:color="E3E3E3"/>
                                      </w:divBdr>
                                      <w:divsChild>
                                        <w:div w:id="1174032832">
                                          <w:marLeft w:val="0"/>
                                          <w:marRight w:val="0"/>
                                          <w:marTop w:val="0"/>
                                          <w:marBottom w:val="0"/>
                                          <w:divBdr>
                                            <w:top w:val="single" w:sz="2" w:space="0" w:color="E3E3E3"/>
                                            <w:left w:val="single" w:sz="2" w:space="0" w:color="E3E3E3"/>
                                            <w:bottom w:val="single" w:sz="2" w:space="0" w:color="E3E3E3"/>
                                            <w:right w:val="single" w:sz="2" w:space="0" w:color="E3E3E3"/>
                                          </w:divBdr>
                                        </w:div>
                                        <w:div w:id="1499157179">
                                          <w:marLeft w:val="0"/>
                                          <w:marRight w:val="0"/>
                                          <w:marTop w:val="0"/>
                                          <w:marBottom w:val="0"/>
                                          <w:divBdr>
                                            <w:top w:val="single" w:sz="2" w:space="0" w:color="E3E3E3"/>
                                            <w:left w:val="single" w:sz="2" w:space="0" w:color="E3E3E3"/>
                                            <w:bottom w:val="single" w:sz="2" w:space="0" w:color="E3E3E3"/>
                                            <w:right w:val="single" w:sz="2" w:space="0" w:color="E3E3E3"/>
                                          </w:divBdr>
                                          <w:divsChild>
                                            <w:div w:id="207842104">
                                              <w:marLeft w:val="0"/>
                                              <w:marRight w:val="0"/>
                                              <w:marTop w:val="0"/>
                                              <w:marBottom w:val="0"/>
                                              <w:divBdr>
                                                <w:top w:val="single" w:sz="2" w:space="0" w:color="E3E3E3"/>
                                                <w:left w:val="single" w:sz="2" w:space="0" w:color="E3E3E3"/>
                                                <w:bottom w:val="single" w:sz="2" w:space="0" w:color="E3E3E3"/>
                                                <w:right w:val="single" w:sz="2" w:space="0" w:color="E3E3E3"/>
                                              </w:divBdr>
                                              <w:divsChild>
                                                <w:div w:id="2011103846">
                                                  <w:marLeft w:val="0"/>
                                                  <w:marRight w:val="0"/>
                                                  <w:marTop w:val="0"/>
                                                  <w:marBottom w:val="0"/>
                                                  <w:divBdr>
                                                    <w:top w:val="single" w:sz="2" w:space="0" w:color="E3E3E3"/>
                                                    <w:left w:val="single" w:sz="2" w:space="0" w:color="E3E3E3"/>
                                                    <w:bottom w:val="single" w:sz="2" w:space="0" w:color="E3E3E3"/>
                                                    <w:right w:val="single" w:sz="2" w:space="0" w:color="E3E3E3"/>
                                                  </w:divBdr>
                                                  <w:divsChild>
                                                    <w:div w:id="20612488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794445634">
          <w:marLeft w:val="0"/>
          <w:marRight w:val="0"/>
          <w:marTop w:val="0"/>
          <w:marBottom w:val="0"/>
          <w:divBdr>
            <w:top w:val="none" w:sz="0" w:space="0" w:color="auto"/>
            <w:left w:val="none" w:sz="0" w:space="0" w:color="auto"/>
            <w:bottom w:val="none" w:sz="0" w:space="0" w:color="auto"/>
            <w:right w:val="none" w:sz="0" w:space="0" w:color="auto"/>
          </w:divBdr>
        </w:div>
      </w:divsChild>
    </w:div>
    <w:div w:id="681201965">
      <w:bodyDiv w:val="1"/>
      <w:marLeft w:val="0"/>
      <w:marRight w:val="0"/>
      <w:marTop w:val="0"/>
      <w:marBottom w:val="0"/>
      <w:divBdr>
        <w:top w:val="none" w:sz="0" w:space="0" w:color="auto"/>
        <w:left w:val="none" w:sz="0" w:space="0" w:color="auto"/>
        <w:bottom w:val="none" w:sz="0" w:space="0" w:color="auto"/>
        <w:right w:val="none" w:sz="0" w:space="0" w:color="auto"/>
      </w:divBdr>
    </w:div>
    <w:div w:id="690880740">
      <w:bodyDiv w:val="1"/>
      <w:marLeft w:val="0"/>
      <w:marRight w:val="0"/>
      <w:marTop w:val="0"/>
      <w:marBottom w:val="0"/>
      <w:divBdr>
        <w:top w:val="none" w:sz="0" w:space="0" w:color="auto"/>
        <w:left w:val="none" w:sz="0" w:space="0" w:color="auto"/>
        <w:bottom w:val="none" w:sz="0" w:space="0" w:color="auto"/>
        <w:right w:val="none" w:sz="0" w:space="0" w:color="auto"/>
      </w:divBdr>
    </w:div>
    <w:div w:id="975374989">
      <w:bodyDiv w:val="1"/>
      <w:marLeft w:val="0"/>
      <w:marRight w:val="0"/>
      <w:marTop w:val="0"/>
      <w:marBottom w:val="0"/>
      <w:divBdr>
        <w:top w:val="none" w:sz="0" w:space="0" w:color="auto"/>
        <w:left w:val="none" w:sz="0" w:space="0" w:color="auto"/>
        <w:bottom w:val="none" w:sz="0" w:space="0" w:color="auto"/>
        <w:right w:val="none" w:sz="0" w:space="0" w:color="auto"/>
      </w:divBdr>
    </w:div>
    <w:div w:id="1039163085">
      <w:bodyDiv w:val="1"/>
      <w:marLeft w:val="0"/>
      <w:marRight w:val="0"/>
      <w:marTop w:val="0"/>
      <w:marBottom w:val="0"/>
      <w:divBdr>
        <w:top w:val="none" w:sz="0" w:space="0" w:color="auto"/>
        <w:left w:val="none" w:sz="0" w:space="0" w:color="auto"/>
        <w:bottom w:val="none" w:sz="0" w:space="0" w:color="auto"/>
        <w:right w:val="none" w:sz="0" w:space="0" w:color="auto"/>
      </w:divBdr>
    </w:div>
    <w:div w:id="1607347472">
      <w:bodyDiv w:val="1"/>
      <w:marLeft w:val="0"/>
      <w:marRight w:val="0"/>
      <w:marTop w:val="0"/>
      <w:marBottom w:val="0"/>
      <w:divBdr>
        <w:top w:val="none" w:sz="0" w:space="0" w:color="auto"/>
        <w:left w:val="none" w:sz="0" w:space="0" w:color="auto"/>
        <w:bottom w:val="none" w:sz="0" w:space="0" w:color="auto"/>
        <w:right w:val="none" w:sz="0" w:space="0" w:color="auto"/>
      </w:divBdr>
    </w:div>
    <w:div w:id="2027172772">
      <w:bodyDiv w:val="1"/>
      <w:marLeft w:val="0"/>
      <w:marRight w:val="0"/>
      <w:marTop w:val="0"/>
      <w:marBottom w:val="0"/>
      <w:divBdr>
        <w:top w:val="none" w:sz="0" w:space="0" w:color="auto"/>
        <w:left w:val="none" w:sz="0" w:space="0" w:color="auto"/>
        <w:bottom w:val="none" w:sz="0" w:space="0" w:color="auto"/>
        <w:right w:val="none" w:sz="0" w:space="0" w:color="auto"/>
      </w:divBdr>
    </w:div>
    <w:div w:id="2043944022">
      <w:bodyDiv w:val="1"/>
      <w:marLeft w:val="0"/>
      <w:marRight w:val="0"/>
      <w:marTop w:val="0"/>
      <w:marBottom w:val="0"/>
      <w:divBdr>
        <w:top w:val="none" w:sz="0" w:space="0" w:color="auto"/>
        <w:left w:val="none" w:sz="0" w:space="0" w:color="auto"/>
        <w:bottom w:val="none" w:sz="0" w:space="0" w:color="auto"/>
        <w:right w:val="none" w:sz="0" w:space="0" w:color="auto"/>
      </w:divBdr>
    </w:div>
    <w:div w:id="2126458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 TargetMode="External"/><Relationship Id="rId13" Type="http://schemas.openxmlformats.org/officeDocument/2006/relationships/hyperlink" Target="https://tsubaki-kabelschlepp.com/de-de/csr-nachhaltigkeit/nachhaltigkeitsbericht/"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tsubaki-kabelschlepp.com/de-de/branchenloesungen/materialfluss-und-handling/" TargetMode="External"/><Relationship Id="rId12" Type="http://schemas.openxmlformats.org/officeDocument/2006/relationships/hyperlink" Target="https://tsubaki-kabelschlepp.com/de-de/produkte/energieketten/" TargetMode="External"/><Relationship Id="rId17" Type="http://schemas.openxmlformats.org/officeDocument/2006/relationships/hyperlink" Target="https://de.linkedin.com/company/tsubaki-kabelschlepp-gmbh" TargetMode="External"/><Relationship Id="rId2" Type="http://schemas.openxmlformats.org/officeDocument/2006/relationships/styles" Target="styles.xml"/><Relationship Id="rId16" Type="http://schemas.openxmlformats.org/officeDocument/2006/relationships/hyperlink" Target="https://www.koehler-partner.de/pressezentrum/kabelschlep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subaki-kabelschlepp.com" TargetMode="External"/><Relationship Id="rId5" Type="http://schemas.openxmlformats.org/officeDocument/2006/relationships/footnotes" Target="footnotes.xml"/><Relationship Id="rId15" Type="http://schemas.openxmlformats.org/officeDocument/2006/relationships/hyperlink" Target="https://tsubaki-kabelschlepp.com/de-de/branchenloesungen/materialfluss-und-handling/" TargetMode="Externa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tsubaki-kabelschlepp.com/de-de/customer-serv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1083</Words>
  <Characters>6824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5</cp:revision>
  <dcterms:created xsi:type="dcterms:W3CDTF">2026-04-02T13:09:00Z</dcterms:created>
  <dcterms:modified xsi:type="dcterms:W3CDTF">2026-06-23T09:09:00Z</dcterms:modified>
</cp:coreProperties>
</file>