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74431" w14:textId="77777777" w:rsidR="00620E4C" w:rsidRPr="00FA7DD8" w:rsidRDefault="00620E4C" w:rsidP="008B1D75">
      <w:pPr>
        <w:suppressAutoHyphens/>
        <w:spacing w:line="288" w:lineRule="auto"/>
        <w:jc w:val="right"/>
        <w:rPr>
          <w:rFonts w:ascii="Arial" w:hAnsi="Arial" w:cs="Arial"/>
          <w:bCs/>
          <w:spacing w:val="2"/>
          <w:sz w:val="22"/>
          <w:szCs w:val="22"/>
        </w:rPr>
      </w:pPr>
    </w:p>
    <w:p w14:paraId="363BF81C" w14:textId="77777777" w:rsidR="002C3D49" w:rsidRPr="00FA7DD8" w:rsidRDefault="002C3D49" w:rsidP="008B1D75">
      <w:pPr>
        <w:suppressAutoHyphens/>
        <w:spacing w:line="288" w:lineRule="auto"/>
        <w:jc w:val="right"/>
        <w:rPr>
          <w:rFonts w:ascii="Arial" w:hAnsi="Arial" w:cs="Arial"/>
          <w:bCs/>
          <w:spacing w:val="2"/>
          <w:sz w:val="22"/>
          <w:szCs w:val="22"/>
        </w:rPr>
      </w:pPr>
    </w:p>
    <w:p w14:paraId="38D72A76" w14:textId="161A5DBE" w:rsidR="00702D9A" w:rsidRPr="00FA7DD8" w:rsidRDefault="00FA7DD8" w:rsidP="008B1D75">
      <w:pPr>
        <w:suppressAutoHyphens/>
        <w:spacing w:line="288" w:lineRule="auto"/>
        <w:jc w:val="right"/>
        <w:rPr>
          <w:rFonts w:ascii="Arial" w:hAnsi="Arial" w:cs="Arial"/>
          <w:bCs/>
          <w:spacing w:val="2"/>
          <w:sz w:val="22"/>
          <w:szCs w:val="22"/>
          <w:lang w:val="it-IT"/>
        </w:rPr>
      </w:pPr>
      <w:r w:rsidRPr="00FA7DD8">
        <w:rPr>
          <w:rFonts w:ascii="Arial" w:hAnsi="Arial" w:cs="Arial"/>
          <w:bCs/>
          <w:spacing w:val="2"/>
          <w:sz w:val="22"/>
          <w:szCs w:val="22"/>
          <w:lang w:val="it-IT"/>
        </w:rPr>
        <w:t>2</w:t>
      </w:r>
      <w:r w:rsidR="00AD5643" w:rsidRPr="00FA7DD8">
        <w:rPr>
          <w:rFonts w:ascii="Arial" w:hAnsi="Arial" w:cs="Arial"/>
          <w:bCs/>
          <w:spacing w:val="2"/>
          <w:sz w:val="22"/>
          <w:szCs w:val="22"/>
          <w:lang w:val="it-IT"/>
        </w:rPr>
        <w:t xml:space="preserve"> </w:t>
      </w:r>
      <w:r w:rsidR="000456F4" w:rsidRPr="00FA7DD8">
        <w:rPr>
          <w:rFonts w:ascii="Arial" w:hAnsi="Arial" w:cs="Arial"/>
          <w:bCs/>
          <w:spacing w:val="2"/>
          <w:sz w:val="22"/>
          <w:szCs w:val="22"/>
          <w:lang w:val="it-IT"/>
        </w:rPr>
        <w:t>giugno</w:t>
      </w:r>
      <w:r w:rsidR="004E2BEC" w:rsidRPr="00FA7DD8">
        <w:rPr>
          <w:rFonts w:ascii="Arial" w:hAnsi="Arial" w:cs="Arial"/>
          <w:bCs/>
          <w:spacing w:val="2"/>
          <w:sz w:val="22"/>
          <w:szCs w:val="22"/>
          <w:lang w:val="it-IT"/>
        </w:rPr>
        <w:t xml:space="preserve"> </w:t>
      </w:r>
      <w:r w:rsidR="00702D9A" w:rsidRPr="00FA7DD8">
        <w:rPr>
          <w:rFonts w:ascii="Arial" w:hAnsi="Arial" w:cs="Arial"/>
          <w:bCs/>
          <w:spacing w:val="2"/>
          <w:sz w:val="22"/>
          <w:szCs w:val="22"/>
          <w:lang w:val="it-IT"/>
        </w:rPr>
        <w:t>202</w:t>
      </w:r>
      <w:r w:rsidR="001C4F36" w:rsidRPr="00FA7DD8">
        <w:rPr>
          <w:rFonts w:ascii="Arial" w:hAnsi="Arial" w:cs="Arial"/>
          <w:bCs/>
          <w:spacing w:val="2"/>
          <w:sz w:val="22"/>
          <w:szCs w:val="22"/>
          <w:lang w:val="it-IT"/>
        </w:rPr>
        <w:t>6</w:t>
      </w:r>
    </w:p>
    <w:p w14:paraId="3E0DCC32" w14:textId="77777777" w:rsidR="00AD5643" w:rsidRPr="00FA7DD8" w:rsidRDefault="00AD5643" w:rsidP="008B1D75">
      <w:pPr>
        <w:suppressAutoHyphens/>
        <w:spacing w:line="288" w:lineRule="auto"/>
        <w:rPr>
          <w:rFonts w:ascii="Arial" w:hAnsi="Arial" w:cs="Arial"/>
          <w:bCs/>
          <w:spacing w:val="2"/>
          <w:sz w:val="22"/>
          <w:szCs w:val="22"/>
          <w:lang w:val="it-IT"/>
        </w:rPr>
      </w:pPr>
    </w:p>
    <w:p w14:paraId="5AA1BF5B" w14:textId="77777777" w:rsidR="002C3D49" w:rsidRPr="00FA7DD8" w:rsidRDefault="002C3D49" w:rsidP="008B1D75">
      <w:pPr>
        <w:suppressAutoHyphens/>
        <w:spacing w:line="288" w:lineRule="auto"/>
        <w:rPr>
          <w:rFonts w:ascii="Arial" w:hAnsi="Arial" w:cs="Arial"/>
          <w:bCs/>
          <w:spacing w:val="2"/>
          <w:sz w:val="22"/>
          <w:szCs w:val="22"/>
          <w:lang w:val="it-IT"/>
        </w:rPr>
      </w:pPr>
    </w:p>
    <w:p w14:paraId="5F8DAECD" w14:textId="77777777" w:rsidR="00FA7DD8" w:rsidRPr="00FA7DD8" w:rsidRDefault="00FA7DD8" w:rsidP="00FA7DD8">
      <w:pPr>
        <w:suppressAutoHyphens/>
        <w:spacing w:line="288" w:lineRule="auto"/>
        <w:rPr>
          <w:rFonts w:ascii="Arial" w:hAnsi="Arial" w:cs="Arial"/>
          <w:sz w:val="22"/>
          <w:szCs w:val="22"/>
          <w:lang w:val="it-IT"/>
        </w:rPr>
      </w:pPr>
      <w:r w:rsidRPr="00FA7DD8">
        <w:rPr>
          <w:rFonts w:ascii="Arial" w:hAnsi="Arial" w:cs="Arial"/>
          <w:sz w:val="22"/>
          <w:szCs w:val="22"/>
          <w:lang w:val="it-IT"/>
        </w:rPr>
        <w:t>Soluzione di sistema TKSPS di TSUBAKI KABELSCHLEPP per la transizione energetica marittima.</w:t>
      </w:r>
    </w:p>
    <w:p w14:paraId="5977EB01" w14:textId="67CA57A0" w:rsidR="00FA7DD8" w:rsidRPr="00FA7DD8" w:rsidRDefault="00FA7DD8" w:rsidP="00FA7DD8">
      <w:pPr>
        <w:suppressAutoHyphens/>
        <w:spacing w:line="288" w:lineRule="auto"/>
        <w:rPr>
          <w:rFonts w:ascii="Arial" w:hAnsi="Arial" w:cs="Arial"/>
          <w:b/>
          <w:bCs/>
          <w:sz w:val="22"/>
          <w:szCs w:val="22"/>
          <w:lang w:val="it-IT"/>
        </w:rPr>
      </w:pPr>
      <w:r w:rsidRPr="00FA7DD8">
        <w:rPr>
          <w:rFonts w:ascii="Arial" w:hAnsi="Arial" w:cs="Arial"/>
          <w:b/>
          <w:bCs/>
          <w:sz w:val="22"/>
          <w:szCs w:val="22"/>
          <w:lang w:val="it-IT"/>
        </w:rPr>
        <w:t>Senza la guida dei cavi non c’è alimentazione da terra</w:t>
      </w:r>
    </w:p>
    <w:p w14:paraId="687F5ADB" w14:textId="77777777" w:rsidR="00FA7DD8" w:rsidRPr="00FA7DD8" w:rsidRDefault="00FA7DD8" w:rsidP="00FA7DD8">
      <w:pPr>
        <w:suppressAutoHyphens/>
        <w:spacing w:line="288" w:lineRule="auto"/>
        <w:rPr>
          <w:rFonts w:ascii="Arial" w:hAnsi="Arial" w:cs="Arial"/>
          <w:b/>
          <w:sz w:val="22"/>
          <w:szCs w:val="22"/>
          <w:lang w:val="it-IT"/>
        </w:rPr>
      </w:pPr>
    </w:p>
    <w:p w14:paraId="78CD670F" w14:textId="3C91926F" w:rsidR="00FA7DD8" w:rsidRPr="00FA7DD8" w:rsidRDefault="00FA7DD8" w:rsidP="00FA7DD8">
      <w:pPr>
        <w:suppressAutoHyphens/>
        <w:spacing w:line="288" w:lineRule="auto"/>
        <w:rPr>
          <w:rFonts w:ascii="Arial" w:hAnsi="Arial" w:cs="Arial"/>
          <w:b/>
          <w:bCs/>
          <w:sz w:val="22"/>
          <w:szCs w:val="22"/>
          <w:lang w:val="it-IT"/>
        </w:rPr>
      </w:pPr>
      <w:r>
        <w:fldChar w:fldCharType="begin"/>
      </w:r>
      <w:r w:rsidRPr="00AA689D">
        <w:rPr>
          <w:lang w:val="it-IT"/>
        </w:rPr>
        <w:instrText>HYPERLINK "https://tsubaki-kabelschlepp.com/it-it/soluzioni-per-lindustria/onshore-power"</w:instrText>
      </w:r>
      <w:r>
        <w:fldChar w:fldCharType="separate"/>
      </w:r>
      <w:r w:rsidRPr="00F40FEA">
        <w:rPr>
          <w:rStyle w:val="Hyperlink"/>
          <w:rFonts w:ascii="Arial" w:hAnsi="Arial" w:cs="Arial"/>
          <w:b/>
          <w:bCs/>
          <w:sz w:val="22"/>
          <w:szCs w:val="22"/>
          <w:lang w:val="it-IT"/>
        </w:rPr>
        <w:t>Gli impianti di alimentazione</w:t>
      </w:r>
      <w:r>
        <w:fldChar w:fldCharType="end"/>
      </w:r>
      <w:r w:rsidRPr="00FA7DD8">
        <w:rPr>
          <w:rFonts w:ascii="Arial" w:hAnsi="Arial" w:cs="Arial"/>
          <w:b/>
          <w:bCs/>
          <w:sz w:val="22"/>
          <w:szCs w:val="22"/>
          <w:lang w:val="it-IT"/>
        </w:rPr>
        <w:t xml:space="preserve"> sono tecnologie chiave e premesse per la decarbonizzazione della gestione portuale. Una infrastruttura complessa è la base di questa trasformazione. E proprio nel mezzo vi sono i sistemi di conduzione di energia TKSPS di </w:t>
      </w:r>
      <w:r>
        <w:fldChar w:fldCharType="begin"/>
      </w:r>
      <w:r w:rsidRPr="00AA689D">
        <w:rPr>
          <w:lang w:val="it-IT"/>
        </w:rPr>
        <w:instrText>HYPERLINK "https://tsubaki-kabelschlepp.com/it-it/"</w:instrText>
      </w:r>
      <w:r>
        <w:fldChar w:fldCharType="separate"/>
      </w:r>
      <w:r w:rsidRPr="00F40FEA">
        <w:rPr>
          <w:rStyle w:val="Hyperlink"/>
          <w:rFonts w:ascii="Arial" w:hAnsi="Arial" w:cs="Arial"/>
          <w:b/>
          <w:bCs/>
          <w:sz w:val="22"/>
          <w:szCs w:val="22"/>
          <w:lang w:val="it-IT"/>
        </w:rPr>
        <w:t>TSUBAKI KABELSCHLEPP</w:t>
      </w:r>
      <w:r>
        <w:fldChar w:fldCharType="end"/>
      </w:r>
      <w:r w:rsidRPr="00FA7DD8">
        <w:rPr>
          <w:rFonts w:ascii="Arial" w:hAnsi="Arial" w:cs="Arial"/>
          <w:b/>
          <w:bCs/>
          <w:sz w:val="22"/>
          <w:szCs w:val="22"/>
          <w:lang w:val="it-IT"/>
        </w:rPr>
        <w:t>, che portano corrente e segnali alle navi in modo sicuro, affidabile e duraturo.</w:t>
      </w:r>
    </w:p>
    <w:p w14:paraId="7AF7B30A" w14:textId="77777777" w:rsidR="00FA7DD8" w:rsidRPr="00FA7DD8" w:rsidRDefault="00FA7DD8" w:rsidP="00FA7DD8">
      <w:pPr>
        <w:suppressAutoHyphens/>
        <w:spacing w:line="288" w:lineRule="auto"/>
        <w:rPr>
          <w:rFonts w:ascii="Arial" w:hAnsi="Arial" w:cs="Arial"/>
          <w:b/>
          <w:bCs/>
          <w:sz w:val="22"/>
          <w:szCs w:val="22"/>
          <w:lang w:val="it-IT"/>
        </w:rPr>
      </w:pPr>
    </w:p>
    <w:p w14:paraId="0B9C8BEF" w14:textId="3CD79389" w:rsidR="00FA7DD8" w:rsidRPr="00FA7DD8" w:rsidRDefault="00FA7DD8" w:rsidP="00FA7DD8">
      <w:pPr>
        <w:suppressAutoHyphens/>
        <w:spacing w:line="288" w:lineRule="auto"/>
        <w:rPr>
          <w:rFonts w:ascii="Arial" w:hAnsi="Arial" w:cs="Arial"/>
          <w:sz w:val="22"/>
          <w:szCs w:val="22"/>
          <w:lang w:val="it-IT"/>
        </w:rPr>
      </w:pPr>
      <w:r w:rsidRPr="00FA7DD8">
        <w:rPr>
          <w:rFonts w:ascii="Arial" w:hAnsi="Arial" w:cs="Arial"/>
          <w:sz w:val="22"/>
          <w:szCs w:val="22"/>
          <w:lang w:val="it-IT"/>
        </w:rPr>
        <w:t xml:space="preserve">“Gli impianti di alimentazione da terra funzionanti necessitano di una gestione dei conduttori ben congegnata”, sottolinea Pascal Berg, Industry Manager </w:t>
      </w:r>
      <w:proofErr w:type="spellStart"/>
      <w:r w:rsidRPr="00FA7DD8">
        <w:rPr>
          <w:rFonts w:ascii="Arial" w:hAnsi="Arial" w:cs="Arial"/>
          <w:sz w:val="22"/>
          <w:szCs w:val="22"/>
          <w:lang w:val="it-IT"/>
        </w:rPr>
        <w:t>Cranes</w:t>
      </w:r>
      <w:proofErr w:type="spellEnd"/>
      <w:r w:rsidRPr="00FA7DD8">
        <w:rPr>
          <w:rFonts w:ascii="Arial" w:hAnsi="Arial" w:cs="Arial"/>
          <w:sz w:val="22"/>
          <w:szCs w:val="22"/>
          <w:lang w:val="it-IT"/>
        </w:rPr>
        <w:t>, long Travel e OPS in TSUBAKI KABELSCHLEPP. “I nostri sistemi hanno il compito di portare corrente esattamente nel punto in cui serve, anche in caso di cambio posizionamento e differenti tipi di navi.”</w:t>
      </w:r>
    </w:p>
    <w:p w14:paraId="0FB108B3" w14:textId="77777777" w:rsidR="00FA7DD8" w:rsidRPr="00FA7DD8" w:rsidRDefault="00FA7DD8" w:rsidP="00FA7DD8">
      <w:pPr>
        <w:suppressAutoHyphens/>
        <w:spacing w:line="288" w:lineRule="auto"/>
        <w:rPr>
          <w:rFonts w:ascii="Arial" w:hAnsi="Arial" w:cs="Arial"/>
          <w:sz w:val="22"/>
          <w:szCs w:val="22"/>
          <w:lang w:val="it-IT"/>
        </w:rPr>
      </w:pPr>
    </w:p>
    <w:p w14:paraId="15A76956" w14:textId="3CAFB6C2" w:rsidR="00FA7DD8" w:rsidRPr="00FA7DD8" w:rsidRDefault="00FA7DD8" w:rsidP="00FA7DD8">
      <w:pPr>
        <w:suppressAutoHyphens/>
        <w:spacing w:line="288" w:lineRule="auto"/>
        <w:rPr>
          <w:rFonts w:ascii="Arial" w:hAnsi="Arial" w:cs="Arial"/>
          <w:sz w:val="22"/>
          <w:szCs w:val="22"/>
          <w:lang w:val="it-IT"/>
        </w:rPr>
      </w:pPr>
      <w:r w:rsidRPr="00FA7DD8">
        <w:rPr>
          <w:rFonts w:ascii="Arial" w:hAnsi="Arial" w:cs="Arial"/>
          <w:sz w:val="22"/>
          <w:szCs w:val="22"/>
          <w:lang w:val="it-IT"/>
        </w:rPr>
        <w:t>Le esigenze in questi casi sono notevoli. Da un lato devono sostenere enormi pressioni. Dall’altro lavorano in condizioni gravose. Acqua salata, vento, raggi UV. La soluzione? Le catene portacavi che scorrono su rulli e si muovono al di sotto del molo, al riparo dagli agenti atmosferici, oppure all’interno di un apposito canale di guida posizionato sul bordo del molto o davanti ad esso.  I materiali impiegati sono particolarmente stabili agli UV e resistenti all‘acqua marina. Esse sfidano le intemperie, proteggono i cavi e ne garantiscono una lunga durata anche in caso di carico elevato.</w:t>
      </w:r>
    </w:p>
    <w:p w14:paraId="5280C575" w14:textId="77777777" w:rsidR="00FA7DD8" w:rsidRPr="00FA7DD8" w:rsidRDefault="00FA7DD8" w:rsidP="00FA7DD8">
      <w:pPr>
        <w:suppressAutoHyphens/>
        <w:spacing w:line="288" w:lineRule="auto"/>
        <w:rPr>
          <w:rFonts w:ascii="Arial" w:hAnsi="Arial" w:cs="Arial"/>
          <w:sz w:val="22"/>
          <w:szCs w:val="22"/>
          <w:lang w:val="it-IT"/>
        </w:rPr>
      </w:pPr>
    </w:p>
    <w:p w14:paraId="312402B4" w14:textId="77777777" w:rsidR="00FA7DD8" w:rsidRPr="00FA7DD8" w:rsidRDefault="00FA7DD8" w:rsidP="00FA7DD8">
      <w:pPr>
        <w:suppressAutoHyphens/>
        <w:spacing w:line="288" w:lineRule="auto"/>
        <w:rPr>
          <w:rFonts w:ascii="Arial" w:hAnsi="Arial" w:cs="Arial"/>
          <w:b/>
          <w:bCs/>
          <w:sz w:val="22"/>
          <w:szCs w:val="22"/>
          <w:lang w:val="it-IT"/>
        </w:rPr>
      </w:pPr>
      <w:r w:rsidRPr="00FA7DD8">
        <w:rPr>
          <w:rFonts w:ascii="Arial" w:hAnsi="Arial" w:cs="Arial"/>
          <w:b/>
          <w:bCs/>
          <w:sz w:val="22"/>
          <w:szCs w:val="22"/>
          <w:lang w:val="it-IT"/>
        </w:rPr>
        <w:t>Focus sulla flessibilità</w:t>
      </w:r>
    </w:p>
    <w:p w14:paraId="4D888E21" w14:textId="77777777" w:rsidR="00FA7DD8" w:rsidRPr="00FA7DD8" w:rsidRDefault="00FA7DD8" w:rsidP="00FA7DD8">
      <w:pPr>
        <w:suppressAutoHyphens/>
        <w:spacing w:line="288" w:lineRule="auto"/>
        <w:rPr>
          <w:rFonts w:ascii="Arial" w:hAnsi="Arial" w:cs="Arial"/>
          <w:sz w:val="22"/>
          <w:szCs w:val="22"/>
          <w:lang w:val="it-IT"/>
        </w:rPr>
      </w:pPr>
      <w:r w:rsidRPr="00FA7DD8">
        <w:rPr>
          <w:rFonts w:ascii="Arial" w:hAnsi="Arial" w:cs="Arial"/>
          <w:sz w:val="22"/>
          <w:szCs w:val="22"/>
          <w:lang w:val="it-IT"/>
        </w:rPr>
        <w:t xml:space="preserve">Con le soluzioni di sistema </w:t>
      </w:r>
      <w:r w:rsidRPr="00FA7DD8">
        <w:rPr>
          <w:rFonts w:ascii="Arial" w:hAnsi="Arial" w:cs="Arial"/>
          <w:b/>
          <w:bCs/>
          <w:sz w:val="22"/>
          <w:szCs w:val="22"/>
          <w:lang w:val="it-IT"/>
        </w:rPr>
        <w:t xml:space="preserve">TKSPS </w:t>
      </w:r>
      <w:r w:rsidRPr="00FA7DD8">
        <w:rPr>
          <w:rFonts w:ascii="Arial" w:hAnsi="Arial" w:cs="Arial"/>
          <w:sz w:val="22"/>
          <w:szCs w:val="22"/>
          <w:lang w:val="it-IT"/>
        </w:rPr>
        <w:t>(TSUBAKI KABELSCHLEPP Shore Power System</w:t>
      </w:r>
      <w:r w:rsidRPr="00FA7DD8">
        <w:rPr>
          <w:rFonts w:ascii="Arial" w:hAnsi="Arial" w:cs="Arial"/>
          <w:b/>
          <w:bCs/>
          <w:sz w:val="22"/>
          <w:szCs w:val="22"/>
          <w:lang w:val="it-IT"/>
        </w:rPr>
        <w:t xml:space="preserve">) </w:t>
      </w:r>
      <w:r w:rsidRPr="00FA7DD8">
        <w:rPr>
          <w:rFonts w:ascii="Arial" w:hAnsi="Arial" w:cs="Arial"/>
          <w:sz w:val="22"/>
          <w:szCs w:val="22"/>
          <w:lang w:val="it-IT"/>
        </w:rPr>
        <w:t>per navi da crociera e navi portacontainer TSUBAKI KABELSCHLEPP offre sistemi di catene portacavi standardizzati e collaudati sul campo per la gestione dei cavi in differenti scenari portuali. Greenfield oppure Brownfield – quindi riprogettazione o adeguamento – entrambi le varianti sono possibili. “In questo modo offriamo agli operatori portuali la flessibilità necessaria per rendere le infrastrutture esistenti a prova di futuro o per dotare fin dall’inizio le opportune sedi degli equipaggiamenti necessari per soddisfare le esigenze future “, spiega Pascal Berg.</w:t>
      </w:r>
    </w:p>
    <w:p w14:paraId="0AC1608F" w14:textId="77777777" w:rsidR="00FA7DD8" w:rsidRPr="00FA7DD8" w:rsidRDefault="00FA7DD8" w:rsidP="00FA7DD8">
      <w:pPr>
        <w:suppressAutoHyphens/>
        <w:spacing w:line="288" w:lineRule="auto"/>
        <w:rPr>
          <w:rFonts w:ascii="Arial" w:hAnsi="Arial" w:cs="Arial"/>
          <w:sz w:val="22"/>
          <w:szCs w:val="22"/>
          <w:lang w:val="it-IT"/>
        </w:rPr>
      </w:pPr>
    </w:p>
    <w:p w14:paraId="37A1F5E3" w14:textId="77777777" w:rsidR="00FA7DD8" w:rsidRPr="00FA7DD8" w:rsidRDefault="00FA7DD8" w:rsidP="00FA7DD8">
      <w:pPr>
        <w:suppressAutoHyphens/>
        <w:spacing w:line="288" w:lineRule="auto"/>
        <w:rPr>
          <w:rFonts w:ascii="Arial" w:hAnsi="Arial" w:cs="Arial"/>
          <w:sz w:val="22"/>
          <w:szCs w:val="22"/>
          <w:lang w:val="it-IT"/>
        </w:rPr>
      </w:pPr>
      <w:r w:rsidRPr="00FA7DD8">
        <w:rPr>
          <w:rFonts w:ascii="Arial" w:hAnsi="Arial" w:cs="Arial"/>
          <w:sz w:val="22"/>
          <w:szCs w:val="22"/>
          <w:lang w:val="it-IT"/>
        </w:rPr>
        <w:t xml:space="preserve">Un ulteriore vantaggio: i sistemi si possono adattare in senso modulare, anche in corrispondenza delle direttive internazionali. A seconda dell’applicazione, vengono adottate misure anticorrosione adeguate, fino a classi di protezione elevate come la C5-M per i singoli componenti; le norme pertinenti, come la IEC 80005-1 vengono prese in considerazione ove necessario. Aggiunge Pascal Berg che “Per ogni impianto realizzato viene redatta documentazione in conformità alla direttiva macchine europea e </w:t>
      </w:r>
      <w:proofErr w:type="gramStart"/>
      <w:r w:rsidRPr="00FA7DD8">
        <w:rPr>
          <w:rFonts w:ascii="Arial" w:hAnsi="Arial" w:cs="Arial"/>
          <w:sz w:val="22"/>
          <w:szCs w:val="22"/>
          <w:lang w:val="it-IT"/>
        </w:rPr>
        <w:t>nel contempo</w:t>
      </w:r>
      <w:proofErr w:type="gramEnd"/>
      <w:r w:rsidRPr="00FA7DD8">
        <w:rPr>
          <w:rFonts w:ascii="Arial" w:hAnsi="Arial" w:cs="Arial"/>
          <w:sz w:val="22"/>
          <w:szCs w:val="22"/>
          <w:lang w:val="it-IT"/>
        </w:rPr>
        <w:t xml:space="preserve"> forniamo consulenza ai nostri clienti sin dalle prime fasi per evitare modifiche successive “.</w:t>
      </w:r>
    </w:p>
    <w:p w14:paraId="5B62D82F" w14:textId="77777777" w:rsidR="00FA7DD8" w:rsidRPr="00FA7DD8" w:rsidRDefault="00FA7DD8" w:rsidP="00FA7DD8">
      <w:pPr>
        <w:suppressAutoHyphens/>
        <w:spacing w:line="288" w:lineRule="auto"/>
        <w:rPr>
          <w:rFonts w:ascii="Arial" w:hAnsi="Arial" w:cs="Arial"/>
          <w:sz w:val="22"/>
          <w:szCs w:val="22"/>
          <w:lang w:val="it-IT"/>
        </w:rPr>
      </w:pPr>
    </w:p>
    <w:p w14:paraId="7A0C714A" w14:textId="77777777" w:rsidR="00FA7DD8" w:rsidRPr="00FA7DD8" w:rsidRDefault="00FA7DD8" w:rsidP="00FA7DD8">
      <w:pPr>
        <w:suppressAutoHyphens/>
        <w:spacing w:line="288" w:lineRule="auto"/>
        <w:rPr>
          <w:rFonts w:ascii="Arial" w:hAnsi="Arial" w:cs="Arial"/>
          <w:b/>
          <w:bCs/>
          <w:sz w:val="22"/>
          <w:szCs w:val="22"/>
          <w:lang w:val="it-IT"/>
        </w:rPr>
      </w:pPr>
      <w:r w:rsidRPr="00FA7DD8">
        <w:rPr>
          <w:rFonts w:ascii="Arial" w:hAnsi="Arial" w:cs="Arial"/>
          <w:b/>
          <w:bCs/>
          <w:sz w:val="22"/>
          <w:szCs w:val="22"/>
          <w:lang w:val="it-IT"/>
        </w:rPr>
        <w:t>Competenza da un unico fornitore</w:t>
      </w:r>
    </w:p>
    <w:p w14:paraId="4A632B81" w14:textId="77777777" w:rsidR="00FA7DD8" w:rsidRPr="00FA7DD8" w:rsidRDefault="00FA7DD8" w:rsidP="00FA7DD8">
      <w:pPr>
        <w:suppressAutoHyphens/>
        <w:spacing w:line="288" w:lineRule="auto"/>
        <w:rPr>
          <w:rFonts w:ascii="Arial" w:hAnsi="Arial" w:cs="Arial"/>
          <w:sz w:val="22"/>
          <w:szCs w:val="22"/>
          <w:lang w:val="it-IT"/>
        </w:rPr>
      </w:pPr>
      <w:r w:rsidRPr="00FA7DD8">
        <w:rPr>
          <w:rFonts w:ascii="Arial" w:hAnsi="Arial" w:cs="Arial"/>
          <w:sz w:val="22"/>
          <w:szCs w:val="22"/>
          <w:lang w:val="it-IT"/>
        </w:rPr>
        <w:t xml:space="preserve">Quindi la competenza tecnica da sola non basta. Progettazione, realizzazione e gestione si integrano perfettamente. TSUBAKI KABELSCHLEPP offre pertanto ampie competenze ingegneristiche: dalla prima idea sino alla messa in servizio. „I nostri Team di sviluppo e service accompagnano i progetti oltre la fase di messa in servizio e per tutta la loro durata”, spiega Pascal Berg.  “Questo approccio comprende anche formazione, manutenzione, adeguamenti e modernizzazioni. Tutto sotto lo stesso tetto della nostra offerta di servizi interna </w:t>
      </w:r>
      <w:proofErr w:type="gramStart"/>
      <w:r w:rsidRPr="00FA7DD8">
        <w:rPr>
          <w:rFonts w:ascii="Arial" w:hAnsi="Arial" w:cs="Arial"/>
          <w:i/>
          <w:iCs/>
          <w:sz w:val="22"/>
          <w:szCs w:val="22"/>
          <w:lang w:val="it-IT"/>
        </w:rPr>
        <w:t>ProService</w:t>
      </w:r>
      <w:r w:rsidRPr="00FA7DD8">
        <w:rPr>
          <w:rFonts w:ascii="Arial" w:hAnsi="Arial" w:cs="Arial"/>
          <w:sz w:val="22"/>
          <w:szCs w:val="22"/>
          <w:lang w:val="it-IT"/>
        </w:rPr>
        <w:t>.“</w:t>
      </w:r>
      <w:proofErr w:type="gramEnd"/>
    </w:p>
    <w:p w14:paraId="5988C4DC" w14:textId="77777777" w:rsidR="00FA7DD8" w:rsidRPr="00FA7DD8" w:rsidRDefault="00FA7DD8" w:rsidP="00FA7DD8">
      <w:pPr>
        <w:suppressAutoHyphens/>
        <w:spacing w:line="288" w:lineRule="auto"/>
        <w:rPr>
          <w:rFonts w:ascii="Arial" w:hAnsi="Arial" w:cs="Arial"/>
          <w:sz w:val="22"/>
          <w:szCs w:val="22"/>
          <w:lang w:val="it-IT"/>
        </w:rPr>
      </w:pPr>
    </w:p>
    <w:p w14:paraId="6EF51352" w14:textId="596DE818" w:rsidR="00FA7DD8" w:rsidRPr="00FA7DD8" w:rsidRDefault="00FA7DD8" w:rsidP="00FA7DD8">
      <w:pPr>
        <w:suppressAutoHyphens/>
        <w:spacing w:line="288" w:lineRule="auto"/>
        <w:rPr>
          <w:rFonts w:ascii="Arial" w:hAnsi="Arial" w:cs="Arial"/>
          <w:sz w:val="22"/>
          <w:szCs w:val="22"/>
          <w:lang w:val="it-IT"/>
        </w:rPr>
      </w:pPr>
      <w:r w:rsidRPr="00FA7DD8">
        <w:rPr>
          <w:rFonts w:ascii="Arial" w:hAnsi="Arial" w:cs="Arial"/>
          <w:sz w:val="22"/>
          <w:szCs w:val="22"/>
          <w:lang w:val="it-IT"/>
        </w:rPr>
        <w:t xml:space="preserve">Un occhio di riguardo viene riservato al monitoraggio dello stato delle cose. Utilizzando ad esempio il dispositivo </w:t>
      </w:r>
      <w:proofErr w:type="spellStart"/>
      <w:r w:rsidRPr="00FA7DD8">
        <w:rPr>
          <w:rFonts w:ascii="Arial" w:hAnsi="Arial" w:cs="Arial"/>
          <w:sz w:val="22"/>
          <w:szCs w:val="22"/>
          <w:lang w:val="it-IT"/>
        </w:rPr>
        <w:t>Condition</w:t>
      </w:r>
      <w:proofErr w:type="spellEnd"/>
      <w:r w:rsidRPr="00FA7DD8">
        <w:rPr>
          <w:rFonts w:ascii="Arial" w:hAnsi="Arial" w:cs="Arial"/>
          <w:sz w:val="22"/>
          <w:szCs w:val="22"/>
          <w:lang w:val="it-IT"/>
        </w:rPr>
        <w:t xml:space="preserve"> Monitoring per la registrazione delle forze di trazione e di spinta, si possono individuare tempestivamente potenziali malfunzionamenti.  Oltre a ciò, si possono installare componenti quali ad esempio il trascinatore basculante con sensore integrato. “L’elettrificazione dei porti non appartiene più ad una visione futuristica, ma è ormai una pratica consolidata”, sintetizza Pascal Berg. “e con ogni nuovo progetto ci avviciniamo sempre di più a questo obiettivo.”</w:t>
      </w:r>
    </w:p>
    <w:p w14:paraId="06447868" w14:textId="77777777" w:rsidR="00F04D1D" w:rsidRPr="00FA7DD8" w:rsidRDefault="00F04D1D" w:rsidP="008B1D75">
      <w:pPr>
        <w:suppressAutoHyphens/>
        <w:spacing w:line="288" w:lineRule="auto"/>
        <w:rPr>
          <w:rFonts w:ascii="Arial" w:hAnsi="Arial" w:cs="Arial"/>
          <w:sz w:val="22"/>
          <w:szCs w:val="22"/>
          <w:lang w:val="it-IT" w:eastAsia="zh-CN"/>
        </w:rPr>
      </w:pPr>
    </w:p>
    <w:p w14:paraId="21477CC9" w14:textId="5665BC14" w:rsidR="00E8171C" w:rsidRPr="00FA7DD8" w:rsidRDefault="00E8171C" w:rsidP="008B1D75">
      <w:pPr>
        <w:widowControl w:val="0"/>
        <w:suppressAutoHyphens/>
        <w:autoSpaceDE w:val="0"/>
        <w:autoSpaceDN w:val="0"/>
        <w:adjustRightInd w:val="0"/>
        <w:spacing w:line="288" w:lineRule="auto"/>
        <w:rPr>
          <w:rFonts w:ascii="Arial" w:hAnsi="Arial" w:cs="Arial"/>
          <w:bCs/>
          <w:sz w:val="22"/>
          <w:szCs w:val="22"/>
          <w:lang w:val="it-IT"/>
        </w:rPr>
      </w:pPr>
      <w:r w:rsidRPr="00FA7DD8">
        <w:rPr>
          <w:rFonts w:ascii="Arial" w:hAnsi="Arial" w:cs="Arial"/>
          <w:bCs/>
          <w:sz w:val="22"/>
          <w:szCs w:val="22"/>
          <w:lang w:val="it-IT"/>
        </w:rPr>
        <w:t>(</w:t>
      </w:r>
      <w:r w:rsidR="008B1D75" w:rsidRPr="00FA7DD8">
        <w:rPr>
          <w:rFonts w:ascii="Arial" w:hAnsi="Arial" w:cs="Arial"/>
          <w:bCs/>
          <w:sz w:val="22"/>
          <w:szCs w:val="22"/>
          <w:lang w:val="it-IT"/>
        </w:rPr>
        <w:t>3</w:t>
      </w:r>
      <w:r w:rsidR="002010F6" w:rsidRPr="00FA7DD8">
        <w:rPr>
          <w:rFonts w:ascii="Arial" w:hAnsi="Arial" w:cs="Arial"/>
          <w:bCs/>
          <w:sz w:val="22"/>
          <w:szCs w:val="22"/>
          <w:lang w:val="it-IT"/>
        </w:rPr>
        <w:t>.</w:t>
      </w:r>
      <w:r w:rsidR="00F40FEA">
        <w:rPr>
          <w:rFonts w:ascii="Arial" w:hAnsi="Arial" w:cs="Arial"/>
          <w:bCs/>
          <w:sz w:val="22"/>
          <w:szCs w:val="22"/>
          <w:lang w:val="it-IT"/>
        </w:rPr>
        <w:t>758</w:t>
      </w:r>
      <w:r w:rsidR="005D4973" w:rsidRPr="00FA7DD8">
        <w:rPr>
          <w:rFonts w:ascii="Arial" w:hAnsi="Arial" w:cs="Arial"/>
          <w:bCs/>
          <w:sz w:val="22"/>
          <w:szCs w:val="22"/>
          <w:lang w:val="it-IT"/>
        </w:rPr>
        <w:t xml:space="preserve"> caratteri spazi inclusi</w:t>
      </w:r>
      <w:r w:rsidRPr="00FA7DD8">
        <w:rPr>
          <w:rFonts w:ascii="Arial" w:hAnsi="Arial" w:cs="Arial"/>
          <w:bCs/>
          <w:sz w:val="22"/>
          <w:szCs w:val="22"/>
          <w:lang w:val="it-IT"/>
        </w:rPr>
        <w:t>)</w:t>
      </w:r>
    </w:p>
    <w:p w14:paraId="69FD628B" w14:textId="77777777" w:rsidR="00B0530D" w:rsidRPr="00FA7DD8" w:rsidRDefault="00B0530D" w:rsidP="008B1D75">
      <w:pPr>
        <w:suppressAutoHyphens/>
        <w:spacing w:line="288" w:lineRule="auto"/>
        <w:rPr>
          <w:rFonts w:ascii="Arial" w:hAnsi="Arial" w:cs="Arial"/>
          <w:bCs/>
          <w:spacing w:val="2"/>
          <w:sz w:val="22"/>
          <w:szCs w:val="22"/>
          <w:lang w:val="it-IT"/>
        </w:rPr>
      </w:pPr>
    </w:p>
    <w:p w14:paraId="0ADF7A2A" w14:textId="77777777" w:rsidR="00CF6F10" w:rsidRPr="00FA7DD8" w:rsidRDefault="00CF6F10" w:rsidP="008B1D75">
      <w:pPr>
        <w:suppressAutoHyphens/>
        <w:spacing w:line="288" w:lineRule="auto"/>
        <w:rPr>
          <w:rFonts w:ascii="Arial" w:hAnsi="Arial" w:cs="Arial"/>
          <w:spacing w:val="2"/>
          <w:sz w:val="22"/>
          <w:szCs w:val="22"/>
          <w:lang w:val="it-IT"/>
        </w:rPr>
      </w:pPr>
    </w:p>
    <w:p w14:paraId="0499521D" w14:textId="37C787F5" w:rsidR="00684266" w:rsidRPr="00FA7DD8" w:rsidRDefault="00684266" w:rsidP="008B1D75">
      <w:pPr>
        <w:suppressAutoHyphens/>
        <w:spacing w:line="288" w:lineRule="auto"/>
        <w:rPr>
          <w:rFonts w:ascii="Arial" w:hAnsi="Arial" w:cs="Arial"/>
          <w:b/>
          <w:bCs/>
          <w:sz w:val="22"/>
          <w:szCs w:val="22"/>
          <w:lang w:val="it-IT"/>
        </w:rPr>
      </w:pPr>
      <w:r w:rsidRPr="00FA7DD8">
        <w:rPr>
          <w:rFonts w:ascii="Arial" w:hAnsi="Arial" w:cs="Arial"/>
          <w:b/>
          <w:bCs/>
          <w:sz w:val="22"/>
          <w:szCs w:val="22"/>
          <w:lang w:val="it-IT"/>
        </w:rPr>
        <w:t xml:space="preserve">TSUBAKI KABELSCHLEPP – </w:t>
      </w:r>
      <w:r w:rsidR="000C23B2" w:rsidRPr="00FA7DD8">
        <w:rPr>
          <w:rFonts w:ascii="Arial" w:hAnsi="Arial" w:cs="Arial"/>
          <w:b/>
          <w:bCs/>
          <w:sz w:val="22"/>
          <w:szCs w:val="22"/>
          <w:lang w:val="it-IT"/>
        </w:rPr>
        <w:t>Pionieri nella tecnologia delle catene portacavi</w:t>
      </w:r>
    </w:p>
    <w:p w14:paraId="72E98EA8" w14:textId="65211DF9" w:rsidR="00684266" w:rsidRPr="00FA7DD8" w:rsidRDefault="000C23B2" w:rsidP="008B1D75">
      <w:pPr>
        <w:suppressAutoHyphens/>
        <w:spacing w:line="288" w:lineRule="auto"/>
        <w:rPr>
          <w:rFonts w:ascii="Arial" w:hAnsi="Arial" w:cs="Arial"/>
          <w:sz w:val="22"/>
          <w:szCs w:val="22"/>
          <w:lang w:val="it-IT"/>
        </w:rPr>
      </w:pPr>
      <w:r w:rsidRPr="00FA7DD8">
        <w:rPr>
          <w:rFonts w:ascii="Arial" w:hAnsi="Arial" w:cs="Arial"/>
          <w:sz w:val="22"/>
          <w:szCs w:val="22"/>
          <w:lang w:val="it-IT"/>
        </w:rPr>
        <w:t>Con lo sviluppo della prima catena portacavi in acciaio nel 1954 KABELSCHLEPP ha posto la prima pietra per i sistemi portacavi moderni. Da allora l’azienda continua a promuovere con coerenza l’ulteriore sviluppo di queste tecnologie.</w:t>
      </w:r>
      <w:r w:rsidR="00684266" w:rsidRPr="00FA7DD8">
        <w:rPr>
          <w:rFonts w:ascii="Arial" w:hAnsi="Arial" w:cs="Arial"/>
          <w:sz w:val="22"/>
          <w:szCs w:val="22"/>
          <w:lang w:val="it-IT"/>
        </w:rPr>
        <w:t xml:space="preserve"> </w:t>
      </w:r>
      <w:r w:rsidR="007436F9" w:rsidRPr="00FA7DD8">
        <w:rPr>
          <w:rFonts w:ascii="Arial" w:hAnsi="Arial" w:cs="Arial"/>
          <w:sz w:val="22"/>
          <w:szCs w:val="22"/>
          <w:lang w:val="it-IT"/>
        </w:rPr>
        <w:t>Già negli anni '60 il portafoglio è stato ampliato con sistemi di convogliamento trucioli e sistemi di protezione di guide per applicazioni industriali</w:t>
      </w:r>
      <w:r w:rsidR="00AD5643" w:rsidRPr="00FA7DD8">
        <w:rPr>
          <w:rFonts w:ascii="Arial" w:hAnsi="Arial" w:cs="Arial"/>
          <w:sz w:val="22"/>
          <w:szCs w:val="22"/>
          <w:lang w:val="it-IT"/>
        </w:rPr>
        <w:t>.</w:t>
      </w:r>
    </w:p>
    <w:p w14:paraId="6FE6BC21" w14:textId="77777777" w:rsidR="007436F9" w:rsidRPr="00FA7DD8" w:rsidRDefault="007436F9" w:rsidP="008B1D75">
      <w:pPr>
        <w:suppressAutoHyphens/>
        <w:spacing w:line="288" w:lineRule="auto"/>
        <w:rPr>
          <w:rFonts w:ascii="Arial" w:hAnsi="Arial" w:cs="Arial"/>
          <w:sz w:val="22"/>
          <w:szCs w:val="22"/>
          <w:lang w:val="it-IT"/>
        </w:rPr>
      </w:pPr>
    </w:p>
    <w:p w14:paraId="5C21AC39" w14:textId="70576DED" w:rsidR="007436F9" w:rsidRPr="00FA7DD8" w:rsidRDefault="007436F9" w:rsidP="008B1D75">
      <w:pPr>
        <w:suppressAutoHyphens/>
        <w:spacing w:line="288" w:lineRule="auto"/>
        <w:rPr>
          <w:rFonts w:ascii="Arial" w:hAnsi="Arial" w:cs="Arial"/>
          <w:sz w:val="22"/>
          <w:szCs w:val="22"/>
          <w:lang w:val="it-IT"/>
        </w:rPr>
      </w:pPr>
      <w:r w:rsidRPr="00FA7DD8">
        <w:rPr>
          <w:rFonts w:ascii="Arial" w:hAnsi="Arial" w:cs="Arial"/>
          <w:sz w:val="22"/>
          <w:szCs w:val="22"/>
          <w:lang w:val="it-IT"/>
        </w:rPr>
        <w:t xml:space="preserve">Oggi sviluppiamo e produciamo soluzioni tecniche per clienti in tutto il mondo e i nostri prodotti vengono installati fra l’altro nell’industria della macchina utensile, nella robotica, nella tecnica medicale, negli impianti di alimentazione elettrica e nel settore aerospaziale. Un particolare focus è posto sulle condizioni applicative dinamiche ed estreme, come sulle piattaforme Offshore o nell’industria pesante. KABELSCHLEPP offre </w:t>
      </w:r>
      <w:r w:rsidR="00007C53" w:rsidRPr="00FA7DD8">
        <w:rPr>
          <w:rFonts w:ascii="Arial" w:hAnsi="Arial" w:cs="Arial"/>
          <w:sz w:val="22"/>
          <w:szCs w:val="22"/>
          <w:lang w:val="it-IT"/>
        </w:rPr>
        <w:t xml:space="preserve">inoltre </w:t>
      </w:r>
      <w:r w:rsidRPr="00FA7DD8">
        <w:rPr>
          <w:rFonts w:ascii="Arial" w:hAnsi="Arial" w:cs="Arial"/>
          <w:sz w:val="22"/>
          <w:szCs w:val="22"/>
          <w:lang w:val="it-IT"/>
        </w:rPr>
        <w:t>i sistemi portacavi TOTALTRAX</w:t>
      </w:r>
      <w:r w:rsidRPr="00AA689D">
        <w:rPr>
          <w:rFonts w:ascii="Arial" w:hAnsi="Arial" w:cs="Arial"/>
          <w:sz w:val="22"/>
          <w:szCs w:val="22"/>
          <w:vertAlign w:val="superscript"/>
          <w:lang w:val="it-IT"/>
        </w:rPr>
        <w:t>®</w:t>
      </w:r>
      <w:r w:rsidRPr="00FA7DD8">
        <w:rPr>
          <w:rFonts w:ascii="Arial" w:hAnsi="Arial" w:cs="Arial"/>
          <w:sz w:val="22"/>
          <w:szCs w:val="22"/>
          <w:lang w:val="it-IT"/>
        </w:rPr>
        <w:t xml:space="preserve"> completi e pronti per l’installazione.</w:t>
      </w:r>
    </w:p>
    <w:p w14:paraId="20AAC7AE" w14:textId="77777777" w:rsidR="007436F9" w:rsidRPr="00FA7DD8" w:rsidRDefault="007436F9" w:rsidP="008B1D75">
      <w:pPr>
        <w:suppressAutoHyphens/>
        <w:spacing w:line="288" w:lineRule="auto"/>
        <w:rPr>
          <w:rFonts w:ascii="Arial" w:hAnsi="Arial" w:cs="Arial"/>
          <w:sz w:val="22"/>
          <w:szCs w:val="22"/>
          <w:lang w:val="it-IT"/>
        </w:rPr>
      </w:pPr>
    </w:p>
    <w:p w14:paraId="1352B613" w14:textId="3BED00FC" w:rsidR="00684266" w:rsidRPr="00FA7DD8" w:rsidRDefault="007436F9" w:rsidP="008B1D75">
      <w:pPr>
        <w:suppressAutoHyphens/>
        <w:spacing w:line="288" w:lineRule="auto"/>
        <w:rPr>
          <w:rFonts w:ascii="Arial" w:hAnsi="Arial" w:cs="Arial"/>
          <w:sz w:val="22"/>
          <w:szCs w:val="22"/>
          <w:lang w:val="it-IT"/>
        </w:rPr>
      </w:pPr>
      <w:r w:rsidRPr="00FA7DD8">
        <w:rPr>
          <w:rFonts w:ascii="Arial" w:hAnsi="Arial" w:cs="Arial"/>
          <w:sz w:val="22"/>
          <w:szCs w:val="22"/>
          <w:lang w:val="it-IT"/>
        </w:rPr>
        <w:t xml:space="preserve">Con oltre 50 rappresentanti e filiali </w:t>
      </w:r>
      <w:r w:rsidR="00684266" w:rsidRPr="00FA7DD8">
        <w:rPr>
          <w:rFonts w:ascii="Arial" w:hAnsi="Arial" w:cs="Arial"/>
          <w:sz w:val="22"/>
          <w:szCs w:val="22"/>
          <w:lang w:val="it-IT"/>
        </w:rPr>
        <w:t xml:space="preserve">TSUBAKI KABELSCHLEPP </w:t>
      </w:r>
      <w:r w:rsidRPr="00FA7DD8">
        <w:rPr>
          <w:rFonts w:ascii="Arial" w:hAnsi="Arial" w:cs="Arial"/>
          <w:sz w:val="22"/>
          <w:szCs w:val="22"/>
          <w:lang w:val="it-IT"/>
        </w:rPr>
        <w:t xml:space="preserve">è presente a livello internazionale. </w:t>
      </w:r>
      <w:r w:rsidR="00007C53" w:rsidRPr="00FA7DD8">
        <w:rPr>
          <w:rFonts w:ascii="Arial" w:hAnsi="Arial" w:cs="Arial"/>
          <w:sz w:val="22"/>
          <w:szCs w:val="22"/>
          <w:lang w:val="it-IT"/>
        </w:rPr>
        <w:t>Dal 2010 è parte del gruppo giapponese TSUBAKI e unisce la flessibilità di una media impresa tedesca alla forza di un gruppo attivo a livello mondiale.</w:t>
      </w:r>
    </w:p>
    <w:p w14:paraId="671FA847" w14:textId="77777777" w:rsidR="00684266" w:rsidRPr="00FA7DD8" w:rsidRDefault="00684266" w:rsidP="008B1D75">
      <w:pPr>
        <w:suppressAutoHyphens/>
        <w:spacing w:line="288" w:lineRule="auto"/>
        <w:rPr>
          <w:rFonts w:ascii="Arial" w:hAnsi="Arial" w:cs="Arial"/>
          <w:sz w:val="22"/>
          <w:szCs w:val="22"/>
          <w:lang w:val="it-IT"/>
        </w:rPr>
      </w:pPr>
    </w:p>
    <w:p w14:paraId="4487A088" w14:textId="6D632058" w:rsidR="00684266" w:rsidRPr="00FA7DD8" w:rsidRDefault="00684266" w:rsidP="008B1D75">
      <w:pPr>
        <w:suppressAutoHyphens/>
        <w:spacing w:line="288" w:lineRule="auto"/>
        <w:rPr>
          <w:rFonts w:ascii="Arial" w:hAnsi="Arial" w:cs="Arial"/>
          <w:sz w:val="22"/>
          <w:szCs w:val="22"/>
          <w:lang w:val="it-IT"/>
        </w:rPr>
      </w:pPr>
      <w:r w:rsidRPr="00FA7DD8">
        <w:rPr>
          <w:rFonts w:ascii="Arial" w:hAnsi="Arial" w:cs="Arial"/>
          <w:sz w:val="22"/>
          <w:szCs w:val="22"/>
          <w:lang w:val="it-IT"/>
        </w:rPr>
        <w:t>(1.</w:t>
      </w:r>
      <w:r w:rsidR="00007C53" w:rsidRPr="00FA7DD8">
        <w:rPr>
          <w:rFonts w:ascii="Arial" w:hAnsi="Arial" w:cs="Arial"/>
          <w:sz w:val="22"/>
          <w:szCs w:val="22"/>
          <w:lang w:val="it-IT"/>
        </w:rPr>
        <w:t>14</w:t>
      </w:r>
      <w:r w:rsidR="00AD5643" w:rsidRPr="00FA7DD8">
        <w:rPr>
          <w:rFonts w:ascii="Arial" w:hAnsi="Arial" w:cs="Arial"/>
          <w:sz w:val="22"/>
          <w:szCs w:val="22"/>
          <w:lang w:val="it-IT"/>
        </w:rPr>
        <w:t>7</w:t>
      </w:r>
      <w:r w:rsidRPr="00FA7DD8">
        <w:rPr>
          <w:rFonts w:ascii="Arial" w:hAnsi="Arial" w:cs="Arial"/>
          <w:sz w:val="22"/>
          <w:szCs w:val="22"/>
          <w:lang w:val="it-IT"/>
        </w:rPr>
        <w:t xml:space="preserve"> </w:t>
      </w:r>
      <w:r w:rsidR="00007C53" w:rsidRPr="00FA7DD8">
        <w:rPr>
          <w:rFonts w:ascii="Arial" w:hAnsi="Arial" w:cs="Arial"/>
          <w:sz w:val="22"/>
          <w:szCs w:val="22"/>
          <w:lang w:val="it-IT"/>
        </w:rPr>
        <w:t>caratteri spazi inclusi</w:t>
      </w:r>
      <w:r w:rsidRPr="00FA7DD8">
        <w:rPr>
          <w:rFonts w:ascii="Arial" w:hAnsi="Arial" w:cs="Arial"/>
          <w:sz w:val="22"/>
          <w:szCs w:val="22"/>
          <w:lang w:val="it-IT"/>
        </w:rPr>
        <w:t>)</w:t>
      </w:r>
    </w:p>
    <w:p w14:paraId="036728CB" w14:textId="77777777" w:rsidR="001B4F06" w:rsidRPr="00FA7DD8" w:rsidRDefault="001B4F06" w:rsidP="008B1D75">
      <w:pPr>
        <w:suppressAutoHyphens/>
        <w:spacing w:line="288" w:lineRule="auto"/>
        <w:rPr>
          <w:rFonts w:ascii="Arial" w:hAnsi="Arial" w:cs="Arial"/>
          <w:sz w:val="22"/>
          <w:szCs w:val="22"/>
          <w:lang w:val="it-IT"/>
        </w:rPr>
      </w:pPr>
    </w:p>
    <w:p w14:paraId="03F9D1E7" w14:textId="77777777" w:rsidR="001B4F06" w:rsidRPr="00FA7DD8" w:rsidRDefault="001B4F06" w:rsidP="008B1D75">
      <w:pPr>
        <w:suppressAutoHyphens/>
        <w:spacing w:line="288" w:lineRule="auto"/>
        <w:rPr>
          <w:rFonts w:ascii="Arial" w:hAnsi="Arial" w:cs="Arial"/>
          <w:bCs/>
          <w:color w:val="0070C0"/>
          <w:sz w:val="22"/>
          <w:szCs w:val="22"/>
          <w:lang w:val="it-IT"/>
        </w:rPr>
      </w:pPr>
    </w:p>
    <w:p w14:paraId="1DDBFB63" w14:textId="77777777" w:rsidR="008B1D75" w:rsidRPr="00FA7DD8" w:rsidRDefault="008B1D75" w:rsidP="008B1D75">
      <w:pPr>
        <w:spacing w:line="288" w:lineRule="auto"/>
        <w:rPr>
          <w:rFonts w:ascii="Arial" w:hAnsi="Arial" w:cs="Arial"/>
          <w:b/>
          <w:bCs/>
          <w:sz w:val="22"/>
          <w:szCs w:val="22"/>
          <w:lang w:val="it-IT"/>
        </w:rPr>
      </w:pPr>
      <w:r w:rsidRPr="00FA7DD8">
        <w:rPr>
          <w:rFonts w:ascii="Arial" w:hAnsi="Arial" w:cs="Arial"/>
          <w:b/>
          <w:bCs/>
          <w:sz w:val="22"/>
          <w:szCs w:val="22"/>
          <w:lang w:val="it-IT"/>
        </w:rPr>
        <w:br w:type="page"/>
      </w:r>
    </w:p>
    <w:p w14:paraId="2C5AAD94" w14:textId="528044CB" w:rsidR="00E8171C" w:rsidRPr="00FA7DD8" w:rsidRDefault="000714E4" w:rsidP="008B1D75">
      <w:pPr>
        <w:suppressAutoHyphens/>
        <w:spacing w:line="288" w:lineRule="auto"/>
        <w:rPr>
          <w:rFonts w:ascii="Arial" w:hAnsi="Arial" w:cs="Arial"/>
          <w:b/>
          <w:sz w:val="22"/>
          <w:szCs w:val="22"/>
          <w:lang w:val="it-IT"/>
        </w:rPr>
      </w:pPr>
      <w:r w:rsidRPr="00FA7DD8">
        <w:rPr>
          <w:rFonts w:ascii="Arial" w:hAnsi="Arial" w:cs="Arial"/>
          <w:b/>
          <w:bCs/>
          <w:sz w:val="22"/>
          <w:szCs w:val="22"/>
          <w:lang w:val="it-IT"/>
        </w:rPr>
        <w:lastRenderedPageBreak/>
        <w:t>Didascalie</w:t>
      </w:r>
      <w:r w:rsidRPr="00FA7DD8">
        <w:rPr>
          <w:rFonts w:ascii="Arial" w:hAnsi="Arial" w:cs="Arial"/>
          <w:b/>
          <w:sz w:val="22"/>
          <w:szCs w:val="22"/>
          <w:lang w:val="it-IT"/>
        </w:rPr>
        <w:t>:</w:t>
      </w:r>
    </w:p>
    <w:p w14:paraId="56D8D8C3" w14:textId="77777777" w:rsidR="000456F4" w:rsidRPr="00FA7DD8" w:rsidRDefault="000456F4" w:rsidP="000456F4">
      <w:pPr>
        <w:widowControl w:val="0"/>
        <w:suppressAutoHyphens/>
        <w:spacing w:line="288" w:lineRule="auto"/>
        <w:rPr>
          <w:rFonts w:ascii="Arial" w:hAnsi="Arial" w:cs="Arial"/>
          <w:b/>
          <w:sz w:val="22"/>
          <w:szCs w:val="22"/>
          <w:lang w:val="it-IT"/>
        </w:rPr>
      </w:pPr>
      <w:r w:rsidRPr="00FA7DD8">
        <w:rPr>
          <w:rFonts w:ascii="Arial" w:hAnsi="Arial" w:cs="Arial"/>
          <w:b/>
          <w:noProof/>
          <w:sz w:val="22"/>
          <w:szCs w:val="22"/>
          <w:lang w:val="it-IT"/>
        </w:rPr>
        <w:drawing>
          <wp:inline distT="0" distB="0" distL="0" distR="0" wp14:anchorId="271D0F29" wp14:editId="17EA1E34">
            <wp:extent cx="4836953" cy="1129085"/>
            <wp:effectExtent l="0" t="0" r="1905" b="1270"/>
            <wp:docPr id="158491177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911775" name="Grafik 2"/>
                    <pic:cNvPicPr/>
                  </pic:nvPicPr>
                  <pic:blipFill>
                    <a:blip r:embed="rId7" cstate="email">
                      <a:extLst>
                        <a:ext uri="{28A0092B-C50C-407E-A947-70E740481C1C}">
                          <a14:useLocalDpi xmlns:a14="http://schemas.microsoft.com/office/drawing/2010/main"/>
                        </a:ext>
                      </a:extLst>
                    </a:blip>
                    <a:stretch>
                      <a:fillRect/>
                    </a:stretch>
                  </pic:blipFill>
                  <pic:spPr>
                    <a:xfrm>
                      <a:off x="0" y="0"/>
                      <a:ext cx="4883411" cy="1139930"/>
                    </a:xfrm>
                    <a:prstGeom prst="rect">
                      <a:avLst/>
                    </a:prstGeom>
                  </pic:spPr>
                </pic:pic>
              </a:graphicData>
            </a:graphic>
          </wp:inline>
        </w:drawing>
      </w:r>
    </w:p>
    <w:p w14:paraId="580085E2" w14:textId="5D51D966" w:rsidR="000456F4" w:rsidRPr="00FA7DD8" w:rsidRDefault="000456F4" w:rsidP="000456F4">
      <w:pPr>
        <w:widowControl w:val="0"/>
        <w:suppressAutoHyphens/>
        <w:spacing w:line="288" w:lineRule="auto"/>
        <w:rPr>
          <w:rFonts w:ascii="Arial" w:hAnsi="Arial" w:cs="Arial"/>
          <w:b/>
          <w:sz w:val="22"/>
          <w:szCs w:val="22"/>
          <w:lang w:val="it-IT"/>
        </w:rPr>
      </w:pPr>
      <w:r w:rsidRPr="00FA7DD8">
        <w:rPr>
          <w:rFonts w:ascii="Arial" w:hAnsi="Arial" w:cs="Arial"/>
          <w:b/>
          <w:sz w:val="22"/>
          <w:szCs w:val="22"/>
          <w:lang w:val="it-IT"/>
        </w:rPr>
        <w:t>KABELSCHLEPP-</w:t>
      </w:r>
      <w:r w:rsidR="00F40FEA">
        <w:rPr>
          <w:rFonts w:ascii="Arial" w:hAnsi="Arial" w:cs="Arial"/>
          <w:b/>
          <w:sz w:val="22"/>
          <w:szCs w:val="22"/>
          <w:lang w:val="it-IT"/>
        </w:rPr>
        <w:t>sistema-TKSPS</w:t>
      </w:r>
      <w:r w:rsidRPr="00FA7DD8">
        <w:rPr>
          <w:rFonts w:ascii="Arial" w:hAnsi="Arial" w:cs="Arial"/>
          <w:b/>
          <w:sz w:val="22"/>
          <w:szCs w:val="22"/>
          <w:lang w:val="it-IT"/>
        </w:rPr>
        <w:t xml:space="preserve">.jpg: </w:t>
      </w:r>
      <w:r w:rsidR="00FA7DD8" w:rsidRPr="00FA7DD8">
        <w:rPr>
          <w:rFonts w:ascii="Arial" w:hAnsi="Arial" w:cs="Arial"/>
          <w:sz w:val="22"/>
          <w:szCs w:val="22"/>
          <w:lang w:val="it-IT"/>
        </w:rPr>
        <w:t xml:space="preserve">La domanda di soluzioni di alimentazione da terra cresce a livello globale: con le soluzioni di sistema </w:t>
      </w:r>
      <w:r w:rsidR="00FA7DD8" w:rsidRPr="00FA7DD8">
        <w:rPr>
          <w:rFonts w:ascii="Arial" w:hAnsi="Arial" w:cs="Arial"/>
          <w:b/>
          <w:bCs/>
          <w:sz w:val="22"/>
          <w:szCs w:val="22"/>
          <w:lang w:val="it-IT"/>
        </w:rPr>
        <w:t xml:space="preserve">TKSPS </w:t>
      </w:r>
      <w:r w:rsidR="00FA7DD8" w:rsidRPr="00FA7DD8">
        <w:rPr>
          <w:rFonts w:ascii="Arial" w:hAnsi="Arial" w:cs="Arial"/>
          <w:sz w:val="22"/>
          <w:szCs w:val="22"/>
          <w:lang w:val="it-IT"/>
        </w:rPr>
        <w:t>per navi da crociera e navi portacontainer TSUBAKI KABELSCHLEPP offre sistemi portacavi standardizzati per differenti scenari portuali.</w:t>
      </w:r>
    </w:p>
    <w:p w14:paraId="1C8445CC" w14:textId="2D937F54" w:rsidR="00375E2B" w:rsidRPr="00FA7DD8" w:rsidRDefault="00375E2B" w:rsidP="008B1D75">
      <w:pPr>
        <w:widowControl w:val="0"/>
        <w:suppressAutoHyphens/>
        <w:spacing w:line="288" w:lineRule="auto"/>
        <w:rPr>
          <w:rFonts w:ascii="Arial" w:hAnsi="Arial" w:cs="Arial"/>
          <w:i/>
          <w:iCs/>
          <w:sz w:val="22"/>
          <w:szCs w:val="22"/>
          <w:lang w:val="it-IT"/>
        </w:rPr>
      </w:pPr>
      <w:r w:rsidRPr="00FA7DD8">
        <w:rPr>
          <w:rFonts w:ascii="Arial" w:hAnsi="Arial" w:cs="Arial"/>
          <w:i/>
          <w:iCs/>
          <w:sz w:val="22"/>
          <w:szCs w:val="22"/>
          <w:lang w:val="it-IT"/>
        </w:rPr>
        <w:t xml:space="preserve">Immagine: </w:t>
      </w:r>
      <w:r w:rsidR="00FA7DD8" w:rsidRPr="00FA7DD8">
        <w:rPr>
          <w:rFonts w:ascii="Arial" w:hAnsi="Arial" w:cs="Arial"/>
          <w:i/>
          <w:iCs/>
          <w:sz w:val="22"/>
          <w:szCs w:val="22"/>
          <w:lang w:val="it-IT"/>
        </w:rPr>
        <w:t>TSUBAKI KABELSCHLEPP</w:t>
      </w:r>
    </w:p>
    <w:p w14:paraId="08D8D55D" w14:textId="77777777" w:rsidR="002C3D49" w:rsidRPr="00FA7DD8" w:rsidRDefault="002C3D49" w:rsidP="008B1D75">
      <w:pPr>
        <w:suppressAutoHyphens/>
        <w:spacing w:line="288" w:lineRule="auto"/>
        <w:rPr>
          <w:rFonts w:ascii="Arial" w:hAnsi="Arial" w:cs="Arial"/>
          <w:b/>
          <w:i/>
          <w:iCs/>
          <w:sz w:val="22"/>
          <w:szCs w:val="22"/>
          <w:lang w:val="it-IT"/>
        </w:rPr>
      </w:pPr>
    </w:p>
    <w:p w14:paraId="10136EE2" w14:textId="77777777" w:rsidR="000456F4" w:rsidRPr="00FA7DD8" w:rsidRDefault="000456F4" w:rsidP="008B1D75">
      <w:pPr>
        <w:suppressAutoHyphens/>
        <w:spacing w:line="288" w:lineRule="auto"/>
        <w:rPr>
          <w:rFonts w:ascii="Arial" w:hAnsi="Arial" w:cs="Arial"/>
          <w:b/>
          <w:i/>
          <w:iCs/>
          <w:sz w:val="22"/>
          <w:szCs w:val="22"/>
          <w:lang w:val="it-IT"/>
        </w:rPr>
      </w:pPr>
    </w:p>
    <w:p w14:paraId="5602049B" w14:textId="77777777" w:rsidR="00FA7DD8" w:rsidRPr="00FA7DD8" w:rsidRDefault="00FA7DD8" w:rsidP="00FA7DD8">
      <w:pPr>
        <w:suppressAutoHyphens/>
        <w:spacing w:line="288" w:lineRule="auto"/>
        <w:rPr>
          <w:rFonts w:ascii="Arial" w:hAnsi="Arial" w:cs="Arial"/>
          <w:b/>
          <w:i/>
          <w:iCs/>
          <w:sz w:val="22"/>
          <w:szCs w:val="22"/>
          <w:lang w:val="it-IT"/>
        </w:rPr>
      </w:pPr>
      <w:r w:rsidRPr="00FA7DD8">
        <w:rPr>
          <w:rFonts w:ascii="Arial" w:hAnsi="Arial" w:cs="Arial"/>
          <w:b/>
          <w:noProof/>
          <w:sz w:val="22"/>
          <w:szCs w:val="22"/>
          <w:lang w:val="it-IT"/>
        </w:rPr>
        <w:drawing>
          <wp:inline distT="0" distB="0" distL="0" distR="0" wp14:anchorId="3CBC4F0D" wp14:editId="50102F0E">
            <wp:extent cx="2216841" cy="2027582"/>
            <wp:effectExtent l="0" t="0" r="5715" b="4445"/>
            <wp:docPr id="567182499" name="Grafik 1" descr="Ein Bild, das Schwarzweiß, Schiff, draußen, monochrom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7182499" name="Grafik 1" descr="Ein Bild, das Schwarzweiß, Schiff, draußen, monochrom enthält.&#10;&#10;KI-generierte Inhalte können fehlerhaft sein."/>
                    <pic:cNvPicPr/>
                  </pic:nvPicPr>
                  <pic:blipFill>
                    <a:blip r:embed="rId8" cstate="email">
                      <a:extLst>
                        <a:ext uri="{28A0092B-C50C-407E-A947-70E740481C1C}">
                          <a14:useLocalDpi xmlns:a14="http://schemas.microsoft.com/office/drawing/2010/main"/>
                        </a:ext>
                      </a:extLst>
                    </a:blip>
                    <a:stretch>
                      <a:fillRect/>
                    </a:stretch>
                  </pic:blipFill>
                  <pic:spPr>
                    <a:xfrm>
                      <a:off x="0" y="0"/>
                      <a:ext cx="2334471" cy="2135170"/>
                    </a:xfrm>
                    <a:prstGeom prst="rect">
                      <a:avLst/>
                    </a:prstGeom>
                  </pic:spPr>
                </pic:pic>
              </a:graphicData>
            </a:graphic>
          </wp:inline>
        </w:drawing>
      </w:r>
    </w:p>
    <w:p w14:paraId="2677A260" w14:textId="57DB32DC" w:rsidR="00FA7DD8" w:rsidRPr="00FA7DD8" w:rsidRDefault="00FA7DD8" w:rsidP="00FA7DD8">
      <w:pPr>
        <w:suppressAutoHyphens/>
        <w:spacing w:line="288" w:lineRule="auto"/>
        <w:rPr>
          <w:rFonts w:ascii="Arial" w:hAnsi="Arial" w:cs="Arial"/>
          <w:bCs/>
          <w:sz w:val="22"/>
          <w:szCs w:val="22"/>
          <w:lang w:val="it-IT"/>
        </w:rPr>
      </w:pPr>
      <w:r w:rsidRPr="00FA7DD8">
        <w:rPr>
          <w:rFonts w:ascii="Arial" w:hAnsi="Arial" w:cs="Arial"/>
          <w:b/>
          <w:sz w:val="22"/>
          <w:szCs w:val="22"/>
          <w:lang w:val="it-IT"/>
        </w:rPr>
        <w:t>KABELSCHLEPP-</w:t>
      </w:r>
      <w:r>
        <w:rPr>
          <w:rFonts w:ascii="Arial" w:hAnsi="Arial" w:cs="Arial"/>
          <w:b/>
          <w:sz w:val="22"/>
          <w:szCs w:val="22"/>
          <w:lang w:val="it-IT"/>
        </w:rPr>
        <w:t>catene-portacavi-condizioni-gravose</w:t>
      </w:r>
      <w:r w:rsidRPr="00FA7DD8">
        <w:rPr>
          <w:rFonts w:ascii="Arial" w:hAnsi="Arial" w:cs="Arial"/>
          <w:b/>
          <w:sz w:val="22"/>
          <w:szCs w:val="22"/>
          <w:lang w:val="it-IT"/>
        </w:rPr>
        <w:t>.jpg</w:t>
      </w:r>
      <w:r w:rsidRPr="00FA7DD8">
        <w:rPr>
          <w:rFonts w:ascii="Arial" w:hAnsi="Arial" w:cs="Arial"/>
          <w:bCs/>
          <w:sz w:val="22"/>
          <w:szCs w:val="22"/>
          <w:lang w:val="it-IT"/>
        </w:rPr>
        <w:t>: Acqua marina, vento, raggi UV: gli impianti di alimentazione da terra lavorano in condizioni gravose: le catene portacavi di TSUBAKI KABELSCHLEPP sono perfettamente adatte a questo settore.</w:t>
      </w:r>
    </w:p>
    <w:p w14:paraId="569CFE36" w14:textId="77777777" w:rsidR="00FA7DD8" w:rsidRPr="00FA7DD8" w:rsidRDefault="00FA7DD8" w:rsidP="00FA7DD8">
      <w:pPr>
        <w:suppressAutoHyphens/>
        <w:spacing w:line="288" w:lineRule="auto"/>
        <w:rPr>
          <w:rFonts w:ascii="Arial" w:hAnsi="Arial" w:cs="Arial"/>
          <w:bCs/>
          <w:i/>
          <w:iCs/>
          <w:sz w:val="22"/>
          <w:szCs w:val="22"/>
          <w:lang w:val="it-IT"/>
        </w:rPr>
      </w:pPr>
      <w:r w:rsidRPr="00FA7DD8">
        <w:rPr>
          <w:rFonts w:ascii="Arial" w:hAnsi="Arial" w:cs="Arial"/>
          <w:bCs/>
          <w:i/>
          <w:iCs/>
          <w:sz w:val="22"/>
          <w:szCs w:val="22"/>
          <w:lang w:val="it-IT"/>
        </w:rPr>
        <w:t>Immagine: TSUBAKI KABELSCHLEPP / Generato con AI</w:t>
      </w:r>
    </w:p>
    <w:p w14:paraId="563DC9E3" w14:textId="77777777" w:rsidR="00FA7DD8" w:rsidRPr="00FA7DD8" w:rsidRDefault="00FA7DD8" w:rsidP="00FA7DD8">
      <w:pPr>
        <w:suppressAutoHyphens/>
        <w:spacing w:line="288" w:lineRule="auto"/>
        <w:rPr>
          <w:rFonts w:ascii="Arial" w:hAnsi="Arial" w:cs="Arial"/>
          <w:b/>
          <w:i/>
          <w:iCs/>
          <w:sz w:val="22"/>
          <w:szCs w:val="22"/>
          <w:lang w:val="it-IT"/>
        </w:rPr>
      </w:pPr>
    </w:p>
    <w:p w14:paraId="1B76E781" w14:textId="77777777" w:rsidR="00FA7DD8" w:rsidRPr="00FA7DD8" w:rsidRDefault="00FA7DD8" w:rsidP="00FA7DD8">
      <w:pPr>
        <w:suppressAutoHyphens/>
        <w:spacing w:line="288" w:lineRule="auto"/>
        <w:rPr>
          <w:rFonts w:ascii="Arial" w:hAnsi="Arial" w:cs="Arial"/>
          <w:b/>
          <w:i/>
          <w:iCs/>
          <w:sz w:val="22"/>
          <w:szCs w:val="22"/>
          <w:lang w:val="it-IT"/>
        </w:rPr>
      </w:pPr>
    </w:p>
    <w:p w14:paraId="6896C4FE" w14:textId="7864ECC4" w:rsidR="00FA7DD8" w:rsidRPr="00FA7DD8" w:rsidRDefault="00FA7DD8" w:rsidP="00FA7DD8">
      <w:pPr>
        <w:suppressAutoHyphens/>
        <w:spacing w:line="288" w:lineRule="auto"/>
        <w:rPr>
          <w:rFonts w:ascii="Arial" w:hAnsi="Arial" w:cs="Arial"/>
          <w:b/>
          <w:i/>
          <w:iCs/>
          <w:sz w:val="22"/>
          <w:szCs w:val="22"/>
          <w:lang w:val="it-IT"/>
        </w:rPr>
      </w:pPr>
      <w:r w:rsidRPr="00FA7DD8">
        <w:rPr>
          <w:rFonts w:ascii="Arial" w:hAnsi="Arial" w:cs="Arial"/>
          <w:b/>
          <w:noProof/>
          <w:sz w:val="22"/>
          <w:szCs w:val="22"/>
          <w:lang w:val="it-IT"/>
        </w:rPr>
        <w:drawing>
          <wp:inline distT="0" distB="0" distL="0" distR="0" wp14:anchorId="498A2263" wp14:editId="51088CD9">
            <wp:extent cx="3042755" cy="1690531"/>
            <wp:effectExtent l="0" t="0" r="0" b="0"/>
            <wp:docPr id="2086713258" name="Grafik 2" descr="Ein Bild, das Maßstabsmodell, Spielzeu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713258" name="Grafik 2" descr="Ein Bild, das Maßstabsmodell, Spielzeug enthält.&#10;&#10;KI-generierte Inhalte können fehlerhaft sein."/>
                    <pic:cNvPicPr>
                      <a:picLocks noChangeAspect="1"/>
                    </pic:cNvPicPr>
                  </pic:nvPicPr>
                  <pic:blipFill>
                    <a:blip r:embed="rId9" cstate="email">
                      <a:extLst>
                        <a:ext uri="{28A0092B-C50C-407E-A947-70E740481C1C}">
                          <a14:useLocalDpi xmlns:a14="http://schemas.microsoft.com/office/drawing/2010/main"/>
                        </a:ext>
                      </a:extLst>
                    </a:blip>
                    <a:stretch>
                      <a:fillRect/>
                    </a:stretch>
                  </pic:blipFill>
                  <pic:spPr>
                    <a:xfrm>
                      <a:off x="0" y="0"/>
                      <a:ext cx="3067576" cy="1704321"/>
                    </a:xfrm>
                    <a:prstGeom prst="rect">
                      <a:avLst/>
                    </a:prstGeom>
                  </pic:spPr>
                </pic:pic>
              </a:graphicData>
            </a:graphic>
          </wp:inline>
        </w:drawing>
      </w:r>
    </w:p>
    <w:p w14:paraId="7B10277A" w14:textId="1C94D4AB" w:rsidR="00FA7DD8" w:rsidRPr="00FA7DD8" w:rsidRDefault="00F40FEA" w:rsidP="00FA7DD8">
      <w:pPr>
        <w:suppressAutoHyphens/>
        <w:spacing w:line="288" w:lineRule="auto"/>
        <w:rPr>
          <w:rFonts w:ascii="Arial" w:hAnsi="Arial" w:cs="Arial"/>
          <w:bCs/>
          <w:i/>
          <w:iCs/>
          <w:sz w:val="22"/>
          <w:szCs w:val="22"/>
          <w:lang w:val="it-IT"/>
        </w:rPr>
      </w:pPr>
      <w:r w:rsidRPr="00FA7DD8">
        <w:rPr>
          <w:rFonts w:ascii="Arial" w:hAnsi="Arial" w:cs="Arial"/>
          <w:b/>
          <w:bCs/>
          <w:sz w:val="22"/>
          <w:szCs w:val="22"/>
          <w:lang w:val="it-IT"/>
        </w:rPr>
        <w:t>KABELSCHLEPP</w:t>
      </w:r>
      <w:r w:rsidR="00FA7DD8" w:rsidRPr="00FA7DD8">
        <w:rPr>
          <w:rFonts w:ascii="Arial" w:hAnsi="Arial" w:cs="Arial"/>
          <w:b/>
          <w:bCs/>
          <w:sz w:val="22"/>
          <w:szCs w:val="22"/>
          <w:lang w:val="it-IT"/>
        </w:rPr>
        <w:t>-</w:t>
      </w:r>
      <w:r>
        <w:rPr>
          <w:rFonts w:ascii="Arial" w:hAnsi="Arial" w:cs="Arial"/>
          <w:b/>
          <w:bCs/>
          <w:sz w:val="22"/>
          <w:szCs w:val="22"/>
          <w:lang w:val="it-IT"/>
        </w:rPr>
        <w:t>sistema-condition-monitoring</w:t>
      </w:r>
      <w:r w:rsidR="00FA7DD8" w:rsidRPr="00FA7DD8">
        <w:rPr>
          <w:rFonts w:ascii="Arial" w:hAnsi="Arial" w:cs="Arial"/>
          <w:b/>
          <w:bCs/>
          <w:sz w:val="22"/>
          <w:szCs w:val="22"/>
          <w:lang w:val="it-IT"/>
        </w:rPr>
        <w:t>.jpg</w:t>
      </w:r>
      <w:r w:rsidR="00FA7DD8" w:rsidRPr="00FA7DD8">
        <w:rPr>
          <w:rFonts w:ascii="Arial" w:hAnsi="Arial" w:cs="Arial"/>
          <w:bCs/>
          <w:sz w:val="22"/>
          <w:szCs w:val="22"/>
          <w:lang w:val="it-IT"/>
        </w:rPr>
        <w:t xml:space="preserve">: Il sistema di monitoraggio </w:t>
      </w:r>
      <w:proofErr w:type="spellStart"/>
      <w:r w:rsidR="00FA7DD8" w:rsidRPr="00FA7DD8">
        <w:rPr>
          <w:rFonts w:ascii="Arial" w:hAnsi="Arial" w:cs="Arial"/>
          <w:bCs/>
          <w:sz w:val="22"/>
          <w:szCs w:val="22"/>
          <w:lang w:val="it-IT"/>
        </w:rPr>
        <w:t>Condition</w:t>
      </w:r>
      <w:proofErr w:type="spellEnd"/>
      <w:r w:rsidR="00FA7DD8" w:rsidRPr="00FA7DD8">
        <w:rPr>
          <w:rFonts w:ascii="Arial" w:hAnsi="Arial" w:cs="Arial"/>
          <w:bCs/>
          <w:sz w:val="22"/>
          <w:szCs w:val="22"/>
          <w:lang w:val="it-IT"/>
        </w:rPr>
        <w:t xml:space="preserve"> Monitoring di TSUBAKI KABELSCHLEPP misura e registra con precisione lo stato dei pattini di scorrimento e le forze di spinta e trazione.</w:t>
      </w:r>
    </w:p>
    <w:p w14:paraId="35C7600B" w14:textId="77777777" w:rsidR="00FA7DD8" w:rsidRPr="00FA7DD8" w:rsidRDefault="00FA7DD8" w:rsidP="00FA7DD8">
      <w:pPr>
        <w:suppressAutoHyphens/>
        <w:spacing w:line="288" w:lineRule="auto"/>
        <w:rPr>
          <w:rFonts w:ascii="Arial" w:hAnsi="Arial" w:cs="Arial"/>
          <w:bCs/>
          <w:i/>
          <w:iCs/>
          <w:sz w:val="22"/>
          <w:szCs w:val="22"/>
          <w:lang w:val="it-IT"/>
        </w:rPr>
      </w:pPr>
      <w:r w:rsidRPr="00FA7DD8">
        <w:rPr>
          <w:rFonts w:ascii="Arial" w:hAnsi="Arial" w:cs="Arial"/>
          <w:bCs/>
          <w:i/>
          <w:iCs/>
          <w:sz w:val="22"/>
          <w:szCs w:val="22"/>
          <w:lang w:val="it-IT"/>
        </w:rPr>
        <w:t>Immagine: TSUBAKI KABELSCHLEPP</w:t>
      </w:r>
    </w:p>
    <w:p w14:paraId="52AFD349" w14:textId="77777777" w:rsidR="000456F4" w:rsidRPr="00FA7DD8" w:rsidRDefault="000456F4" w:rsidP="008B1D75">
      <w:pPr>
        <w:suppressAutoHyphens/>
        <w:spacing w:line="288" w:lineRule="auto"/>
        <w:rPr>
          <w:rFonts w:ascii="Arial" w:hAnsi="Arial" w:cs="Arial"/>
          <w:b/>
          <w:i/>
          <w:iCs/>
          <w:sz w:val="22"/>
          <w:szCs w:val="22"/>
          <w:lang w:val="it-IT"/>
        </w:rPr>
      </w:pPr>
    </w:p>
    <w:p w14:paraId="618B1894" w14:textId="77777777" w:rsidR="002C3D49" w:rsidRPr="00FA7DD8" w:rsidRDefault="002C3D49" w:rsidP="008B1D75">
      <w:pPr>
        <w:suppressAutoHyphens/>
        <w:spacing w:line="288" w:lineRule="auto"/>
        <w:rPr>
          <w:rFonts w:ascii="Arial" w:hAnsi="Arial" w:cs="Arial"/>
          <w:b/>
          <w:i/>
          <w:iCs/>
          <w:sz w:val="22"/>
          <w:szCs w:val="22"/>
          <w:lang w:val="it-IT"/>
        </w:rPr>
      </w:pPr>
    </w:p>
    <w:p w14:paraId="159238A7" w14:textId="77777777" w:rsidR="002C3D49" w:rsidRPr="00FA7DD8" w:rsidRDefault="002C3D49" w:rsidP="008B1D75">
      <w:pPr>
        <w:suppressAutoHyphens/>
        <w:spacing w:line="288" w:lineRule="auto"/>
        <w:rPr>
          <w:rFonts w:ascii="Arial" w:hAnsi="Arial" w:cs="Arial"/>
          <w:b/>
          <w:sz w:val="22"/>
          <w:szCs w:val="22"/>
          <w:lang w:val="it-IT"/>
        </w:rPr>
      </w:pPr>
      <w:r w:rsidRPr="00FA7DD8">
        <w:rPr>
          <w:rFonts w:ascii="Arial" w:hAnsi="Arial" w:cs="Arial"/>
          <w:b/>
          <w:sz w:val="22"/>
          <w:szCs w:val="22"/>
          <w:lang w:val="it-IT"/>
        </w:rPr>
        <w:lastRenderedPageBreak/>
        <w:t>Meta-Title:</w:t>
      </w:r>
    </w:p>
    <w:p w14:paraId="6DF2D7C1" w14:textId="77777777" w:rsidR="00FA7DD8" w:rsidRPr="00FA7DD8" w:rsidRDefault="00FA7DD8" w:rsidP="00FA7DD8">
      <w:pPr>
        <w:suppressAutoHyphens/>
        <w:spacing w:line="288" w:lineRule="auto"/>
        <w:rPr>
          <w:rFonts w:ascii="Arial" w:hAnsi="Arial" w:cs="Arial"/>
          <w:bCs/>
          <w:iCs/>
          <w:sz w:val="22"/>
          <w:szCs w:val="22"/>
          <w:lang w:val="it-IT"/>
        </w:rPr>
      </w:pPr>
      <w:r w:rsidRPr="00FA7DD8">
        <w:rPr>
          <w:rFonts w:ascii="Arial" w:hAnsi="Arial" w:cs="Arial"/>
          <w:bCs/>
          <w:iCs/>
          <w:sz w:val="22"/>
          <w:szCs w:val="22"/>
          <w:lang w:val="it-IT"/>
        </w:rPr>
        <w:t>TSUBAKI KABELSCHLEPP | Alimentazione da terra per navi da crociera e portacontainer</w:t>
      </w:r>
    </w:p>
    <w:p w14:paraId="3CA5A5D2" w14:textId="77777777" w:rsidR="002C3D49" w:rsidRPr="00FA7DD8" w:rsidRDefault="002C3D49" w:rsidP="008B1D75">
      <w:pPr>
        <w:suppressAutoHyphens/>
        <w:spacing w:line="288" w:lineRule="auto"/>
        <w:rPr>
          <w:rFonts w:ascii="Arial" w:hAnsi="Arial" w:cs="Arial"/>
          <w:b/>
          <w:sz w:val="22"/>
          <w:szCs w:val="22"/>
          <w:lang w:val="it-IT"/>
        </w:rPr>
      </w:pPr>
    </w:p>
    <w:p w14:paraId="39D73FD5" w14:textId="77777777" w:rsidR="002C3D49" w:rsidRPr="00FA7DD8" w:rsidRDefault="002C3D49" w:rsidP="008B1D75">
      <w:pPr>
        <w:suppressAutoHyphens/>
        <w:spacing w:line="288" w:lineRule="auto"/>
        <w:rPr>
          <w:rFonts w:ascii="Arial" w:hAnsi="Arial" w:cs="Arial"/>
          <w:b/>
          <w:sz w:val="22"/>
          <w:szCs w:val="22"/>
          <w:lang w:val="it-IT"/>
        </w:rPr>
      </w:pPr>
      <w:r w:rsidRPr="00FA7DD8">
        <w:rPr>
          <w:rFonts w:ascii="Arial" w:hAnsi="Arial" w:cs="Arial"/>
          <w:b/>
          <w:sz w:val="22"/>
          <w:szCs w:val="22"/>
          <w:lang w:val="it-IT"/>
        </w:rPr>
        <w:t>Meta-</w:t>
      </w:r>
      <w:proofErr w:type="spellStart"/>
      <w:r w:rsidRPr="00FA7DD8">
        <w:rPr>
          <w:rFonts w:ascii="Arial" w:hAnsi="Arial" w:cs="Arial"/>
          <w:b/>
          <w:sz w:val="22"/>
          <w:szCs w:val="22"/>
          <w:lang w:val="it-IT"/>
        </w:rPr>
        <w:t>Description</w:t>
      </w:r>
      <w:proofErr w:type="spellEnd"/>
      <w:r w:rsidRPr="00FA7DD8">
        <w:rPr>
          <w:rFonts w:ascii="Arial" w:hAnsi="Arial" w:cs="Arial"/>
          <w:b/>
          <w:sz w:val="22"/>
          <w:szCs w:val="22"/>
          <w:lang w:val="it-IT"/>
        </w:rPr>
        <w:t>:</w:t>
      </w:r>
    </w:p>
    <w:p w14:paraId="01CCFB88" w14:textId="0CE26660" w:rsidR="00FA7DD8" w:rsidRPr="00FA7DD8" w:rsidRDefault="00FA7DD8" w:rsidP="00FA7DD8">
      <w:pPr>
        <w:suppressAutoHyphens/>
        <w:spacing w:line="288" w:lineRule="auto"/>
        <w:rPr>
          <w:rFonts w:ascii="Arial" w:hAnsi="Arial" w:cs="Arial"/>
          <w:bCs/>
          <w:iCs/>
          <w:sz w:val="22"/>
          <w:szCs w:val="22"/>
          <w:lang w:val="it-IT"/>
        </w:rPr>
      </w:pPr>
      <w:r w:rsidRPr="00FA7DD8">
        <w:rPr>
          <w:rFonts w:ascii="Arial" w:hAnsi="Arial" w:cs="Arial"/>
          <w:iCs/>
          <w:sz w:val="22"/>
          <w:szCs w:val="22"/>
          <w:lang w:val="it-IT"/>
        </w:rPr>
        <w:t>TSUBAKI KABELSCHLEPP sostiene la transizione energetica con sistemi portacavi, engineering e Service.</w:t>
      </w:r>
    </w:p>
    <w:p w14:paraId="72EC6B98" w14:textId="77777777" w:rsidR="002C3D49" w:rsidRPr="00FA7DD8" w:rsidRDefault="002C3D49" w:rsidP="008B1D75">
      <w:pPr>
        <w:suppressAutoHyphens/>
        <w:spacing w:line="288" w:lineRule="auto"/>
        <w:rPr>
          <w:rFonts w:ascii="Arial" w:hAnsi="Arial" w:cs="Arial"/>
          <w:b/>
          <w:sz w:val="22"/>
          <w:szCs w:val="22"/>
          <w:lang w:val="it-IT"/>
        </w:rPr>
      </w:pPr>
    </w:p>
    <w:p w14:paraId="72E88A52" w14:textId="77777777" w:rsidR="002C3D49" w:rsidRPr="00FA7DD8" w:rsidRDefault="002C3D49" w:rsidP="008B1D75">
      <w:pPr>
        <w:suppressAutoHyphens/>
        <w:spacing w:line="288" w:lineRule="auto"/>
        <w:rPr>
          <w:rFonts w:ascii="Arial" w:hAnsi="Arial" w:cs="Arial"/>
          <w:b/>
          <w:sz w:val="22"/>
          <w:szCs w:val="22"/>
          <w:lang w:val="it-IT"/>
        </w:rPr>
      </w:pPr>
    </w:p>
    <w:p w14:paraId="5E0F5F67" w14:textId="77777777" w:rsidR="002C3D49" w:rsidRPr="00FA7DD8" w:rsidRDefault="002C3D49" w:rsidP="008B1D75">
      <w:pPr>
        <w:suppressAutoHyphens/>
        <w:spacing w:line="288" w:lineRule="auto"/>
        <w:rPr>
          <w:rFonts w:ascii="Arial" w:hAnsi="Arial" w:cs="Arial"/>
          <w:b/>
          <w:bCs/>
          <w:sz w:val="22"/>
          <w:szCs w:val="22"/>
          <w:lang w:val="it-IT"/>
        </w:rPr>
      </w:pPr>
      <w:r w:rsidRPr="00FA7DD8">
        <w:rPr>
          <w:rFonts w:ascii="Arial" w:hAnsi="Arial" w:cs="Arial"/>
          <w:b/>
          <w:bCs/>
          <w:sz w:val="22"/>
          <w:szCs w:val="22"/>
          <w:lang w:val="it-IT"/>
        </w:rPr>
        <w:t>Keywords:</w:t>
      </w:r>
    </w:p>
    <w:p w14:paraId="51978728" w14:textId="77777777" w:rsidR="00FA7DD8" w:rsidRPr="00FA7DD8" w:rsidRDefault="00FA7DD8" w:rsidP="00FA7DD8">
      <w:pPr>
        <w:suppressAutoHyphens/>
        <w:spacing w:line="288" w:lineRule="auto"/>
        <w:rPr>
          <w:rFonts w:ascii="Arial" w:hAnsi="Arial" w:cs="Arial"/>
          <w:bCs/>
          <w:iCs/>
          <w:sz w:val="22"/>
          <w:szCs w:val="22"/>
          <w:lang w:val="it-IT"/>
        </w:rPr>
      </w:pPr>
      <w:r w:rsidRPr="00FA7DD8">
        <w:rPr>
          <w:rFonts w:ascii="Arial" w:hAnsi="Arial" w:cs="Arial"/>
          <w:bCs/>
          <w:iCs/>
          <w:sz w:val="22"/>
          <w:szCs w:val="22"/>
          <w:lang w:val="it-IT"/>
        </w:rPr>
        <w:t xml:space="preserve">TSUBAKI KABELSCHLEPP, </w:t>
      </w:r>
      <w:bookmarkStart w:id="0" w:name="_Hlk199246804"/>
      <w:r w:rsidRPr="00FA7DD8">
        <w:rPr>
          <w:rFonts w:ascii="Arial" w:hAnsi="Arial" w:cs="Arial"/>
          <w:bCs/>
          <w:iCs/>
          <w:sz w:val="22"/>
          <w:szCs w:val="22"/>
          <w:lang w:val="it-IT"/>
        </w:rPr>
        <w:t>alimentazione da terra, navi da crociera, navi portacontainer, porti, terminal portuali, sistemi di catene portacavi, catene per l’energia, sistemi di conduzione di energia,</w:t>
      </w:r>
      <w:bookmarkEnd w:id="0"/>
      <w:r w:rsidRPr="00FA7DD8">
        <w:rPr>
          <w:rFonts w:ascii="Arial" w:hAnsi="Arial" w:cs="Arial"/>
          <w:bCs/>
          <w:iCs/>
          <w:sz w:val="22"/>
          <w:szCs w:val="22"/>
          <w:lang w:val="it-IT"/>
        </w:rPr>
        <w:t xml:space="preserve"> TKSPS, TKHP</w:t>
      </w:r>
    </w:p>
    <w:p w14:paraId="5979F8BC" w14:textId="77777777" w:rsidR="00E8171C" w:rsidRPr="00FA7DD8" w:rsidRDefault="00E8171C" w:rsidP="008B1D75">
      <w:pPr>
        <w:suppressAutoHyphens/>
        <w:spacing w:line="288" w:lineRule="auto"/>
        <w:rPr>
          <w:rFonts w:ascii="Arial" w:hAnsi="Arial" w:cs="Arial"/>
          <w:bCs/>
          <w:iCs/>
          <w:sz w:val="22"/>
          <w:szCs w:val="22"/>
          <w:lang w:val="it-IT"/>
        </w:rPr>
      </w:pPr>
    </w:p>
    <w:p w14:paraId="2C14E15F" w14:textId="77777777" w:rsidR="002C3D49" w:rsidRPr="00FA7DD8" w:rsidRDefault="002C3D49" w:rsidP="008B1D75">
      <w:pPr>
        <w:suppressAutoHyphens/>
        <w:spacing w:line="288" w:lineRule="auto"/>
        <w:rPr>
          <w:rFonts w:ascii="Arial" w:hAnsi="Arial" w:cs="Arial"/>
          <w:bCs/>
          <w:iCs/>
          <w:sz w:val="22"/>
          <w:szCs w:val="22"/>
          <w:lang w:val="it-IT"/>
        </w:rPr>
      </w:pPr>
    </w:p>
    <w:p w14:paraId="37483909" w14:textId="7D91F662" w:rsidR="00E8171C" w:rsidRPr="00FA7DD8" w:rsidRDefault="00E8171C" w:rsidP="008B1D75">
      <w:pPr>
        <w:suppressAutoHyphens/>
        <w:spacing w:line="288" w:lineRule="auto"/>
        <w:rPr>
          <w:rFonts w:ascii="Arial" w:hAnsi="Arial" w:cs="Arial"/>
          <w:b/>
          <w:iCs/>
          <w:sz w:val="22"/>
          <w:szCs w:val="22"/>
          <w:lang w:val="it-IT"/>
        </w:rPr>
      </w:pPr>
      <w:r w:rsidRPr="00FA7DD8">
        <w:rPr>
          <w:rFonts w:ascii="Arial" w:hAnsi="Arial" w:cs="Arial"/>
          <w:b/>
          <w:iCs/>
          <w:sz w:val="22"/>
          <w:szCs w:val="22"/>
          <w:lang w:val="it-IT"/>
        </w:rPr>
        <w:t>Deeplinks:</w:t>
      </w:r>
    </w:p>
    <w:p w14:paraId="7FEA4894" w14:textId="7C0EC86E" w:rsidR="00FA7DD8" w:rsidRPr="00FA7DD8" w:rsidRDefault="00FA7DD8" w:rsidP="00FA7DD8">
      <w:pPr>
        <w:suppressAutoHyphens/>
        <w:spacing w:line="288" w:lineRule="auto"/>
        <w:rPr>
          <w:rFonts w:ascii="Arial" w:hAnsi="Arial" w:cs="Arial"/>
          <w:sz w:val="22"/>
          <w:szCs w:val="22"/>
          <w:lang w:val="it-IT"/>
        </w:rPr>
      </w:pPr>
      <w:r>
        <w:fldChar w:fldCharType="begin"/>
      </w:r>
      <w:r w:rsidRPr="00AA689D">
        <w:rPr>
          <w:lang w:val="it-IT"/>
        </w:rPr>
        <w:instrText>HYPERLINK "https://tsubaki-kabelschlepp.com/it-it/"</w:instrText>
      </w:r>
      <w:r>
        <w:fldChar w:fldCharType="separate"/>
      </w:r>
      <w:r w:rsidRPr="00FA7DD8">
        <w:rPr>
          <w:rStyle w:val="Hyperlink"/>
          <w:rFonts w:ascii="Arial" w:hAnsi="Arial" w:cs="Arial"/>
          <w:sz w:val="22"/>
          <w:szCs w:val="22"/>
          <w:lang w:val="it-IT"/>
        </w:rPr>
        <w:t>https://tsubaki-kabelschlepp.com/it-it/</w:t>
      </w:r>
      <w:r>
        <w:fldChar w:fldCharType="end"/>
      </w:r>
    </w:p>
    <w:p w14:paraId="54EC60D2" w14:textId="4D335A9B" w:rsidR="00FA7DD8" w:rsidRPr="00FA7DD8" w:rsidRDefault="00FA7DD8" w:rsidP="00FA7DD8">
      <w:pPr>
        <w:suppressAutoHyphens/>
        <w:spacing w:line="288" w:lineRule="auto"/>
        <w:rPr>
          <w:rFonts w:ascii="Arial" w:hAnsi="Arial" w:cs="Arial"/>
          <w:sz w:val="22"/>
          <w:szCs w:val="22"/>
          <w:lang w:val="it-IT"/>
        </w:rPr>
      </w:pPr>
      <w:r>
        <w:fldChar w:fldCharType="begin"/>
      </w:r>
      <w:r w:rsidRPr="00AA689D">
        <w:rPr>
          <w:lang w:val="it-IT"/>
        </w:rPr>
        <w:instrText>HYPERLINK "https://tsubaki-kabelschlepp.com/it-it/soluzioni-per-lindustria/onshore-power"</w:instrText>
      </w:r>
      <w:r>
        <w:fldChar w:fldCharType="separate"/>
      </w:r>
      <w:r w:rsidRPr="00FA7DD8">
        <w:rPr>
          <w:rStyle w:val="Hyperlink"/>
          <w:rFonts w:ascii="Arial" w:hAnsi="Arial" w:cs="Arial"/>
          <w:sz w:val="22"/>
          <w:szCs w:val="22"/>
          <w:lang w:val="it-IT"/>
        </w:rPr>
        <w:t>https://tsubaki-kabelschlepp.com/it-it/soluzioni-per-lindustria/onshore-power</w:t>
      </w:r>
      <w:r>
        <w:fldChar w:fldCharType="end"/>
      </w:r>
    </w:p>
    <w:p w14:paraId="7E30D6DA" w14:textId="77777777" w:rsidR="00AD5643" w:rsidRPr="00FA7DD8" w:rsidRDefault="00AD5643" w:rsidP="008B1D75">
      <w:pPr>
        <w:suppressAutoHyphens/>
        <w:spacing w:line="288" w:lineRule="auto"/>
        <w:rPr>
          <w:rFonts w:ascii="Arial" w:hAnsi="Arial" w:cs="Arial"/>
          <w:sz w:val="22"/>
          <w:szCs w:val="22"/>
          <w:lang w:val="it-IT"/>
        </w:rPr>
      </w:pPr>
    </w:p>
    <w:p w14:paraId="5FAECA3F" w14:textId="77777777" w:rsidR="00FA7DD8" w:rsidRPr="00FA7DD8" w:rsidRDefault="00FA7DD8" w:rsidP="008B1D75">
      <w:pPr>
        <w:suppressAutoHyphens/>
        <w:spacing w:line="288" w:lineRule="auto"/>
        <w:rPr>
          <w:rFonts w:ascii="Arial" w:hAnsi="Arial" w:cs="Arial"/>
          <w:sz w:val="22"/>
          <w:szCs w:val="22"/>
          <w:lang w:val="it-IT"/>
        </w:rPr>
      </w:pPr>
    </w:p>
    <w:p w14:paraId="09C781AE" w14:textId="5C9CFC1F" w:rsidR="00D575AD" w:rsidRPr="00FA7DD8" w:rsidRDefault="00D575AD" w:rsidP="008B1D75">
      <w:pPr>
        <w:suppressAutoHyphens/>
        <w:spacing w:line="288" w:lineRule="auto"/>
        <w:rPr>
          <w:rFonts w:ascii="Arial" w:hAnsi="Arial" w:cs="Arial"/>
          <w:bCs/>
          <w:sz w:val="22"/>
          <w:szCs w:val="22"/>
          <w:lang w:val="it-IT"/>
        </w:rPr>
      </w:pPr>
    </w:p>
    <w:p w14:paraId="716AF291" w14:textId="77777777" w:rsidR="00931A20" w:rsidRPr="00FA7DD8" w:rsidRDefault="00931A20" w:rsidP="008B1D75">
      <w:pPr>
        <w:suppressAutoHyphens/>
        <w:spacing w:line="288" w:lineRule="auto"/>
        <w:rPr>
          <w:rFonts w:ascii="Arial" w:hAnsi="Arial" w:cs="Arial"/>
          <w:b/>
          <w:sz w:val="22"/>
          <w:szCs w:val="22"/>
          <w:lang w:val="it-IT"/>
        </w:rPr>
      </w:pPr>
      <w:r w:rsidRPr="00FA7DD8">
        <w:rPr>
          <w:rFonts w:ascii="Arial" w:hAnsi="Arial" w:cs="Arial"/>
          <w:b/>
          <w:sz w:val="22"/>
          <w:szCs w:val="22"/>
          <w:lang w:val="it-IT"/>
        </w:rPr>
        <w:t>Download-Area</w:t>
      </w:r>
    </w:p>
    <w:p w14:paraId="2EE88E07" w14:textId="4300EF5A" w:rsidR="00931A20" w:rsidRPr="00FA7DD8" w:rsidRDefault="00C15590" w:rsidP="008B1D75">
      <w:pPr>
        <w:suppressAutoHyphens/>
        <w:spacing w:line="288" w:lineRule="auto"/>
        <w:rPr>
          <w:rFonts w:ascii="Arial" w:hAnsi="Arial" w:cs="Arial"/>
          <w:sz w:val="22"/>
          <w:szCs w:val="22"/>
          <w:lang w:val="it-IT"/>
        </w:rPr>
      </w:pPr>
      <w:r>
        <w:fldChar w:fldCharType="begin"/>
      </w:r>
      <w:r w:rsidRPr="00AA689D">
        <w:rPr>
          <w:lang w:val="it-IT"/>
        </w:rPr>
        <w:instrText>HYPERLINK "https://www.koehler-partner.de/pressezentrum/kabelschlepp"</w:instrText>
      </w:r>
      <w:r>
        <w:fldChar w:fldCharType="separate"/>
      </w:r>
      <w:r w:rsidRPr="00FA7DD8">
        <w:rPr>
          <w:rStyle w:val="Hyperlink"/>
          <w:rFonts w:ascii="Arial" w:hAnsi="Arial" w:cs="Arial"/>
          <w:b/>
          <w:sz w:val="22"/>
          <w:szCs w:val="22"/>
          <w:lang w:val="it-IT"/>
        </w:rPr>
        <w:t>https://www.koehler-partner.de/pressezentrum/kabelschlepp</w:t>
      </w:r>
      <w:r>
        <w:fldChar w:fldCharType="end"/>
      </w:r>
    </w:p>
    <w:p w14:paraId="2A9D64DB" w14:textId="77777777" w:rsidR="00931A20" w:rsidRPr="00FA7DD8" w:rsidRDefault="00931A20" w:rsidP="008B1D75">
      <w:pPr>
        <w:suppressAutoHyphens/>
        <w:spacing w:line="288" w:lineRule="auto"/>
        <w:rPr>
          <w:rFonts w:ascii="Arial" w:hAnsi="Arial" w:cs="Arial"/>
          <w:b/>
          <w:sz w:val="22"/>
          <w:szCs w:val="22"/>
          <w:lang w:val="it-IT"/>
        </w:rPr>
      </w:pPr>
    </w:p>
    <w:p w14:paraId="030B8AC9" w14:textId="77777777" w:rsidR="00AD5643" w:rsidRPr="00FA7DD8" w:rsidRDefault="00AD5643" w:rsidP="008B1D75">
      <w:pPr>
        <w:suppressAutoHyphens/>
        <w:spacing w:line="288" w:lineRule="auto"/>
        <w:rPr>
          <w:rFonts w:ascii="Arial" w:hAnsi="Arial" w:cs="Arial"/>
          <w:b/>
          <w:sz w:val="22"/>
          <w:szCs w:val="22"/>
          <w:lang w:val="it-IT"/>
        </w:rPr>
      </w:pPr>
    </w:p>
    <w:p w14:paraId="1E9759F4" w14:textId="77777777" w:rsidR="00AD5643" w:rsidRPr="00FA7DD8" w:rsidRDefault="00AD5643" w:rsidP="008B1D75">
      <w:pPr>
        <w:suppressAutoHyphens/>
        <w:spacing w:line="288" w:lineRule="auto"/>
        <w:rPr>
          <w:rFonts w:ascii="Arial" w:hAnsi="Arial" w:cs="Arial"/>
          <w:b/>
          <w:sz w:val="22"/>
          <w:szCs w:val="22"/>
          <w:lang w:val="it-IT"/>
        </w:rPr>
      </w:pPr>
      <w:r w:rsidRPr="00FA7DD8">
        <w:rPr>
          <w:rFonts w:ascii="Arial" w:hAnsi="Arial" w:cs="Arial"/>
          <w:b/>
          <w:sz w:val="22"/>
          <w:szCs w:val="22"/>
          <w:lang w:val="it-IT"/>
        </w:rPr>
        <w:t>Social media</w:t>
      </w:r>
    </w:p>
    <w:p w14:paraId="2F62A867" w14:textId="77777777" w:rsidR="00AD5643" w:rsidRPr="00FA7DD8" w:rsidRDefault="00AD5643" w:rsidP="008B1D75">
      <w:pPr>
        <w:suppressAutoHyphens/>
        <w:spacing w:line="288" w:lineRule="auto"/>
        <w:rPr>
          <w:rFonts w:ascii="Arial" w:hAnsi="Arial" w:cs="Arial"/>
          <w:bCs/>
          <w:sz w:val="22"/>
          <w:szCs w:val="22"/>
          <w:lang w:val="it-IT"/>
        </w:rPr>
      </w:pPr>
      <w:r w:rsidRPr="00FA7DD8">
        <w:rPr>
          <w:rFonts w:ascii="Arial" w:hAnsi="Arial" w:cs="Arial"/>
          <w:bCs/>
          <w:sz w:val="22"/>
          <w:szCs w:val="22"/>
          <w:lang w:val="it-IT"/>
        </w:rPr>
        <w:t xml:space="preserve">LinkedIn </w:t>
      </w:r>
      <w:proofErr w:type="spellStart"/>
      <w:r w:rsidRPr="00FA7DD8">
        <w:rPr>
          <w:rFonts w:ascii="Arial" w:hAnsi="Arial" w:cs="Arial"/>
          <w:bCs/>
          <w:sz w:val="22"/>
          <w:szCs w:val="22"/>
          <w:lang w:val="it-IT"/>
        </w:rPr>
        <w:t>profile</w:t>
      </w:r>
      <w:proofErr w:type="spellEnd"/>
      <w:r w:rsidRPr="00FA7DD8">
        <w:rPr>
          <w:rFonts w:ascii="Arial" w:hAnsi="Arial" w:cs="Arial"/>
          <w:bCs/>
          <w:sz w:val="22"/>
          <w:szCs w:val="22"/>
          <w:lang w:val="it-IT"/>
        </w:rPr>
        <w:t xml:space="preserve">: </w:t>
      </w:r>
      <w:r>
        <w:fldChar w:fldCharType="begin"/>
      </w:r>
      <w:r w:rsidRPr="00AA689D">
        <w:rPr>
          <w:lang w:val="it-IT"/>
        </w:rPr>
        <w:instrText>HYPERLINK "https://it.linkedin.com/company/kabelschlepp-italia"</w:instrText>
      </w:r>
      <w:r>
        <w:fldChar w:fldCharType="separate"/>
      </w:r>
      <w:r w:rsidRPr="00FA7DD8">
        <w:rPr>
          <w:rStyle w:val="Hyperlink"/>
          <w:rFonts w:ascii="Arial" w:hAnsi="Arial" w:cs="Arial"/>
          <w:bCs/>
          <w:sz w:val="22"/>
          <w:szCs w:val="22"/>
          <w:lang w:val="it-IT"/>
        </w:rPr>
        <w:t>https://it.linkedin.com/company/kabelschlepp-italia</w:t>
      </w:r>
      <w:r>
        <w:fldChar w:fldCharType="end"/>
      </w:r>
    </w:p>
    <w:p w14:paraId="76E34B2F" w14:textId="77777777" w:rsidR="00AD5643" w:rsidRPr="00FA7DD8" w:rsidRDefault="00AD5643" w:rsidP="008B1D75">
      <w:pPr>
        <w:suppressAutoHyphens/>
        <w:spacing w:line="288" w:lineRule="auto"/>
        <w:rPr>
          <w:rFonts w:ascii="Arial" w:hAnsi="Arial" w:cs="Arial"/>
          <w:bCs/>
          <w:sz w:val="22"/>
          <w:szCs w:val="22"/>
          <w:lang w:val="en-US"/>
        </w:rPr>
      </w:pPr>
      <w:r w:rsidRPr="00FA7DD8">
        <w:rPr>
          <w:rFonts w:ascii="Arial" w:hAnsi="Arial" w:cs="Arial"/>
          <w:bCs/>
          <w:sz w:val="22"/>
          <w:szCs w:val="22"/>
          <w:lang w:val="en-US"/>
        </w:rPr>
        <w:t xml:space="preserve">Link to the company at LinkedIn: @ </w:t>
      </w:r>
      <w:proofErr w:type="spellStart"/>
      <w:r w:rsidRPr="00FA7DD8">
        <w:rPr>
          <w:rFonts w:ascii="Arial" w:hAnsi="Arial" w:cs="Arial"/>
          <w:bCs/>
          <w:sz w:val="22"/>
          <w:szCs w:val="22"/>
          <w:lang w:val="en-US"/>
        </w:rPr>
        <w:t>Kabelschlepp</w:t>
      </w:r>
      <w:proofErr w:type="spellEnd"/>
      <w:r w:rsidRPr="00FA7DD8">
        <w:rPr>
          <w:rFonts w:ascii="Arial" w:hAnsi="Arial" w:cs="Arial"/>
          <w:bCs/>
          <w:sz w:val="22"/>
          <w:szCs w:val="22"/>
          <w:lang w:val="en-US"/>
        </w:rPr>
        <w:t xml:space="preserve"> Italia</w:t>
      </w:r>
    </w:p>
    <w:p w14:paraId="08C84D21" w14:textId="77777777" w:rsidR="00AD5643" w:rsidRPr="00FA7DD8" w:rsidRDefault="00AD5643" w:rsidP="008B1D75">
      <w:pPr>
        <w:suppressAutoHyphens/>
        <w:spacing w:line="288" w:lineRule="auto"/>
        <w:rPr>
          <w:rFonts w:ascii="Arial" w:hAnsi="Arial" w:cs="Arial"/>
          <w:b/>
          <w:sz w:val="22"/>
          <w:szCs w:val="22"/>
          <w:lang w:val="en-US"/>
        </w:rPr>
      </w:pPr>
    </w:p>
    <w:p w14:paraId="074392A1" w14:textId="77777777" w:rsidR="00AD5643" w:rsidRPr="00FA7DD8" w:rsidRDefault="00AD5643" w:rsidP="008B1D75">
      <w:pPr>
        <w:suppressAutoHyphens/>
        <w:spacing w:line="288" w:lineRule="auto"/>
        <w:rPr>
          <w:rFonts w:ascii="Arial" w:hAnsi="Arial" w:cs="Arial"/>
          <w:b/>
          <w:sz w:val="22"/>
          <w:szCs w:val="22"/>
          <w:lang w:val="en-US"/>
        </w:rPr>
      </w:pPr>
    </w:p>
    <w:p w14:paraId="465CE156" w14:textId="77777777" w:rsidR="00AD5643" w:rsidRPr="00FA7DD8" w:rsidRDefault="00AD5643" w:rsidP="008B1D75">
      <w:pPr>
        <w:suppressAutoHyphens/>
        <w:spacing w:line="288" w:lineRule="auto"/>
        <w:rPr>
          <w:rFonts w:ascii="Arial" w:hAnsi="Arial" w:cs="Arial"/>
          <w:b/>
          <w:sz w:val="22"/>
          <w:szCs w:val="22"/>
          <w:lang w:val="it-IT"/>
        </w:rPr>
      </w:pPr>
      <w:r w:rsidRPr="00FA7DD8">
        <w:rPr>
          <w:rFonts w:ascii="Arial" w:hAnsi="Arial" w:cs="Arial"/>
          <w:b/>
          <w:bCs/>
          <w:sz w:val="22"/>
          <w:szCs w:val="22"/>
          <w:lang w:val="it-IT"/>
        </w:rPr>
        <w:t xml:space="preserve">Contatto vendita: Alessandra Frati • </w:t>
      </w:r>
      <w:proofErr w:type="spellStart"/>
      <w:r w:rsidRPr="00FA7DD8">
        <w:rPr>
          <w:rFonts w:ascii="Arial" w:hAnsi="Arial" w:cs="Arial"/>
          <w:b/>
          <w:bCs/>
          <w:sz w:val="22"/>
          <w:szCs w:val="22"/>
          <w:lang w:val="it-IT"/>
        </w:rPr>
        <w:t>Kabelschlepp</w:t>
      </w:r>
      <w:proofErr w:type="spellEnd"/>
      <w:r w:rsidRPr="00FA7DD8">
        <w:rPr>
          <w:rFonts w:ascii="Arial" w:hAnsi="Arial" w:cs="Arial"/>
          <w:b/>
          <w:bCs/>
          <w:sz w:val="22"/>
          <w:szCs w:val="22"/>
          <w:lang w:val="it-IT"/>
        </w:rPr>
        <w:t xml:space="preserve"> Italia </w:t>
      </w:r>
      <w:proofErr w:type="spellStart"/>
      <w:r w:rsidRPr="00FA7DD8">
        <w:rPr>
          <w:rFonts w:ascii="Arial" w:hAnsi="Arial" w:cs="Arial"/>
          <w:b/>
          <w:bCs/>
          <w:sz w:val="22"/>
          <w:szCs w:val="22"/>
          <w:lang w:val="it-IT"/>
        </w:rPr>
        <w:t>Srl</w:t>
      </w:r>
      <w:proofErr w:type="spellEnd"/>
    </w:p>
    <w:p w14:paraId="743D7894" w14:textId="77777777" w:rsidR="00AD5643" w:rsidRPr="00FA7DD8" w:rsidRDefault="00AD5643" w:rsidP="008B1D75">
      <w:pPr>
        <w:suppressAutoHyphens/>
        <w:spacing w:line="288" w:lineRule="auto"/>
        <w:rPr>
          <w:rFonts w:ascii="Arial" w:hAnsi="Arial" w:cs="Arial"/>
          <w:sz w:val="22"/>
          <w:szCs w:val="22"/>
          <w:lang w:val="it-IT"/>
        </w:rPr>
      </w:pPr>
      <w:r w:rsidRPr="00FA7DD8">
        <w:rPr>
          <w:rFonts w:ascii="Arial" w:hAnsi="Arial" w:cs="Arial"/>
          <w:sz w:val="22"/>
          <w:szCs w:val="22"/>
          <w:lang w:val="it-IT"/>
        </w:rPr>
        <w:t>Via Massari Marzoli 9 • 21052 Busto Arsizio (VA)</w:t>
      </w:r>
    </w:p>
    <w:p w14:paraId="7547CBE2" w14:textId="77777777" w:rsidR="00AD5643" w:rsidRPr="00FA7DD8" w:rsidRDefault="00AD5643" w:rsidP="008B1D75">
      <w:pPr>
        <w:suppressAutoHyphens/>
        <w:spacing w:line="288" w:lineRule="auto"/>
        <w:rPr>
          <w:rFonts w:ascii="Arial" w:hAnsi="Arial" w:cs="Arial"/>
          <w:sz w:val="22"/>
          <w:szCs w:val="22"/>
          <w:lang w:val="it-IT"/>
        </w:rPr>
      </w:pPr>
      <w:r w:rsidRPr="00FA7DD8">
        <w:rPr>
          <w:rFonts w:ascii="Arial" w:hAnsi="Arial" w:cs="Arial"/>
          <w:sz w:val="22"/>
          <w:szCs w:val="22"/>
          <w:lang w:val="it-IT"/>
        </w:rPr>
        <w:t>Telefono +39 0331 350962 • Fax +39 0331 341996</w:t>
      </w:r>
    </w:p>
    <w:p w14:paraId="5E65A28C" w14:textId="77777777" w:rsidR="00AD5643" w:rsidRPr="00FA7DD8" w:rsidRDefault="00AD5643" w:rsidP="008B1D75">
      <w:pPr>
        <w:suppressAutoHyphens/>
        <w:spacing w:line="288" w:lineRule="auto"/>
        <w:rPr>
          <w:rFonts w:ascii="Arial" w:hAnsi="Arial" w:cs="Arial"/>
          <w:sz w:val="22"/>
          <w:szCs w:val="22"/>
          <w:lang w:val="it-IT"/>
        </w:rPr>
      </w:pPr>
      <w:r w:rsidRPr="00FA7DD8">
        <w:rPr>
          <w:rFonts w:ascii="Arial" w:hAnsi="Arial" w:cs="Arial"/>
          <w:sz w:val="22"/>
          <w:szCs w:val="22"/>
          <w:lang w:val="it-IT"/>
        </w:rPr>
        <w:t>E-Mail: alessandra.frati@kabelschlepp.it</w:t>
      </w:r>
    </w:p>
    <w:p w14:paraId="7C19C207" w14:textId="77777777" w:rsidR="00AD5643" w:rsidRPr="00FA7DD8" w:rsidRDefault="00AD5643" w:rsidP="008B1D75">
      <w:pPr>
        <w:suppressAutoHyphens/>
        <w:spacing w:line="288" w:lineRule="auto"/>
        <w:rPr>
          <w:rFonts w:ascii="Arial" w:hAnsi="Arial" w:cs="Arial"/>
          <w:sz w:val="22"/>
          <w:szCs w:val="22"/>
          <w:lang w:val="it-IT"/>
        </w:rPr>
      </w:pPr>
      <w:r w:rsidRPr="00FA7DD8">
        <w:rPr>
          <w:rFonts w:ascii="Arial" w:hAnsi="Arial" w:cs="Arial"/>
          <w:sz w:val="22"/>
          <w:szCs w:val="22"/>
          <w:lang w:val="it-IT"/>
        </w:rPr>
        <w:t>https://tsubaki-kabelschlepp.com/it-it/</w:t>
      </w:r>
    </w:p>
    <w:p w14:paraId="03357956" w14:textId="77777777" w:rsidR="00AD5643" w:rsidRPr="00FA7DD8" w:rsidRDefault="00AD5643" w:rsidP="008B1D75">
      <w:pPr>
        <w:suppressAutoHyphens/>
        <w:spacing w:line="288" w:lineRule="auto"/>
        <w:rPr>
          <w:rFonts w:ascii="Arial" w:hAnsi="Arial" w:cs="Arial"/>
          <w:b/>
          <w:sz w:val="22"/>
          <w:szCs w:val="22"/>
          <w:lang w:val="it-IT"/>
        </w:rPr>
      </w:pPr>
    </w:p>
    <w:p w14:paraId="357C9635" w14:textId="77777777" w:rsidR="00AD5643" w:rsidRPr="00FA7DD8" w:rsidRDefault="00AD5643" w:rsidP="008B1D75">
      <w:pPr>
        <w:suppressAutoHyphens/>
        <w:spacing w:line="288" w:lineRule="auto"/>
        <w:rPr>
          <w:rFonts w:ascii="Arial" w:hAnsi="Arial" w:cs="Arial"/>
          <w:b/>
          <w:sz w:val="22"/>
          <w:szCs w:val="22"/>
          <w:lang w:val="it-IT"/>
        </w:rPr>
      </w:pPr>
    </w:p>
    <w:p w14:paraId="079B516B" w14:textId="77777777" w:rsidR="00AD5643" w:rsidRPr="00FA7DD8" w:rsidRDefault="00AD5643" w:rsidP="008B1D75">
      <w:pPr>
        <w:suppressAutoHyphens/>
        <w:spacing w:line="288" w:lineRule="auto"/>
        <w:rPr>
          <w:rFonts w:ascii="Arial" w:hAnsi="Arial" w:cs="Arial"/>
          <w:b/>
          <w:bCs/>
          <w:sz w:val="22"/>
          <w:szCs w:val="22"/>
          <w:lang w:val="it-IT"/>
        </w:rPr>
      </w:pPr>
      <w:r w:rsidRPr="00FA7DD8">
        <w:rPr>
          <w:rFonts w:ascii="Arial" w:hAnsi="Arial" w:cs="Arial"/>
          <w:b/>
          <w:bCs/>
          <w:sz w:val="22"/>
          <w:szCs w:val="22"/>
          <w:lang w:val="it-IT"/>
        </w:rPr>
        <w:t>Contatto diretto in TSUBAKI KABELSCHLEPP:</w:t>
      </w:r>
    </w:p>
    <w:p w14:paraId="6C8F1809" w14:textId="77777777" w:rsidR="00AD5643" w:rsidRPr="00FA7DD8" w:rsidRDefault="00AD5643" w:rsidP="008B1D75">
      <w:pPr>
        <w:suppressAutoHyphens/>
        <w:spacing w:line="288" w:lineRule="auto"/>
        <w:rPr>
          <w:rFonts w:ascii="Arial" w:hAnsi="Arial" w:cs="Arial"/>
          <w:sz w:val="22"/>
          <w:szCs w:val="22"/>
          <w:lang w:val="en-US"/>
        </w:rPr>
      </w:pPr>
      <w:r w:rsidRPr="00FA7DD8">
        <w:rPr>
          <w:rFonts w:ascii="Arial" w:hAnsi="Arial" w:cs="Arial"/>
          <w:sz w:val="22"/>
          <w:szCs w:val="22"/>
          <w:lang w:val="en-US"/>
        </w:rPr>
        <w:t xml:space="preserve">Mr. Bastian </w:t>
      </w:r>
      <w:proofErr w:type="spellStart"/>
      <w:r w:rsidRPr="00FA7DD8">
        <w:rPr>
          <w:rFonts w:ascii="Arial" w:hAnsi="Arial" w:cs="Arial"/>
          <w:sz w:val="22"/>
          <w:szCs w:val="22"/>
          <w:lang w:val="en-US"/>
        </w:rPr>
        <w:t>Makenthun</w:t>
      </w:r>
      <w:proofErr w:type="spellEnd"/>
      <w:r w:rsidRPr="00FA7DD8">
        <w:rPr>
          <w:rFonts w:ascii="Arial" w:hAnsi="Arial" w:cs="Arial"/>
          <w:sz w:val="22"/>
          <w:szCs w:val="22"/>
          <w:lang w:val="en-US"/>
        </w:rPr>
        <w:t xml:space="preserve"> </w:t>
      </w:r>
      <w:r w:rsidRPr="00FA7DD8">
        <w:rPr>
          <w:rFonts w:ascii="Arial" w:hAnsi="Arial" w:cs="Arial"/>
          <w:sz w:val="22"/>
          <w:szCs w:val="22"/>
          <w:cs/>
          <w:lang w:val="it-IT"/>
        </w:rPr>
        <w:t>•</w:t>
      </w:r>
      <w:r w:rsidRPr="00FA7DD8">
        <w:rPr>
          <w:rFonts w:ascii="Arial" w:hAnsi="Arial" w:cs="Arial"/>
          <w:sz w:val="22"/>
          <w:szCs w:val="22"/>
          <w:lang w:val="en-US"/>
        </w:rPr>
        <w:t xml:space="preserve"> </w:t>
      </w:r>
      <w:proofErr w:type="spellStart"/>
      <w:r w:rsidRPr="00FA7DD8">
        <w:rPr>
          <w:rFonts w:ascii="Arial" w:hAnsi="Arial" w:cs="Arial"/>
          <w:sz w:val="22"/>
          <w:szCs w:val="22"/>
          <w:lang w:val="en-US"/>
        </w:rPr>
        <w:t>Teamlead</w:t>
      </w:r>
      <w:proofErr w:type="spellEnd"/>
      <w:r w:rsidRPr="00FA7DD8">
        <w:rPr>
          <w:rFonts w:ascii="Arial" w:hAnsi="Arial" w:cs="Arial"/>
          <w:sz w:val="22"/>
          <w:szCs w:val="22"/>
          <w:lang w:val="en-US"/>
        </w:rPr>
        <w:t xml:space="preserve"> International Communications Marketing &amp; Innovation</w:t>
      </w:r>
    </w:p>
    <w:p w14:paraId="489A0AE1" w14:textId="77777777" w:rsidR="00AD5643" w:rsidRPr="00FA7DD8" w:rsidRDefault="00AD5643" w:rsidP="008B1D75">
      <w:pPr>
        <w:suppressAutoHyphens/>
        <w:spacing w:line="288" w:lineRule="auto"/>
        <w:rPr>
          <w:rFonts w:ascii="Arial" w:hAnsi="Arial" w:cs="Arial"/>
          <w:sz w:val="22"/>
          <w:szCs w:val="22"/>
        </w:rPr>
      </w:pPr>
      <w:r w:rsidRPr="00FA7DD8">
        <w:rPr>
          <w:rFonts w:ascii="Arial" w:hAnsi="Arial" w:cs="Arial"/>
          <w:sz w:val="22"/>
          <w:szCs w:val="22"/>
        </w:rPr>
        <w:t>Phone +49 2762 4003-</w:t>
      </w:r>
      <w:r w:rsidRPr="00FA7DD8">
        <w:rPr>
          <w:rFonts w:ascii="Arial" w:hAnsi="Arial" w:cs="Arial"/>
          <w:bCs/>
          <w:spacing w:val="2"/>
          <w:sz w:val="22"/>
          <w:szCs w:val="22"/>
        </w:rPr>
        <w:t xml:space="preserve">455 </w:t>
      </w:r>
      <w:r w:rsidRPr="00FA7DD8">
        <w:rPr>
          <w:rFonts w:ascii="Arial" w:hAnsi="Arial" w:cs="Arial"/>
          <w:sz w:val="22"/>
          <w:szCs w:val="22"/>
          <w:cs/>
          <w:lang w:val="it-IT"/>
        </w:rPr>
        <w:t>•</w:t>
      </w:r>
      <w:r w:rsidRPr="00FA7DD8">
        <w:rPr>
          <w:rFonts w:ascii="Arial" w:hAnsi="Arial" w:cs="Arial"/>
          <w:sz w:val="22"/>
          <w:szCs w:val="22"/>
        </w:rPr>
        <w:t xml:space="preserve"> </w:t>
      </w:r>
      <w:proofErr w:type="spellStart"/>
      <w:r w:rsidRPr="00FA7DD8">
        <w:rPr>
          <w:rFonts w:ascii="Arial" w:hAnsi="Arial" w:cs="Arial"/>
          <w:sz w:val="22"/>
          <w:szCs w:val="22"/>
        </w:rPr>
        <w:t>eMail</w:t>
      </w:r>
      <w:proofErr w:type="spellEnd"/>
      <w:r w:rsidRPr="00FA7DD8">
        <w:rPr>
          <w:rFonts w:ascii="Arial" w:hAnsi="Arial" w:cs="Arial"/>
          <w:sz w:val="22"/>
          <w:szCs w:val="22"/>
        </w:rPr>
        <w:t>: bastian.makenthun@kabelschlepp.de</w:t>
      </w:r>
    </w:p>
    <w:p w14:paraId="58A02C15" w14:textId="77777777" w:rsidR="00AD5643" w:rsidRPr="00FA7DD8" w:rsidRDefault="00AD5643" w:rsidP="008B1D75">
      <w:pPr>
        <w:suppressAutoHyphens/>
        <w:spacing w:line="288" w:lineRule="auto"/>
        <w:rPr>
          <w:rFonts w:ascii="Arial" w:hAnsi="Arial" w:cs="Arial"/>
          <w:sz w:val="22"/>
          <w:szCs w:val="22"/>
        </w:rPr>
      </w:pPr>
      <w:proofErr w:type="spellStart"/>
      <w:r w:rsidRPr="00FA7DD8">
        <w:rPr>
          <w:rFonts w:ascii="Arial" w:hAnsi="Arial" w:cs="Arial"/>
          <w:sz w:val="22"/>
          <w:szCs w:val="22"/>
        </w:rPr>
        <w:t>Daimlerstrasse</w:t>
      </w:r>
      <w:proofErr w:type="spellEnd"/>
      <w:r w:rsidRPr="00FA7DD8">
        <w:rPr>
          <w:rFonts w:ascii="Arial" w:hAnsi="Arial" w:cs="Arial"/>
          <w:sz w:val="22"/>
          <w:szCs w:val="22"/>
        </w:rPr>
        <w:t xml:space="preserve"> 2 </w:t>
      </w:r>
      <w:r w:rsidRPr="00FA7DD8">
        <w:rPr>
          <w:rFonts w:ascii="Arial" w:hAnsi="Arial" w:cs="Arial"/>
          <w:sz w:val="22"/>
          <w:szCs w:val="22"/>
          <w:cs/>
          <w:lang w:val="it-IT"/>
        </w:rPr>
        <w:t>•</w:t>
      </w:r>
      <w:r w:rsidRPr="00FA7DD8">
        <w:rPr>
          <w:rFonts w:ascii="Arial" w:hAnsi="Arial" w:cs="Arial"/>
          <w:sz w:val="22"/>
          <w:szCs w:val="22"/>
        </w:rPr>
        <w:t xml:space="preserve"> 57482 Wenden-Gerlingen </w:t>
      </w:r>
      <w:r w:rsidRPr="00FA7DD8">
        <w:rPr>
          <w:rFonts w:ascii="Arial" w:hAnsi="Arial" w:cs="Arial"/>
          <w:sz w:val="22"/>
          <w:szCs w:val="22"/>
          <w:cs/>
          <w:lang w:val="it-IT"/>
        </w:rPr>
        <w:t>•</w:t>
      </w:r>
      <w:r w:rsidRPr="00FA7DD8">
        <w:rPr>
          <w:rFonts w:ascii="Arial" w:hAnsi="Arial" w:cs="Arial"/>
          <w:sz w:val="22"/>
          <w:szCs w:val="22"/>
        </w:rPr>
        <w:t xml:space="preserve"> Germany</w:t>
      </w:r>
    </w:p>
    <w:p w14:paraId="13C81360" w14:textId="77777777" w:rsidR="00AD5643" w:rsidRPr="00FA7DD8" w:rsidRDefault="00AD5643" w:rsidP="008B1D75">
      <w:pPr>
        <w:suppressAutoHyphens/>
        <w:spacing w:line="288" w:lineRule="auto"/>
        <w:rPr>
          <w:rFonts w:ascii="Arial" w:hAnsi="Arial" w:cs="Arial"/>
          <w:b/>
          <w:bCs/>
          <w:sz w:val="22"/>
          <w:szCs w:val="22"/>
        </w:rPr>
      </w:pPr>
    </w:p>
    <w:p w14:paraId="7D9BF302" w14:textId="77777777" w:rsidR="00AD5643" w:rsidRPr="00FA7DD8" w:rsidRDefault="00AD5643" w:rsidP="008B1D75">
      <w:pPr>
        <w:suppressAutoHyphens/>
        <w:spacing w:line="288" w:lineRule="auto"/>
        <w:rPr>
          <w:rFonts w:ascii="Arial" w:hAnsi="Arial" w:cs="Arial"/>
          <w:b/>
          <w:bCs/>
          <w:sz w:val="22"/>
          <w:szCs w:val="22"/>
        </w:rPr>
      </w:pPr>
    </w:p>
    <w:p w14:paraId="62C68936" w14:textId="77777777" w:rsidR="00AD5643" w:rsidRPr="00FA7DD8" w:rsidRDefault="00AD5643" w:rsidP="008B1D75">
      <w:pPr>
        <w:suppressAutoHyphens/>
        <w:spacing w:line="288" w:lineRule="auto"/>
        <w:rPr>
          <w:rFonts w:ascii="Arial" w:hAnsi="Arial" w:cs="Arial"/>
          <w:b/>
          <w:bCs/>
          <w:sz w:val="22"/>
          <w:szCs w:val="22"/>
        </w:rPr>
      </w:pPr>
      <w:proofErr w:type="spellStart"/>
      <w:r w:rsidRPr="00FA7DD8">
        <w:rPr>
          <w:rFonts w:ascii="Arial" w:hAnsi="Arial" w:cs="Arial"/>
          <w:b/>
          <w:bCs/>
          <w:sz w:val="22"/>
          <w:szCs w:val="22"/>
        </w:rPr>
        <w:t>Ufficio</w:t>
      </w:r>
      <w:proofErr w:type="spellEnd"/>
      <w:r w:rsidRPr="00FA7DD8">
        <w:rPr>
          <w:rFonts w:ascii="Arial" w:hAnsi="Arial" w:cs="Arial"/>
          <w:b/>
          <w:bCs/>
          <w:sz w:val="22"/>
          <w:szCs w:val="22"/>
        </w:rPr>
        <w:t xml:space="preserve"> Stampa:</w:t>
      </w:r>
    </w:p>
    <w:p w14:paraId="758AD5A0" w14:textId="77777777" w:rsidR="00AD5643" w:rsidRPr="00FA7DD8" w:rsidRDefault="00AD5643" w:rsidP="008B1D75">
      <w:pPr>
        <w:suppressAutoHyphens/>
        <w:spacing w:line="288" w:lineRule="auto"/>
        <w:rPr>
          <w:rFonts w:ascii="Arial" w:hAnsi="Arial" w:cs="Arial"/>
          <w:sz w:val="22"/>
          <w:szCs w:val="22"/>
        </w:rPr>
      </w:pPr>
      <w:r w:rsidRPr="00FA7DD8">
        <w:rPr>
          <w:rFonts w:ascii="Arial" w:hAnsi="Arial" w:cs="Arial"/>
          <w:sz w:val="22"/>
          <w:szCs w:val="22"/>
        </w:rPr>
        <w:t>Köhler + Partner GmbH</w:t>
      </w:r>
    </w:p>
    <w:p w14:paraId="6A324260" w14:textId="77777777" w:rsidR="00AD5643" w:rsidRPr="00FA7DD8" w:rsidRDefault="00AD5643" w:rsidP="008B1D75">
      <w:pPr>
        <w:suppressAutoHyphens/>
        <w:spacing w:line="288" w:lineRule="auto"/>
        <w:rPr>
          <w:rFonts w:ascii="Arial" w:hAnsi="Arial" w:cs="Arial"/>
          <w:sz w:val="22"/>
          <w:szCs w:val="22"/>
        </w:rPr>
      </w:pPr>
      <w:r w:rsidRPr="00FA7DD8">
        <w:rPr>
          <w:rFonts w:ascii="Arial" w:hAnsi="Arial" w:cs="Arial"/>
          <w:sz w:val="22"/>
          <w:szCs w:val="22"/>
        </w:rPr>
        <w:t xml:space="preserve">Brauerstrasse 42 </w:t>
      </w:r>
      <w:r w:rsidRPr="00FA7DD8">
        <w:rPr>
          <w:rFonts w:ascii="Arial" w:hAnsi="Arial" w:cs="Arial"/>
          <w:sz w:val="22"/>
          <w:szCs w:val="22"/>
          <w:cs/>
          <w:lang w:val="it-IT"/>
        </w:rPr>
        <w:t xml:space="preserve">• </w:t>
      </w:r>
      <w:r w:rsidRPr="00FA7DD8">
        <w:rPr>
          <w:rFonts w:ascii="Arial" w:hAnsi="Arial" w:cs="Arial"/>
          <w:sz w:val="22"/>
          <w:szCs w:val="22"/>
        </w:rPr>
        <w:t xml:space="preserve">21244 Buchholz i.d.N. </w:t>
      </w:r>
      <w:r w:rsidRPr="00FA7DD8">
        <w:rPr>
          <w:rFonts w:ascii="Arial" w:hAnsi="Arial" w:cs="Arial"/>
          <w:sz w:val="22"/>
          <w:szCs w:val="22"/>
          <w:cs/>
          <w:lang w:val="it-IT"/>
        </w:rPr>
        <w:t xml:space="preserve">• </w:t>
      </w:r>
      <w:r w:rsidRPr="00FA7DD8">
        <w:rPr>
          <w:rFonts w:ascii="Arial" w:hAnsi="Arial" w:cs="Arial"/>
          <w:sz w:val="22"/>
          <w:szCs w:val="22"/>
        </w:rPr>
        <w:t>Germany</w:t>
      </w:r>
    </w:p>
    <w:p w14:paraId="25294241" w14:textId="77777777" w:rsidR="00AD5643" w:rsidRPr="00FA7DD8" w:rsidRDefault="00AD5643" w:rsidP="008B1D75">
      <w:pPr>
        <w:suppressAutoHyphens/>
        <w:spacing w:line="288" w:lineRule="auto"/>
        <w:rPr>
          <w:rFonts w:ascii="Arial" w:hAnsi="Arial" w:cs="Arial"/>
          <w:sz w:val="22"/>
          <w:szCs w:val="22"/>
          <w:lang w:val="fr-FR"/>
        </w:rPr>
      </w:pPr>
      <w:proofErr w:type="gramStart"/>
      <w:r w:rsidRPr="00FA7DD8">
        <w:rPr>
          <w:rFonts w:ascii="Arial" w:hAnsi="Arial" w:cs="Arial"/>
          <w:sz w:val="22"/>
          <w:szCs w:val="22"/>
          <w:lang w:val="fr-FR"/>
        </w:rPr>
        <w:t>Phone:</w:t>
      </w:r>
      <w:proofErr w:type="gramEnd"/>
      <w:r w:rsidRPr="00FA7DD8">
        <w:rPr>
          <w:rFonts w:ascii="Arial" w:hAnsi="Arial" w:cs="Arial"/>
          <w:sz w:val="22"/>
          <w:szCs w:val="22"/>
          <w:lang w:val="fr-FR"/>
        </w:rPr>
        <w:t xml:space="preserve"> +49 4181 92892-0 </w:t>
      </w:r>
      <w:r w:rsidRPr="00FA7DD8">
        <w:rPr>
          <w:rFonts w:ascii="Arial" w:hAnsi="Arial" w:cs="Arial"/>
          <w:sz w:val="22"/>
          <w:szCs w:val="22"/>
          <w:cs/>
          <w:lang w:val="it-IT"/>
        </w:rPr>
        <w:t xml:space="preserve">• </w:t>
      </w:r>
      <w:proofErr w:type="gramStart"/>
      <w:r w:rsidRPr="00FA7DD8">
        <w:rPr>
          <w:rFonts w:ascii="Arial" w:hAnsi="Arial" w:cs="Arial"/>
          <w:sz w:val="22"/>
          <w:szCs w:val="22"/>
          <w:lang w:val="fr-FR"/>
        </w:rPr>
        <w:t>Fax:</w:t>
      </w:r>
      <w:proofErr w:type="gramEnd"/>
      <w:r w:rsidRPr="00FA7DD8">
        <w:rPr>
          <w:rFonts w:ascii="Arial" w:hAnsi="Arial" w:cs="Arial"/>
          <w:sz w:val="22"/>
          <w:szCs w:val="22"/>
          <w:lang w:val="fr-FR"/>
        </w:rPr>
        <w:t xml:space="preserve"> +49 4181 92892-55</w:t>
      </w:r>
    </w:p>
    <w:p w14:paraId="29B0FC14" w14:textId="6CD7F0D2" w:rsidR="00931A20" w:rsidRPr="00FA7DD8" w:rsidRDefault="00AD5643" w:rsidP="008B1D75">
      <w:pPr>
        <w:suppressAutoHyphens/>
        <w:spacing w:line="288" w:lineRule="auto"/>
        <w:rPr>
          <w:rFonts w:ascii="Arial" w:hAnsi="Arial" w:cs="Arial"/>
          <w:sz w:val="22"/>
          <w:szCs w:val="22"/>
          <w:lang w:val="fr-FR"/>
        </w:rPr>
      </w:pPr>
      <w:proofErr w:type="spellStart"/>
      <w:proofErr w:type="gramStart"/>
      <w:r w:rsidRPr="00FA7DD8">
        <w:rPr>
          <w:rFonts w:ascii="Arial" w:hAnsi="Arial" w:cs="Arial"/>
          <w:sz w:val="22"/>
          <w:szCs w:val="22"/>
          <w:lang w:val="fr-FR"/>
        </w:rPr>
        <w:lastRenderedPageBreak/>
        <w:t>eMail</w:t>
      </w:r>
      <w:proofErr w:type="spellEnd"/>
      <w:r w:rsidRPr="00FA7DD8">
        <w:rPr>
          <w:rFonts w:ascii="Arial" w:hAnsi="Arial" w:cs="Arial"/>
          <w:sz w:val="22"/>
          <w:szCs w:val="22"/>
          <w:lang w:val="fr-FR"/>
        </w:rPr>
        <w:t>:</w:t>
      </w:r>
      <w:proofErr w:type="gramEnd"/>
      <w:r w:rsidRPr="00FA7DD8">
        <w:rPr>
          <w:rFonts w:ascii="Arial" w:hAnsi="Arial" w:cs="Arial"/>
          <w:sz w:val="22"/>
          <w:szCs w:val="22"/>
          <w:lang w:val="fr-FR"/>
        </w:rPr>
        <w:t xml:space="preserve"> info@koehler-partner.de </w:t>
      </w:r>
      <w:r w:rsidRPr="00FA7DD8">
        <w:rPr>
          <w:rFonts w:ascii="Arial" w:hAnsi="Arial" w:cs="Arial"/>
          <w:sz w:val="22"/>
          <w:szCs w:val="22"/>
          <w:cs/>
          <w:lang w:val="it-IT"/>
        </w:rPr>
        <w:t xml:space="preserve">• </w:t>
      </w:r>
      <w:r w:rsidRPr="00FA7DD8">
        <w:rPr>
          <w:rFonts w:ascii="Arial" w:hAnsi="Arial" w:cs="Arial"/>
          <w:sz w:val="22"/>
          <w:szCs w:val="22"/>
          <w:lang w:val="fr-FR"/>
        </w:rPr>
        <w:t>www.koehler-partner.de</w:t>
      </w:r>
    </w:p>
    <w:sectPr w:rsidR="00931A20" w:rsidRPr="00FA7DD8" w:rsidSect="00B823D3">
      <w:headerReference w:type="default" r:id="rId10"/>
      <w:footerReference w:type="default" r:id="rId11"/>
      <w:pgSz w:w="11900" w:h="16840"/>
      <w:pgMar w:top="1985" w:right="1418" w:bottom="919" w:left="1418" w:header="709" w:footer="5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377CA" w14:textId="77777777" w:rsidR="004D6B75" w:rsidRDefault="004D6B75" w:rsidP="006C32E5">
      <w:r>
        <w:separator/>
      </w:r>
    </w:p>
  </w:endnote>
  <w:endnote w:type="continuationSeparator" w:id="0">
    <w:p w14:paraId="6C8914A4" w14:textId="77777777" w:rsidR="004D6B75" w:rsidRDefault="004D6B75" w:rsidP="006C3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7500C" w14:textId="1D86757D" w:rsidR="006C32E5" w:rsidRPr="006C32E5" w:rsidRDefault="006C32E5" w:rsidP="006C32E5">
    <w:pPr>
      <w:spacing w:line="288" w:lineRule="auto"/>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0806A" w14:textId="77777777" w:rsidR="004D6B75" w:rsidRDefault="004D6B75" w:rsidP="006C32E5">
      <w:r>
        <w:separator/>
      </w:r>
    </w:p>
  </w:footnote>
  <w:footnote w:type="continuationSeparator" w:id="0">
    <w:p w14:paraId="7A606D2A" w14:textId="77777777" w:rsidR="004D6B75" w:rsidRDefault="004D6B75" w:rsidP="006C3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0154B" w14:textId="686DAE18" w:rsidR="006C32E5" w:rsidRDefault="006C32E5" w:rsidP="00492F8F">
    <w:pPr>
      <w:pStyle w:val="Kopfzeile"/>
      <w:tabs>
        <w:tab w:val="clear" w:pos="9072"/>
      </w:tabs>
      <w:ind w:right="-148"/>
      <w:jc w:val="right"/>
    </w:pPr>
    <w:r>
      <w:rPr>
        <w:noProof/>
        <w:lang w:eastAsia="de-DE"/>
      </w:rPr>
      <mc:AlternateContent>
        <mc:Choice Requires="wps">
          <w:drawing>
            <wp:anchor distT="0" distB="0" distL="114300" distR="114300" simplePos="0" relativeHeight="251658240" behindDoc="0" locked="0" layoutInCell="1" allowOverlap="1" wp14:anchorId="37702176" wp14:editId="63C07B97">
              <wp:simplePos x="0" y="0"/>
              <wp:positionH relativeFrom="column">
                <wp:posOffset>-276860</wp:posOffset>
              </wp:positionH>
              <wp:positionV relativeFrom="paragraph">
                <wp:posOffset>-104140</wp:posOffset>
              </wp:positionV>
              <wp:extent cx="3314700" cy="571500"/>
              <wp:effectExtent l="6350" t="0" r="6350" b="3175"/>
              <wp:wrapThrough wrapText="bothSides">
                <wp:wrapPolygon edited="0">
                  <wp:start x="0" y="0"/>
                  <wp:lineTo x="21600" y="0"/>
                  <wp:lineTo x="21600" y="21600"/>
                  <wp:lineTo x="0" y="21600"/>
                  <wp:lineTo x="0" y="0"/>
                </wp:wrapPolygon>
              </wp:wrapThrough>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5F4C4" w14:textId="44CA9CDA" w:rsidR="006C32E5" w:rsidRDefault="004C1A7B" w:rsidP="00492F8F">
                          <w:pPr>
                            <w:ind w:left="284"/>
                          </w:pPr>
                          <w:proofErr w:type="spellStart"/>
                          <w:r>
                            <w:rPr>
                              <w:rFonts w:ascii="Arial" w:hAnsi="Arial" w:cs="Arial"/>
                              <w:b/>
                              <w:bCs/>
                              <w:sz w:val="48"/>
                            </w:rPr>
                            <w:t>Comunicato</w:t>
                          </w:r>
                          <w:proofErr w:type="spellEnd"/>
                          <w:r>
                            <w:rPr>
                              <w:rFonts w:ascii="Arial" w:hAnsi="Arial" w:cs="Arial"/>
                              <w:b/>
                              <w:bCs/>
                              <w:sz w:val="48"/>
                            </w:rPr>
                            <w:t xml:space="preserve"> </w:t>
                          </w:r>
                          <w:proofErr w:type="spellStart"/>
                          <w:r>
                            <w:rPr>
                              <w:rFonts w:ascii="Arial" w:hAnsi="Arial" w:cs="Arial"/>
                              <w:b/>
                              <w:bCs/>
                              <w:sz w:val="48"/>
                            </w:rPr>
                            <w:t>stampa</w:t>
                          </w:r>
                          <w:proofErr w:type="spellEnd"/>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02176" id="_x0000_t202" coordsize="21600,21600" o:spt="202" path="m,l,21600r21600,l21600,xe">
              <v:stroke joinstyle="miter"/>
              <v:path gradientshapeok="t" o:connecttype="rect"/>
            </v:shapetype>
            <v:shape id="Textfeld 2" o:spid="_x0000_s1026" type="#_x0000_t202" style="position:absolute;left:0;text-align:left;margin-left:-21.8pt;margin-top:-8.2pt;width:261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" filled="f" stroked="f">
              <v:textbox inset=",7.2pt,,7.2pt">
                <w:txbxContent>
                  <w:p w14:paraId="2455F4C4" w14:textId="44CA9CDA" w:rsidR="006C32E5" w:rsidRDefault="004C1A7B" w:rsidP="00492F8F">
                    <w:pPr>
                      <w:ind w:left="284"/>
                    </w:pPr>
                    <w:r>
                      <w:rPr>
                        <w:rFonts w:ascii="Arial" w:hAnsi="Arial" w:cs="Arial"/>
                        <w:b/>
                        <w:bCs/>
                        <w:sz w:val="48"/>
                      </w:rPr>
                      <w:t>Comunicato stampa</w:t>
                    </w:r>
                  </w:p>
                </w:txbxContent>
              </v:textbox>
              <w10:wrap type="through"/>
            </v:shape>
          </w:pict>
        </mc:Fallback>
      </mc:AlternateContent>
    </w:r>
    <w:r w:rsidR="004C1A7B">
      <w:rPr>
        <w:noProof/>
      </w:rPr>
      <w:drawing>
        <wp:inline distT="0" distB="0" distL="0" distR="0" wp14:anchorId="52BCAE07" wp14:editId="2B6D1E2F">
          <wp:extent cx="2630199" cy="514350"/>
          <wp:effectExtent l="0" t="0" r="0" b="0"/>
          <wp:docPr id="704118785" name="Immagine 2" descr="Immagine che contiene testo, Carattere, logo, schermat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118785" name="Immagine 2" descr="Immagine che contiene testo, Carattere, logo, schermata&#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2677380" cy="52357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A02115"/>
    <w:multiLevelType w:val="hybridMultilevel"/>
    <w:tmpl w:val="950684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F442EC8"/>
    <w:multiLevelType w:val="multilevel"/>
    <w:tmpl w:val="C966F06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4F33A99"/>
    <w:multiLevelType w:val="hybridMultilevel"/>
    <w:tmpl w:val="904AD3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6846063"/>
    <w:multiLevelType w:val="hybridMultilevel"/>
    <w:tmpl w:val="11CE6F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2656574"/>
    <w:multiLevelType w:val="multilevel"/>
    <w:tmpl w:val="DBE46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2835602">
    <w:abstractNumId w:val="2"/>
  </w:num>
  <w:num w:numId="2" w16cid:durableId="1984235372">
    <w:abstractNumId w:val="1"/>
  </w:num>
  <w:num w:numId="3" w16cid:durableId="819931617">
    <w:abstractNumId w:val="3"/>
  </w:num>
  <w:num w:numId="4" w16cid:durableId="298921748">
    <w:abstractNumId w:val="0"/>
  </w:num>
  <w:num w:numId="5" w16cid:durableId="7298114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2E5"/>
    <w:rsid w:val="000036C5"/>
    <w:rsid w:val="00006AD5"/>
    <w:rsid w:val="00007C53"/>
    <w:rsid w:val="00014095"/>
    <w:rsid w:val="00027579"/>
    <w:rsid w:val="0003355A"/>
    <w:rsid w:val="00036EF2"/>
    <w:rsid w:val="00040A07"/>
    <w:rsid w:val="00043D9E"/>
    <w:rsid w:val="000456F4"/>
    <w:rsid w:val="00046955"/>
    <w:rsid w:val="00046C9D"/>
    <w:rsid w:val="00051D68"/>
    <w:rsid w:val="00051DCC"/>
    <w:rsid w:val="00054846"/>
    <w:rsid w:val="00061B7E"/>
    <w:rsid w:val="00070A22"/>
    <w:rsid w:val="000714E4"/>
    <w:rsid w:val="00072FFB"/>
    <w:rsid w:val="00083A5B"/>
    <w:rsid w:val="00085C2A"/>
    <w:rsid w:val="000908B6"/>
    <w:rsid w:val="00092575"/>
    <w:rsid w:val="00093B81"/>
    <w:rsid w:val="00097178"/>
    <w:rsid w:val="00097255"/>
    <w:rsid w:val="000A2102"/>
    <w:rsid w:val="000A43ED"/>
    <w:rsid w:val="000A572B"/>
    <w:rsid w:val="000B34FC"/>
    <w:rsid w:val="000B4C0A"/>
    <w:rsid w:val="000C0C43"/>
    <w:rsid w:val="000C23B2"/>
    <w:rsid w:val="000D0AEB"/>
    <w:rsid w:val="000D0E15"/>
    <w:rsid w:val="000D35FE"/>
    <w:rsid w:val="000D3C12"/>
    <w:rsid w:val="000D5A5B"/>
    <w:rsid w:val="000F4277"/>
    <w:rsid w:val="00103219"/>
    <w:rsid w:val="00113D17"/>
    <w:rsid w:val="00115489"/>
    <w:rsid w:val="00121D69"/>
    <w:rsid w:val="001239BE"/>
    <w:rsid w:val="0013118C"/>
    <w:rsid w:val="00135837"/>
    <w:rsid w:val="00142CCC"/>
    <w:rsid w:val="0014333A"/>
    <w:rsid w:val="00150105"/>
    <w:rsid w:val="00157789"/>
    <w:rsid w:val="001607FC"/>
    <w:rsid w:val="00162834"/>
    <w:rsid w:val="00164102"/>
    <w:rsid w:val="00173AAA"/>
    <w:rsid w:val="00175BDE"/>
    <w:rsid w:val="001A1BD8"/>
    <w:rsid w:val="001A6042"/>
    <w:rsid w:val="001A73DA"/>
    <w:rsid w:val="001B4F06"/>
    <w:rsid w:val="001C2D01"/>
    <w:rsid w:val="001C4F36"/>
    <w:rsid w:val="001D0AC5"/>
    <w:rsid w:val="001D46DB"/>
    <w:rsid w:val="001D50E6"/>
    <w:rsid w:val="001E76E9"/>
    <w:rsid w:val="001F4ED2"/>
    <w:rsid w:val="001F630C"/>
    <w:rsid w:val="002010F6"/>
    <w:rsid w:val="0020335F"/>
    <w:rsid w:val="00205F84"/>
    <w:rsid w:val="002142C5"/>
    <w:rsid w:val="00221298"/>
    <w:rsid w:val="0022389E"/>
    <w:rsid w:val="00223A56"/>
    <w:rsid w:val="002241F1"/>
    <w:rsid w:val="002318A1"/>
    <w:rsid w:val="0024791F"/>
    <w:rsid w:val="00252A9A"/>
    <w:rsid w:val="002562E7"/>
    <w:rsid w:val="00256D34"/>
    <w:rsid w:val="00261653"/>
    <w:rsid w:val="002700F6"/>
    <w:rsid w:val="00270858"/>
    <w:rsid w:val="0027170A"/>
    <w:rsid w:val="00271C13"/>
    <w:rsid w:val="00275E58"/>
    <w:rsid w:val="00276EC9"/>
    <w:rsid w:val="0028225E"/>
    <w:rsid w:val="0028752A"/>
    <w:rsid w:val="002913E4"/>
    <w:rsid w:val="00295DF9"/>
    <w:rsid w:val="002A4E7B"/>
    <w:rsid w:val="002B092A"/>
    <w:rsid w:val="002B544B"/>
    <w:rsid w:val="002C3D49"/>
    <w:rsid w:val="002C51FC"/>
    <w:rsid w:val="002C5CDA"/>
    <w:rsid w:val="002E170B"/>
    <w:rsid w:val="002E3B01"/>
    <w:rsid w:val="002E68E8"/>
    <w:rsid w:val="002F1ACE"/>
    <w:rsid w:val="002F36A8"/>
    <w:rsid w:val="00301500"/>
    <w:rsid w:val="00302DED"/>
    <w:rsid w:val="0030455E"/>
    <w:rsid w:val="00306AEF"/>
    <w:rsid w:val="00311344"/>
    <w:rsid w:val="0031456E"/>
    <w:rsid w:val="00320AFF"/>
    <w:rsid w:val="00323B4A"/>
    <w:rsid w:val="0033618D"/>
    <w:rsid w:val="00336B29"/>
    <w:rsid w:val="0034422D"/>
    <w:rsid w:val="00345A59"/>
    <w:rsid w:val="00345CCC"/>
    <w:rsid w:val="003461D5"/>
    <w:rsid w:val="003743DE"/>
    <w:rsid w:val="00375E2B"/>
    <w:rsid w:val="003763D4"/>
    <w:rsid w:val="00376762"/>
    <w:rsid w:val="003810C5"/>
    <w:rsid w:val="00390F9D"/>
    <w:rsid w:val="00391A0F"/>
    <w:rsid w:val="00395524"/>
    <w:rsid w:val="00395600"/>
    <w:rsid w:val="003A0226"/>
    <w:rsid w:val="003B6A2F"/>
    <w:rsid w:val="003B6EBB"/>
    <w:rsid w:val="003B7FA0"/>
    <w:rsid w:val="003E5B64"/>
    <w:rsid w:val="003E6F32"/>
    <w:rsid w:val="003F1BA3"/>
    <w:rsid w:val="003F2DE9"/>
    <w:rsid w:val="003F66C0"/>
    <w:rsid w:val="0040005F"/>
    <w:rsid w:val="0040008B"/>
    <w:rsid w:val="0040045A"/>
    <w:rsid w:val="00400BFF"/>
    <w:rsid w:val="00402352"/>
    <w:rsid w:val="0040347A"/>
    <w:rsid w:val="0040413D"/>
    <w:rsid w:val="00407AC9"/>
    <w:rsid w:val="00411D94"/>
    <w:rsid w:val="0041483A"/>
    <w:rsid w:val="00424635"/>
    <w:rsid w:val="00430878"/>
    <w:rsid w:val="00432C6C"/>
    <w:rsid w:val="0044111D"/>
    <w:rsid w:val="00443B56"/>
    <w:rsid w:val="004651FA"/>
    <w:rsid w:val="00466CB5"/>
    <w:rsid w:val="004818F4"/>
    <w:rsid w:val="0048419B"/>
    <w:rsid w:val="00486AB8"/>
    <w:rsid w:val="00492F8F"/>
    <w:rsid w:val="004934B7"/>
    <w:rsid w:val="00494918"/>
    <w:rsid w:val="00495B10"/>
    <w:rsid w:val="00496BC5"/>
    <w:rsid w:val="004A665C"/>
    <w:rsid w:val="004C0E55"/>
    <w:rsid w:val="004C1A7B"/>
    <w:rsid w:val="004D22DF"/>
    <w:rsid w:val="004D40FE"/>
    <w:rsid w:val="004D4753"/>
    <w:rsid w:val="004D6B75"/>
    <w:rsid w:val="004E0378"/>
    <w:rsid w:val="004E2B82"/>
    <w:rsid w:val="004E2BEC"/>
    <w:rsid w:val="004F679D"/>
    <w:rsid w:val="005026C4"/>
    <w:rsid w:val="00502A02"/>
    <w:rsid w:val="00502EEA"/>
    <w:rsid w:val="005078D1"/>
    <w:rsid w:val="00511605"/>
    <w:rsid w:val="00530733"/>
    <w:rsid w:val="0053304F"/>
    <w:rsid w:val="005358B9"/>
    <w:rsid w:val="005415BC"/>
    <w:rsid w:val="00541F0D"/>
    <w:rsid w:val="0055077F"/>
    <w:rsid w:val="00551024"/>
    <w:rsid w:val="0056326E"/>
    <w:rsid w:val="0057030A"/>
    <w:rsid w:val="005712BD"/>
    <w:rsid w:val="005713DA"/>
    <w:rsid w:val="00574770"/>
    <w:rsid w:val="00580C0C"/>
    <w:rsid w:val="00582B2F"/>
    <w:rsid w:val="00582E82"/>
    <w:rsid w:val="00583969"/>
    <w:rsid w:val="005931B7"/>
    <w:rsid w:val="005A2B38"/>
    <w:rsid w:val="005A4C7A"/>
    <w:rsid w:val="005B1DBC"/>
    <w:rsid w:val="005B3941"/>
    <w:rsid w:val="005C051B"/>
    <w:rsid w:val="005C0587"/>
    <w:rsid w:val="005D4973"/>
    <w:rsid w:val="005D5E93"/>
    <w:rsid w:val="005E0DA8"/>
    <w:rsid w:val="005E1219"/>
    <w:rsid w:val="005E3A34"/>
    <w:rsid w:val="005E7E03"/>
    <w:rsid w:val="005F309C"/>
    <w:rsid w:val="006028A4"/>
    <w:rsid w:val="00605D30"/>
    <w:rsid w:val="00606ACB"/>
    <w:rsid w:val="0061674D"/>
    <w:rsid w:val="00617698"/>
    <w:rsid w:val="00620E4C"/>
    <w:rsid w:val="00624047"/>
    <w:rsid w:val="00624258"/>
    <w:rsid w:val="00631034"/>
    <w:rsid w:val="00641745"/>
    <w:rsid w:val="00647913"/>
    <w:rsid w:val="00650823"/>
    <w:rsid w:val="006516B3"/>
    <w:rsid w:val="006579CA"/>
    <w:rsid w:val="00663492"/>
    <w:rsid w:val="0066439A"/>
    <w:rsid w:val="00667BD2"/>
    <w:rsid w:val="00671333"/>
    <w:rsid w:val="00672B07"/>
    <w:rsid w:val="00681798"/>
    <w:rsid w:val="00684266"/>
    <w:rsid w:val="00687530"/>
    <w:rsid w:val="0069080B"/>
    <w:rsid w:val="00696F8F"/>
    <w:rsid w:val="006A106E"/>
    <w:rsid w:val="006A251D"/>
    <w:rsid w:val="006A3C09"/>
    <w:rsid w:val="006A462E"/>
    <w:rsid w:val="006A791C"/>
    <w:rsid w:val="006B0F12"/>
    <w:rsid w:val="006C32E5"/>
    <w:rsid w:val="006D1254"/>
    <w:rsid w:val="006D71AC"/>
    <w:rsid w:val="006D7EDB"/>
    <w:rsid w:val="006E6231"/>
    <w:rsid w:val="006F2984"/>
    <w:rsid w:val="006F766B"/>
    <w:rsid w:val="00702D9A"/>
    <w:rsid w:val="0070493C"/>
    <w:rsid w:val="00704D41"/>
    <w:rsid w:val="007172E4"/>
    <w:rsid w:val="00721286"/>
    <w:rsid w:val="00724DC8"/>
    <w:rsid w:val="00732E1A"/>
    <w:rsid w:val="00737D84"/>
    <w:rsid w:val="00740B31"/>
    <w:rsid w:val="007436F9"/>
    <w:rsid w:val="0074544C"/>
    <w:rsid w:val="0075407A"/>
    <w:rsid w:val="00755625"/>
    <w:rsid w:val="00762F1A"/>
    <w:rsid w:val="007641C9"/>
    <w:rsid w:val="00775F4A"/>
    <w:rsid w:val="007844B6"/>
    <w:rsid w:val="007869F8"/>
    <w:rsid w:val="0079586A"/>
    <w:rsid w:val="007A23D1"/>
    <w:rsid w:val="007A383C"/>
    <w:rsid w:val="007B7F80"/>
    <w:rsid w:val="007C313D"/>
    <w:rsid w:val="007C51CB"/>
    <w:rsid w:val="007E05FB"/>
    <w:rsid w:val="007E2C4E"/>
    <w:rsid w:val="007E4F34"/>
    <w:rsid w:val="007F2BF0"/>
    <w:rsid w:val="007F5129"/>
    <w:rsid w:val="00802CC4"/>
    <w:rsid w:val="008136C2"/>
    <w:rsid w:val="0081526D"/>
    <w:rsid w:val="0082202B"/>
    <w:rsid w:val="00826AC1"/>
    <w:rsid w:val="00827459"/>
    <w:rsid w:val="008314D2"/>
    <w:rsid w:val="00846463"/>
    <w:rsid w:val="0085683F"/>
    <w:rsid w:val="00864571"/>
    <w:rsid w:val="008650D6"/>
    <w:rsid w:val="00865383"/>
    <w:rsid w:val="00870BC9"/>
    <w:rsid w:val="00876022"/>
    <w:rsid w:val="00883B8F"/>
    <w:rsid w:val="008962C5"/>
    <w:rsid w:val="008A50C8"/>
    <w:rsid w:val="008B1D11"/>
    <w:rsid w:val="008B1D75"/>
    <w:rsid w:val="008B2DA5"/>
    <w:rsid w:val="008B50A8"/>
    <w:rsid w:val="008B7265"/>
    <w:rsid w:val="008C0B3B"/>
    <w:rsid w:val="008C18C2"/>
    <w:rsid w:val="008D535C"/>
    <w:rsid w:val="008F5D23"/>
    <w:rsid w:val="008F6674"/>
    <w:rsid w:val="009008FD"/>
    <w:rsid w:val="00900FEA"/>
    <w:rsid w:val="00905636"/>
    <w:rsid w:val="00911548"/>
    <w:rsid w:val="009149ED"/>
    <w:rsid w:val="00916767"/>
    <w:rsid w:val="00921560"/>
    <w:rsid w:val="00923988"/>
    <w:rsid w:val="00923F8B"/>
    <w:rsid w:val="00931A20"/>
    <w:rsid w:val="0093206B"/>
    <w:rsid w:val="00932157"/>
    <w:rsid w:val="009333F0"/>
    <w:rsid w:val="00945080"/>
    <w:rsid w:val="00947E81"/>
    <w:rsid w:val="0095235B"/>
    <w:rsid w:val="0095372D"/>
    <w:rsid w:val="0095687B"/>
    <w:rsid w:val="00961E78"/>
    <w:rsid w:val="00964452"/>
    <w:rsid w:val="00975F0A"/>
    <w:rsid w:val="0098137B"/>
    <w:rsid w:val="00981C50"/>
    <w:rsid w:val="009848E4"/>
    <w:rsid w:val="0099254D"/>
    <w:rsid w:val="00994CF3"/>
    <w:rsid w:val="009B657E"/>
    <w:rsid w:val="009C0BF4"/>
    <w:rsid w:val="009C40ED"/>
    <w:rsid w:val="009C4478"/>
    <w:rsid w:val="009C5534"/>
    <w:rsid w:val="009C680F"/>
    <w:rsid w:val="009D7448"/>
    <w:rsid w:val="009D754E"/>
    <w:rsid w:val="009E0C88"/>
    <w:rsid w:val="009E38CA"/>
    <w:rsid w:val="009E420A"/>
    <w:rsid w:val="009E51D3"/>
    <w:rsid w:val="009F73D8"/>
    <w:rsid w:val="00A0436A"/>
    <w:rsid w:val="00A1099B"/>
    <w:rsid w:val="00A1521D"/>
    <w:rsid w:val="00A16F45"/>
    <w:rsid w:val="00A2086E"/>
    <w:rsid w:val="00A20CA1"/>
    <w:rsid w:val="00A24FC7"/>
    <w:rsid w:val="00A25F81"/>
    <w:rsid w:val="00A26DC7"/>
    <w:rsid w:val="00A365EF"/>
    <w:rsid w:val="00A367C3"/>
    <w:rsid w:val="00A515D7"/>
    <w:rsid w:val="00A6286F"/>
    <w:rsid w:val="00A635A2"/>
    <w:rsid w:val="00A65AD7"/>
    <w:rsid w:val="00A72D44"/>
    <w:rsid w:val="00A74DB8"/>
    <w:rsid w:val="00A77EDA"/>
    <w:rsid w:val="00A81F7C"/>
    <w:rsid w:val="00A87C43"/>
    <w:rsid w:val="00A90400"/>
    <w:rsid w:val="00A92AF3"/>
    <w:rsid w:val="00AA689D"/>
    <w:rsid w:val="00AA7F94"/>
    <w:rsid w:val="00AB5BC4"/>
    <w:rsid w:val="00AC1C94"/>
    <w:rsid w:val="00AC1CFD"/>
    <w:rsid w:val="00AC1F9E"/>
    <w:rsid w:val="00AC4066"/>
    <w:rsid w:val="00AC53AC"/>
    <w:rsid w:val="00AD4E9C"/>
    <w:rsid w:val="00AD5643"/>
    <w:rsid w:val="00AD7BBD"/>
    <w:rsid w:val="00AE0965"/>
    <w:rsid w:val="00AE1147"/>
    <w:rsid w:val="00AE2C63"/>
    <w:rsid w:val="00AE3C4A"/>
    <w:rsid w:val="00AF1447"/>
    <w:rsid w:val="00AF205D"/>
    <w:rsid w:val="00AF4887"/>
    <w:rsid w:val="00B0530D"/>
    <w:rsid w:val="00B11652"/>
    <w:rsid w:val="00B11C96"/>
    <w:rsid w:val="00B14631"/>
    <w:rsid w:val="00B148D5"/>
    <w:rsid w:val="00B23359"/>
    <w:rsid w:val="00B23EF3"/>
    <w:rsid w:val="00B27456"/>
    <w:rsid w:val="00B316F2"/>
    <w:rsid w:val="00B3393B"/>
    <w:rsid w:val="00B343D9"/>
    <w:rsid w:val="00B41416"/>
    <w:rsid w:val="00B510E8"/>
    <w:rsid w:val="00B61470"/>
    <w:rsid w:val="00B62ADD"/>
    <w:rsid w:val="00B62DF7"/>
    <w:rsid w:val="00B662CB"/>
    <w:rsid w:val="00B66AD2"/>
    <w:rsid w:val="00B74619"/>
    <w:rsid w:val="00B74D97"/>
    <w:rsid w:val="00B772A8"/>
    <w:rsid w:val="00B823D3"/>
    <w:rsid w:val="00B86A21"/>
    <w:rsid w:val="00B90FAC"/>
    <w:rsid w:val="00B96144"/>
    <w:rsid w:val="00BA3C2A"/>
    <w:rsid w:val="00BA3CD6"/>
    <w:rsid w:val="00BB1A0C"/>
    <w:rsid w:val="00BB381A"/>
    <w:rsid w:val="00BC242F"/>
    <w:rsid w:val="00BC6882"/>
    <w:rsid w:val="00BE01B9"/>
    <w:rsid w:val="00BE0B05"/>
    <w:rsid w:val="00BE55B9"/>
    <w:rsid w:val="00BE5E28"/>
    <w:rsid w:val="00BF0CD1"/>
    <w:rsid w:val="00BF235D"/>
    <w:rsid w:val="00BF7261"/>
    <w:rsid w:val="00BF7C35"/>
    <w:rsid w:val="00C047C7"/>
    <w:rsid w:val="00C07899"/>
    <w:rsid w:val="00C1501A"/>
    <w:rsid w:val="00C15590"/>
    <w:rsid w:val="00C15B78"/>
    <w:rsid w:val="00C260D4"/>
    <w:rsid w:val="00C30B30"/>
    <w:rsid w:val="00C31324"/>
    <w:rsid w:val="00C33270"/>
    <w:rsid w:val="00C4345C"/>
    <w:rsid w:val="00C47965"/>
    <w:rsid w:val="00C5392C"/>
    <w:rsid w:val="00C54C94"/>
    <w:rsid w:val="00C5626B"/>
    <w:rsid w:val="00C64187"/>
    <w:rsid w:val="00C670D5"/>
    <w:rsid w:val="00C77C09"/>
    <w:rsid w:val="00C823EE"/>
    <w:rsid w:val="00C8765D"/>
    <w:rsid w:val="00C91B1B"/>
    <w:rsid w:val="00C9255E"/>
    <w:rsid w:val="00C9316C"/>
    <w:rsid w:val="00C957BA"/>
    <w:rsid w:val="00C96B6C"/>
    <w:rsid w:val="00C97A42"/>
    <w:rsid w:val="00CA2400"/>
    <w:rsid w:val="00CC2689"/>
    <w:rsid w:val="00CC70C4"/>
    <w:rsid w:val="00CD19AD"/>
    <w:rsid w:val="00CD7D11"/>
    <w:rsid w:val="00CF6F10"/>
    <w:rsid w:val="00D10822"/>
    <w:rsid w:val="00D16E96"/>
    <w:rsid w:val="00D259C4"/>
    <w:rsid w:val="00D31473"/>
    <w:rsid w:val="00D31BCD"/>
    <w:rsid w:val="00D330DF"/>
    <w:rsid w:val="00D43547"/>
    <w:rsid w:val="00D462F9"/>
    <w:rsid w:val="00D5231A"/>
    <w:rsid w:val="00D575AD"/>
    <w:rsid w:val="00D603F5"/>
    <w:rsid w:val="00D709AF"/>
    <w:rsid w:val="00D7458A"/>
    <w:rsid w:val="00DA0266"/>
    <w:rsid w:val="00DA63F5"/>
    <w:rsid w:val="00DB63E8"/>
    <w:rsid w:val="00DC55DD"/>
    <w:rsid w:val="00DC64E1"/>
    <w:rsid w:val="00DD1F5F"/>
    <w:rsid w:val="00DD1FD9"/>
    <w:rsid w:val="00DD38B0"/>
    <w:rsid w:val="00DD3C3F"/>
    <w:rsid w:val="00DD3CDC"/>
    <w:rsid w:val="00DD4611"/>
    <w:rsid w:val="00DD7E3F"/>
    <w:rsid w:val="00DE0837"/>
    <w:rsid w:val="00DE383E"/>
    <w:rsid w:val="00DF00DB"/>
    <w:rsid w:val="00DF1A37"/>
    <w:rsid w:val="00DF3F83"/>
    <w:rsid w:val="00E00600"/>
    <w:rsid w:val="00E00DF7"/>
    <w:rsid w:val="00E02013"/>
    <w:rsid w:val="00E03955"/>
    <w:rsid w:val="00E0472E"/>
    <w:rsid w:val="00E11967"/>
    <w:rsid w:val="00E1304C"/>
    <w:rsid w:val="00E1433D"/>
    <w:rsid w:val="00E20D49"/>
    <w:rsid w:val="00E21131"/>
    <w:rsid w:val="00E21345"/>
    <w:rsid w:val="00E2641A"/>
    <w:rsid w:val="00E36BA0"/>
    <w:rsid w:val="00E36E07"/>
    <w:rsid w:val="00E375DB"/>
    <w:rsid w:val="00E42273"/>
    <w:rsid w:val="00E45480"/>
    <w:rsid w:val="00E6466E"/>
    <w:rsid w:val="00E705A1"/>
    <w:rsid w:val="00E72033"/>
    <w:rsid w:val="00E75312"/>
    <w:rsid w:val="00E801C3"/>
    <w:rsid w:val="00E8054B"/>
    <w:rsid w:val="00E8171C"/>
    <w:rsid w:val="00E85AE3"/>
    <w:rsid w:val="00E8651B"/>
    <w:rsid w:val="00E87F30"/>
    <w:rsid w:val="00E93C94"/>
    <w:rsid w:val="00E9461F"/>
    <w:rsid w:val="00EA3C30"/>
    <w:rsid w:val="00EA5BC7"/>
    <w:rsid w:val="00EB3B5C"/>
    <w:rsid w:val="00EB7B96"/>
    <w:rsid w:val="00ED0BA4"/>
    <w:rsid w:val="00ED1223"/>
    <w:rsid w:val="00EE0E61"/>
    <w:rsid w:val="00EE263A"/>
    <w:rsid w:val="00EE55DA"/>
    <w:rsid w:val="00EE657C"/>
    <w:rsid w:val="00EE6F21"/>
    <w:rsid w:val="00EF0FD3"/>
    <w:rsid w:val="00EF6AFC"/>
    <w:rsid w:val="00F01BA0"/>
    <w:rsid w:val="00F035F1"/>
    <w:rsid w:val="00F038C4"/>
    <w:rsid w:val="00F04D1D"/>
    <w:rsid w:val="00F065FB"/>
    <w:rsid w:val="00F1195A"/>
    <w:rsid w:val="00F12E5B"/>
    <w:rsid w:val="00F1744E"/>
    <w:rsid w:val="00F24F12"/>
    <w:rsid w:val="00F25727"/>
    <w:rsid w:val="00F277A7"/>
    <w:rsid w:val="00F30964"/>
    <w:rsid w:val="00F3197F"/>
    <w:rsid w:val="00F31C70"/>
    <w:rsid w:val="00F378D2"/>
    <w:rsid w:val="00F40388"/>
    <w:rsid w:val="00F40FEA"/>
    <w:rsid w:val="00F42259"/>
    <w:rsid w:val="00F46051"/>
    <w:rsid w:val="00F612A7"/>
    <w:rsid w:val="00F63481"/>
    <w:rsid w:val="00F649BC"/>
    <w:rsid w:val="00F71B74"/>
    <w:rsid w:val="00F77855"/>
    <w:rsid w:val="00F82F79"/>
    <w:rsid w:val="00F84A6F"/>
    <w:rsid w:val="00F86C6D"/>
    <w:rsid w:val="00F91C99"/>
    <w:rsid w:val="00FA7DD8"/>
    <w:rsid w:val="00FB10BC"/>
    <w:rsid w:val="00FB5CF2"/>
    <w:rsid w:val="00FC17A4"/>
    <w:rsid w:val="00FC26B6"/>
    <w:rsid w:val="00FC2947"/>
    <w:rsid w:val="00FC2ABC"/>
    <w:rsid w:val="00FF175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61FD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6C32E5"/>
    <w:rPr>
      <w:rFonts w:ascii="Times New Roman" w:eastAsia="Times New Roman" w:hAnsi="Times New Roman" w:cs="Times New Roman"/>
      <w:sz w:val="20"/>
      <w:szCs w:val="20"/>
      <w:lang w:eastAsia="de-DE"/>
    </w:rPr>
  </w:style>
  <w:style w:type="paragraph" w:styleId="berschrift2">
    <w:name w:val="heading 2"/>
    <w:basedOn w:val="Standard"/>
    <w:next w:val="Standard"/>
    <w:link w:val="berschrift2Zchn"/>
    <w:uiPriority w:val="9"/>
    <w:semiHidden/>
    <w:unhideWhenUsed/>
    <w:qFormat/>
    <w:rsid w:val="0031456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036EF2"/>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C32E5"/>
    <w:pPr>
      <w:tabs>
        <w:tab w:val="center" w:pos="4536"/>
        <w:tab w:val="right" w:pos="9072"/>
      </w:tabs>
    </w:pPr>
    <w:rPr>
      <w:rFonts w:ascii="Arial" w:eastAsiaTheme="minorHAnsi" w:hAnsi="Arial" w:cs="Arial"/>
      <w:sz w:val="24"/>
      <w:szCs w:val="24"/>
      <w:lang w:eastAsia="en-US"/>
    </w:rPr>
  </w:style>
  <w:style w:type="character" w:customStyle="1" w:styleId="KopfzeileZchn">
    <w:name w:val="Kopfzeile Zchn"/>
    <w:basedOn w:val="Absatz-Standardschriftart"/>
    <w:link w:val="Kopfzeile"/>
    <w:uiPriority w:val="99"/>
    <w:rsid w:val="006C32E5"/>
  </w:style>
  <w:style w:type="paragraph" w:styleId="Fuzeile">
    <w:name w:val="footer"/>
    <w:basedOn w:val="Standard"/>
    <w:link w:val="FuzeileZchn"/>
    <w:uiPriority w:val="99"/>
    <w:unhideWhenUsed/>
    <w:rsid w:val="006C32E5"/>
    <w:pPr>
      <w:tabs>
        <w:tab w:val="center" w:pos="4536"/>
        <w:tab w:val="right" w:pos="9072"/>
      </w:tabs>
    </w:pPr>
    <w:rPr>
      <w:rFonts w:ascii="Arial" w:eastAsiaTheme="minorHAnsi" w:hAnsi="Arial" w:cs="Arial"/>
      <w:sz w:val="24"/>
      <w:szCs w:val="24"/>
      <w:lang w:eastAsia="en-US"/>
    </w:rPr>
  </w:style>
  <w:style w:type="character" w:customStyle="1" w:styleId="FuzeileZchn">
    <w:name w:val="Fußzeile Zchn"/>
    <w:basedOn w:val="Absatz-Standardschriftart"/>
    <w:link w:val="Fuzeile"/>
    <w:uiPriority w:val="99"/>
    <w:rsid w:val="006C32E5"/>
  </w:style>
  <w:style w:type="paragraph" w:customStyle="1" w:styleId="a">
    <w:basedOn w:val="Standard"/>
    <w:next w:val="Textkrper-Zeileneinzug"/>
    <w:link w:val="TextkrpereinzugZeichen"/>
    <w:rsid w:val="006C32E5"/>
    <w:pPr>
      <w:ind w:left="1980"/>
    </w:pPr>
    <w:rPr>
      <w:rFonts w:ascii="Helvetica" w:hAnsi="Helvetica"/>
      <w:sz w:val="24"/>
      <w:szCs w:val="24"/>
    </w:rPr>
  </w:style>
  <w:style w:type="character" w:customStyle="1" w:styleId="TextkrpereinzugZeichen">
    <w:name w:val="Textkörpereinzug Zeichen"/>
    <w:link w:val="a"/>
    <w:rsid w:val="006C32E5"/>
    <w:rPr>
      <w:rFonts w:ascii="Helvetica" w:eastAsia="Times New Roman" w:hAnsi="Helvetica" w:cs="Times New Roman"/>
      <w:lang w:eastAsia="de-DE"/>
    </w:rPr>
  </w:style>
  <w:style w:type="paragraph" w:styleId="Textkrper">
    <w:name w:val="Body Text"/>
    <w:basedOn w:val="Standard"/>
    <w:link w:val="TextkrperZchn1"/>
    <w:rsid w:val="006C32E5"/>
    <w:pPr>
      <w:spacing w:line="440" w:lineRule="atLeast"/>
      <w:ind w:left="720" w:right="-240" w:firstLine="360"/>
    </w:pPr>
    <w:rPr>
      <w:lang w:val="x-none"/>
    </w:rPr>
  </w:style>
  <w:style w:type="character" w:customStyle="1" w:styleId="TextkrperZchn">
    <w:name w:val="Textkörper Zchn"/>
    <w:basedOn w:val="Absatz-Standardschriftart"/>
    <w:uiPriority w:val="99"/>
    <w:semiHidden/>
    <w:rsid w:val="006C32E5"/>
    <w:rPr>
      <w:rFonts w:ascii="Times New Roman" w:eastAsia="Times New Roman" w:hAnsi="Times New Roman" w:cs="Times New Roman"/>
      <w:sz w:val="20"/>
      <w:szCs w:val="20"/>
      <w:lang w:eastAsia="de-DE"/>
    </w:rPr>
  </w:style>
  <w:style w:type="character" w:customStyle="1" w:styleId="TextkrperZchn1">
    <w:name w:val="Textkörper Zchn1"/>
    <w:link w:val="Textkrper"/>
    <w:rsid w:val="006C32E5"/>
    <w:rPr>
      <w:rFonts w:ascii="Times New Roman" w:eastAsia="Times New Roman" w:hAnsi="Times New Roman" w:cs="Times New Roman"/>
      <w:sz w:val="20"/>
      <w:szCs w:val="20"/>
      <w:lang w:val="x-none" w:eastAsia="de-DE"/>
    </w:rPr>
  </w:style>
  <w:style w:type="character" w:styleId="Hyperlink">
    <w:name w:val="Hyperlink"/>
    <w:rsid w:val="006C32E5"/>
    <w:rPr>
      <w:color w:val="0000FF"/>
      <w:u w:val="single"/>
    </w:rPr>
  </w:style>
  <w:style w:type="paragraph" w:styleId="Textkrper-Zeileneinzug">
    <w:name w:val="Body Text Indent"/>
    <w:basedOn w:val="Standard"/>
    <w:link w:val="Textkrper-ZeileneinzugZchn"/>
    <w:uiPriority w:val="99"/>
    <w:semiHidden/>
    <w:unhideWhenUsed/>
    <w:rsid w:val="006C32E5"/>
    <w:pPr>
      <w:spacing w:after="120"/>
      <w:ind w:left="283"/>
    </w:pPr>
  </w:style>
  <w:style w:type="character" w:customStyle="1" w:styleId="Textkrper-ZeileneinzugZchn">
    <w:name w:val="Textkörper-Zeileneinzug Zchn"/>
    <w:basedOn w:val="Absatz-Standardschriftart"/>
    <w:link w:val="Textkrper-Zeileneinzug"/>
    <w:uiPriority w:val="99"/>
    <w:semiHidden/>
    <w:rsid w:val="006C32E5"/>
    <w:rPr>
      <w:rFonts w:ascii="Times New Roman" w:eastAsia="Times New Roman" w:hAnsi="Times New Roman" w:cs="Times New Roman"/>
      <w:sz w:val="20"/>
      <w:szCs w:val="20"/>
      <w:lang w:eastAsia="de-DE"/>
    </w:rPr>
  </w:style>
  <w:style w:type="character" w:styleId="BesuchterLink">
    <w:name w:val="FollowedHyperlink"/>
    <w:basedOn w:val="Absatz-Standardschriftart"/>
    <w:uiPriority w:val="99"/>
    <w:semiHidden/>
    <w:unhideWhenUsed/>
    <w:rsid w:val="006C32E5"/>
    <w:rPr>
      <w:color w:val="954F72" w:themeColor="followedHyperlink"/>
      <w:u w:val="single"/>
    </w:rPr>
  </w:style>
  <w:style w:type="paragraph" w:customStyle="1" w:styleId="Default">
    <w:name w:val="Default"/>
    <w:rsid w:val="00EB3B5C"/>
    <w:pPr>
      <w:autoSpaceDE w:val="0"/>
      <w:autoSpaceDN w:val="0"/>
      <w:adjustRightInd w:val="0"/>
    </w:pPr>
    <w:rPr>
      <w:color w:val="000000"/>
    </w:rPr>
  </w:style>
  <w:style w:type="paragraph" w:styleId="Sprechblasentext">
    <w:name w:val="Balloon Text"/>
    <w:basedOn w:val="Standard"/>
    <w:link w:val="SprechblasentextZchn"/>
    <w:uiPriority w:val="99"/>
    <w:semiHidden/>
    <w:unhideWhenUsed/>
    <w:rsid w:val="00AF1447"/>
    <w:rPr>
      <w:sz w:val="18"/>
      <w:szCs w:val="18"/>
    </w:rPr>
  </w:style>
  <w:style w:type="character" w:customStyle="1" w:styleId="SprechblasentextZchn">
    <w:name w:val="Sprechblasentext Zchn"/>
    <w:basedOn w:val="Absatz-Standardschriftart"/>
    <w:link w:val="Sprechblasentext"/>
    <w:uiPriority w:val="99"/>
    <w:semiHidden/>
    <w:rsid w:val="00AF1447"/>
    <w:rPr>
      <w:rFonts w:ascii="Times New Roman" w:eastAsia="Times New Roman" w:hAnsi="Times New Roman" w:cs="Times New Roman"/>
      <w:sz w:val="18"/>
      <w:szCs w:val="18"/>
      <w:lang w:eastAsia="de-DE"/>
    </w:rPr>
  </w:style>
  <w:style w:type="paragraph" w:styleId="Listenabsatz">
    <w:name w:val="List Paragraph"/>
    <w:basedOn w:val="Standard"/>
    <w:uiPriority w:val="34"/>
    <w:qFormat/>
    <w:rsid w:val="00150105"/>
    <w:pPr>
      <w:ind w:left="720"/>
      <w:contextualSpacing/>
    </w:pPr>
  </w:style>
  <w:style w:type="character" w:styleId="NichtaufgelsteErwhnung">
    <w:name w:val="Unresolved Mention"/>
    <w:basedOn w:val="Absatz-Standardschriftart"/>
    <w:uiPriority w:val="99"/>
    <w:rsid w:val="009E51D3"/>
    <w:rPr>
      <w:color w:val="605E5C"/>
      <w:shd w:val="clear" w:color="auto" w:fill="E1DFDD"/>
    </w:rPr>
  </w:style>
  <w:style w:type="paragraph" w:styleId="berarbeitung">
    <w:name w:val="Revision"/>
    <w:hidden/>
    <w:uiPriority w:val="99"/>
    <w:semiHidden/>
    <w:rsid w:val="00495B10"/>
    <w:rPr>
      <w:rFonts w:ascii="Times New Roman" w:eastAsia="Times New Roman" w:hAnsi="Times New Roman" w:cs="Times New Roman"/>
      <w:sz w:val="20"/>
      <w:szCs w:val="20"/>
      <w:lang w:eastAsia="de-DE"/>
    </w:rPr>
  </w:style>
  <w:style w:type="character" w:styleId="Kommentarzeichen">
    <w:name w:val="annotation reference"/>
    <w:basedOn w:val="Absatz-Standardschriftart"/>
    <w:uiPriority w:val="99"/>
    <w:semiHidden/>
    <w:unhideWhenUsed/>
    <w:rsid w:val="007F5129"/>
    <w:rPr>
      <w:sz w:val="16"/>
      <w:szCs w:val="16"/>
    </w:rPr>
  </w:style>
  <w:style w:type="paragraph" w:styleId="Kommentartext">
    <w:name w:val="annotation text"/>
    <w:basedOn w:val="Standard"/>
    <w:link w:val="KommentartextZchn"/>
    <w:uiPriority w:val="99"/>
    <w:unhideWhenUsed/>
    <w:rsid w:val="007F5129"/>
  </w:style>
  <w:style w:type="character" w:customStyle="1" w:styleId="KommentartextZchn">
    <w:name w:val="Kommentartext Zchn"/>
    <w:basedOn w:val="Absatz-Standardschriftart"/>
    <w:link w:val="Kommentartext"/>
    <w:uiPriority w:val="99"/>
    <w:rsid w:val="007F5129"/>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7F5129"/>
    <w:rPr>
      <w:b/>
      <w:bCs/>
    </w:rPr>
  </w:style>
  <w:style w:type="character" w:customStyle="1" w:styleId="KommentarthemaZchn">
    <w:name w:val="Kommentarthema Zchn"/>
    <w:basedOn w:val="KommentartextZchn"/>
    <w:link w:val="Kommentarthema"/>
    <w:uiPriority w:val="99"/>
    <w:semiHidden/>
    <w:rsid w:val="007F5129"/>
    <w:rPr>
      <w:rFonts w:ascii="Times New Roman" w:eastAsia="Times New Roman" w:hAnsi="Times New Roman" w:cs="Times New Roman"/>
      <w:b/>
      <w:bCs/>
      <w:sz w:val="20"/>
      <w:szCs w:val="20"/>
      <w:lang w:eastAsia="de-DE"/>
    </w:rPr>
  </w:style>
  <w:style w:type="character" w:customStyle="1" w:styleId="berschrift2Zchn">
    <w:name w:val="Überschrift 2 Zchn"/>
    <w:basedOn w:val="Absatz-Standardschriftart"/>
    <w:link w:val="berschrift2"/>
    <w:uiPriority w:val="9"/>
    <w:semiHidden/>
    <w:rsid w:val="0031456E"/>
    <w:rPr>
      <w:rFonts w:asciiTheme="majorHAnsi" w:eastAsiaTheme="majorEastAsia" w:hAnsiTheme="majorHAnsi" w:cstheme="majorBidi"/>
      <w:color w:val="2E74B5" w:themeColor="accent1" w:themeShade="BF"/>
      <w:sz w:val="26"/>
      <w:szCs w:val="26"/>
      <w:lang w:eastAsia="de-DE"/>
    </w:rPr>
  </w:style>
  <w:style w:type="character" w:customStyle="1" w:styleId="berschrift3Zchn">
    <w:name w:val="Überschrift 3 Zchn"/>
    <w:basedOn w:val="Absatz-Standardschriftart"/>
    <w:link w:val="berschrift3"/>
    <w:uiPriority w:val="9"/>
    <w:semiHidden/>
    <w:rsid w:val="00036EF2"/>
    <w:rPr>
      <w:rFonts w:asciiTheme="majorHAnsi" w:eastAsiaTheme="majorEastAsia" w:hAnsiTheme="majorHAnsi" w:cstheme="majorBidi"/>
      <w:color w:val="1F4D78" w:themeColor="accent1" w:themeShade="7F"/>
      <w:lang w:eastAsia="de-DE"/>
    </w:rPr>
  </w:style>
  <w:style w:type="paragraph" w:customStyle="1" w:styleId="defaultparagraph">
    <w:name w:val="default_paragraph"/>
    <w:basedOn w:val="Standard"/>
    <w:next w:val="Standard"/>
    <w:rsid w:val="00E45480"/>
    <w:pPr>
      <w:spacing w:line="320" w:lineRule="auto"/>
      <w:contextualSpacing/>
      <w:jc w:val="both"/>
    </w:pPr>
    <w:rPr>
      <w:rFonts w:ascii="Arial" w:eastAsia="Arial" w:hAnsi="Arial" w:cs="Arial"/>
      <w:color w:val="333333"/>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6671">
      <w:bodyDiv w:val="1"/>
      <w:marLeft w:val="0"/>
      <w:marRight w:val="0"/>
      <w:marTop w:val="0"/>
      <w:marBottom w:val="0"/>
      <w:divBdr>
        <w:top w:val="none" w:sz="0" w:space="0" w:color="auto"/>
        <w:left w:val="none" w:sz="0" w:space="0" w:color="auto"/>
        <w:bottom w:val="none" w:sz="0" w:space="0" w:color="auto"/>
        <w:right w:val="none" w:sz="0" w:space="0" w:color="auto"/>
      </w:divBdr>
    </w:div>
    <w:div w:id="133498292">
      <w:bodyDiv w:val="1"/>
      <w:marLeft w:val="0"/>
      <w:marRight w:val="0"/>
      <w:marTop w:val="0"/>
      <w:marBottom w:val="0"/>
      <w:divBdr>
        <w:top w:val="none" w:sz="0" w:space="0" w:color="auto"/>
        <w:left w:val="none" w:sz="0" w:space="0" w:color="auto"/>
        <w:bottom w:val="none" w:sz="0" w:space="0" w:color="auto"/>
        <w:right w:val="none" w:sz="0" w:space="0" w:color="auto"/>
      </w:divBdr>
    </w:div>
    <w:div w:id="188180232">
      <w:bodyDiv w:val="1"/>
      <w:marLeft w:val="0"/>
      <w:marRight w:val="0"/>
      <w:marTop w:val="0"/>
      <w:marBottom w:val="0"/>
      <w:divBdr>
        <w:top w:val="none" w:sz="0" w:space="0" w:color="auto"/>
        <w:left w:val="none" w:sz="0" w:space="0" w:color="auto"/>
        <w:bottom w:val="none" w:sz="0" w:space="0" w:color="auto"/>
        <w:right w:val="none" w:sz="0" w:space="0" w:color="auto"/>
      </w:divBdr>
    </w:div>
    <w:div w:id="214779249">
      <w:bodyDiv w:val="1"/>
      <w:marLeft w:val="0"/>
      <w:marRight w:val="0"/>
      <w:marTop w:val="0"/>
      <w:marBottom w:val="0"/>
      <w:divBdr>
        <w:top w:val="none" w:sz="0" w:space="0" w:color="auto"/>
        <w:left w:val="none" w:sz="0" w:space="0" w:color="auto"/>
        <w:bottom w:val="none" w:sz="0" w:space="0" w:color="auto"/>
        <w:right w:val="none" w:sz="0" w:space="0" w:color="auto"/>
      </w:divBdr>
    </w:div>
    <w:div w:id="378436561">
      <w:bodyDiv w:val="1"/>
      <w:marLeft w:val="0"/>
      <w:marRight w:val="0"/>
      <w:marTop w:val="0"/>
      <w:marBottom w:val="0"/>
      <w:divBdr>
        <w:top w:val="none" w:sz="0" w:space="0" w:color="auto"/>
        <w:left w:val="none" w:sz="0" w:space="0" w:color="auto"/>
        <w:bottom w:val="none" w:sz="0" w:space="0" w:color="auto"/>
        <w:right w:val="none" w:sz="0" w:space="0" w:color="auto"/>
      </w:divBdr>
    </w:div>
    <w:div w:id="381486727">
      <w:bodyDiv w:val="1"/>
      <w:marLeft w:val="0"/>
      <w:marRight w:val="0"/>
      <w:marTop w:val="0"/>
      <w:marBottom w:val="0"/>
      <w:divBdr>
        <w:top w:val="none" w:sz="0" w:space="0" w:color="auto"/>
        <w:left w:val="none" w:sz="0" w:space="0" w:color="auto"/>
        <w:bottom w:val="none" w:sz="0" w:space="0" w:color="auto"/>
        <w:right w:val="none" w:sz="0" w:space="0" w:color="auto"/>
      </w:divBdr>
    </w:div>
    <w:div w:id="432700905">
      <w:bodyDiv w:val="1"/>
      <w:marLeft w:val="0"/>
      <w:marRight w:val="0"/>
      <w:marTop w:val="0"/>
      <w:marBottom w:val="0"/>
      <w:divBdr>
        <w:top w:val="none" w:sz="0" w:space="0" w:color="auto"/>
        <w:left w:val="none" w:sz="0" w:space="0" w:color="auto"/>
        <w:bottom w:val="none" w:sz="0" w:space="0" w:color="auto"/>
        <w:right w:val="none" w:sz="0" w:space="0" w:color="auto"/>
      </w:divBdr>
    </w:div>
    <w:div w:id="473644132">
      <w:bodyDiv w:val="1"/>
      <w:marLeft w:val="0"/>
      <w:marRight w:val="0"/>
      <w:marTop w:val="0"/>
      <w:marBottom w:val="0"/>
      <w:divBdr>
        <w:top w:val="none" w:sz="0" w:space="0" w:color="auto"/>
        <w:left w:val="none" w:sz="0" w:space="0" w:color="auto"/>
        <w:bottom w:val="none" w:sz="0" w:space="0" w:color="auto"/>
        <w:right w:val="none" w:sz="0" w:space="0" w:color="auto"/>
      </w:divBdr>
    </w:div>
    <w:div w:id="482166848">
      <w:bodyDiv w:val="1"/>
      <w:marLeft w:val="0"/>
      <w:marRight w:val="0"/>
      <w:marTop w:val="0"/>
      <w:marBottom w:val="0"/>
      <w:divBdr>
        <w:top w:val="none" w:sz="0" w:space="0" w:color="auto"/>
        <w:left w:val="none" w:sz="0" w:space="0" w:color="auto"/>
        <w:bottom w:val="none" w:sz="0" w:space="0" w:color="auto"/>
        <w:right w:val="none" w:sz="0" w:space="0" w:color="auto"/>
      </w:divBdr>
    </w:div>
    <w:div w:id="503469989">
      <w:bodyDiv w:val="1"/>
      <w:marLeft w:val="0"/>
      <w:marRight w:val="0"/>
      <w:marTop w:val="0"/>
      <w:marBottom w:val="0"/>
      <w:divBdr>
        <w:top w:val="none" w:sz="0" w:space="0" w:color="auto"/>
        <w:left w:val="none" w:sz="0" w:space="0" w:color="auto"/>
        <w:bottom w:val="none" w:sz="0" w:space="0" w:color="auto"/>
        <w:right w:val="none" w:sz="0" w:space="0" w:color="auto"/>
      </w:divBdr>
    </w:div>
    <w:div w:id="585458516">
      <w:bodyDiv w:val="1"/>
      <w:marLeft w:val="0"/>
      <w:marRight w:val="0"/>
      <w:marTop w:val="0"/>
      <w:marBottom w:val="0"/>
      <w:divBdr>
        <w:top w:val="none" w:sz="0" w:space="0" w:color="auto"/>
        <w:left w:val="none" w:sz="0" w:space="0" w:color="auto"/>
        <w:bottom w:val="none" w:sz="0" w:space="0" w:color="auto"/>
        <w:right w:val="none" w:sz="0" w:space="0" w:color="auto"/>
      </w:divBdr>
    </w:div>
    <w:div w:id="601885028">
      <w:bodyDiv w:val="1"/>
      <w:marLeft w:val="0"/>
      <w:marRight w:val="0"/>
      <w:marTop w:val="0"/>
      <w:marBottom w:val="0"/>
      <w:divBdr>
        <w:top w:val="none" w:sz="0" w:space="0" w:color="auto"/>
        <w:left w:val="none" w:sz="0" w:space="0" w:color="auto"/>
        <w:bottom w:val="none" w:sz="0" w:space="0" w:color="auto"/>
        <w:right w:val="none" w:sz="0" w:space="0" w:color="auto"/>
      </w:divBdr>
      <w:divsChild>
        <w:div w:id="1613828313">
          <w:marLeft w:val="0"/>
          <w:marRight w:val="0"/>
          <w:marTop w:val="0"/>
          <w:marBottom w:val="0"/>
          <w:divBdr>
            <w:top w:val="single" w:sz="2" w:space="0" w:color="E3E3E3"/>
            <w:left w:val="single" w:sz="2" w:space="0" w:color="E3E3E3"/>
            <w:bottom w:val="single" w:sz="2" w:space="0" w:color="E3E3E3"/>
            <w:right w:val="single" w:sz="2" w:space="0" w:color="E3E3E3"/>
          </w:divBdr>
          <w:divsChild>
            <w:div w:id="1585724366">
              <w:marLeft w:val="0"/>
              <w:marRight w:val="0"/>
              <w:marTop w:val="0"/>
              <w:marBottom w:val="0"/>
              <w:divBdr>
                <w:top w:val="single" w:sz="2" w:space="0" w:color="E3E3E3"/>
                <w:left w:val="single" w:sz="2" w:space="0" w:color="E3E3E3"/>
                <w:bottom w:val="single" w:sz="2" w:space="0" w:color="E3E3E3"/>
                <w:right w:val="single" w:sz="2" w:space="0" w:color="E3E3E3"/>
              </w:divBdr>
              <w:divsChild>
                <w:div w:id="208928814">
                  <w:marLeft w:val="0"/>
                  <w:marRight w:val="0"/>
                  <w:marTop w:val="0"/>
                  <w:marBottom w:val="0"/>
                  <w:divBdr>
                    <w:top w:val="single" w:sz="2" w:space="0" w:color="E3E3E3"/>
                    <w:left w:val="single" w:sz="2" w:space="0" w:color="E3E3E3"/>
                    <w:bottom w:val="single" w:sz="2" w:space="0" w:color="E3E3E3"/>
                    <w:right w:val="single" w:sz="2" w:space="0" w:color="E3E3E3"/>
                  </w:divBdr>
                  <w:divsChild>
                    <w:div w:id="1987317001">
                      <w:marLeft w:val="0"/>
                      <w:marRight w:val="0"/>
                      <w:marTop w:val="0"/>
                      <w:marBottom w:val="0"/>
                      <w:divBdr>
                        <w:top w:val="single" w:sz="2" w:space="0" w:color="E3E3E3"/>
                        <w:left w:val="single" w:sz="2" w:space="0" w:color="E3E3E3"/>
                        <w:bottom w:val="single" w:sz="2" w:space="0" w:color="E3E3E3"/>
                        <w:right w:val="single" w:sz="2" w:space="0" w:color="E3E3E3"/>
                      </w:divBdr>
                      <w:divsChild>
                        <w:div w:id="1480927979">
                          <w:marLeft w:val="0"/>
                          <w:marRight w:val="0"/>
                          <w:marTop w:val="0"/>
                          <w:marBottom w:val="0"/>
                          <w:divBdr>
                            <w:top w:val="single" w:sz="2" w:space="0" w:color="E3E3E3"/>
                            <w:left w:val="single" w:sz="2" w:space="0" w:color="E3E3E3"/>
                            <w:bottom w:val="single" w:sz="2" w:space="0" w:color="E3E3E3"/>
                            <w:right w:val="single" w:sz="2" w:space="0" w:color="E3E3E3"/>
                          </w:divBdr>
                          <w:divsChild>
                            <w:div w:id="1042946826">
                              <w:marLeft w:val="0"/>
                              <w:marRight w:val="0"/>
                              <w:marTop w:val="100"/>
                              <w:marBottom w:val="100"/>
                              <w:divBdr>
                                <w:top w:val="single" w:sz="2" w:space="0" w:color="E3E3E3"/>
                                <w:left w:val="single" w:sz="2" w:space="0" w:color="E3E3E3"/>
                                <w:bottom w:val="single" w:sz="2" w:space="0" w:color="E3E3E3"/>
                                <w:right w:val="single" w:sz="2" w:space="0" w:color="E3E3E3"/>
                              </w:divBdr>
                              <w:divsChild>
                                <w:div w:id="853884617">
                                  <w:marLeft w:val="0"/>
                                  <w:marRight w:val="0"/>
                                  <w:marTop w:val="0"/>
                                  <w:marBottom w:val="0"/>
                                  <w:divBdr>
                                    <w:top w:val="single" w:sz="2" w:space="0" w:color="E3E3E3"/>
                                    <w:left w:val="single" w:sz="2" w:space="0" w:color="E3E3E3"/>
                                    <w:bottom w:val="single" w:sz="2" w:space="0" w:color="E3E3E3"/>
                                    <w:right w:val="single" w:sz="2" w:space="0" w:color="E3E3E3"/>
                                  </w:divBdr>
                                  <w:divsChild>
                                    <w:div w:id="960961576">
                                      <w:marLeft w:val="0"/>
                                      <w:marRight w:val="0"/>
                                      <w:marTop w:val="0"/>
                                      <w:marBottom w:val="0"/>
                                      <w:divBdr>
                                        <w:top w:val="single" w:sz="2" w:space="0" w:color="E3E3E3"/>
                                        <w:left w:val="single" w:sz="2" w:space="0" w:color="E3E3E3"/>
                                        <w:bottom w:val="single" w:sz="2" w:space="0" w:color="E3E3E3"/>
                                        <w:right w:val="single" w:sz="2" w:space="0" w:color="E3E3E3"/>
                                      </w:divBdr>
                                      <w:divsChild>
                                        <w:div w:id="1790662093">
                                          <w:marLeft w:val="0"/>
                                          <w:marRight w:val="0"/>
                                          <w:marTop w:val="0"/>
                                          <w:marBottom w:val="0"/>
                                          <w:divBdr>
                                            <w:top w:val="single" w:sz="2" w:space="0" w:color="E3E3E3"/>
                                            <w:left w:val="single" w:sz="2" w:space="0" w:color="E3E3E3"/>
                                            <w:bottom w:val="single" w:sz="2" w:space="0" w:color="E3E3E3"/>
                                            <w:right w:val="single" w:sz="2" w:space="0" w:color="E3E3E3"/>
                                          </w:divBdr>
                                          <w:divsChild>
                                            <w:div w:id="448356101">
                                              <w:marLeft w:val="0"/>
                                              <w:marRight w:val="0"/>
                                              <w:marTop w:val="0"/>
                                              <w:marBottom w:val="0"/>
                                              <w:divBdr>
                                                <w:top w:val="single" w:sz="2" w:space="0" w:color="E3E3E3"/>
                                                <w:left w:val="single" w:sz="2" w:space="0" w:color="E3E3E3"/>
                                                <w:bottom w:val="single" w:sz="2" w:space="0" w:color="E3E3E3"/>
                                                <w:right w:val="single" w:sz="2" w:space="0" w:color="E3E3E3"/>
                                              </w:divBdr>
                                              <w:divsChild>
                                                <w:div w:id="1983464296">
                                                  <w:marLeft w:val="0"/>
                                                  <w:marRight w:val="0"/>
                                                  <w:marTop w:val="0"/>
                                                  <w:marBottom w:val="0"/>
                                                  <w:divBdr>
                                                    <w:top w:val="single" w:sz="2" w:space="0" w:color="E3E3E3"/>
                                                    <w:left w:val="single" w:sz="2" w:space="0" w:color="E3E3E3"/>
                                                    <w:bottom w:val="single" w:sz="2" w:space="0" w:color="E3E3E3"/>
                                                    <w:right w:val="single" w:sz="2" w:space="0" w:color="E3E3E3"/>
                                                  </w:divBdr>
                                                  <w:divsChild>
                                                    <w:div w:id="126094161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 w:id="1800104260">
                          <w:marLeft w:val="0"/>
                          <w:marRight w:val="0"/>
                          <w:marTop w:val="0"/>
                          <w:marBottom w:val="0"/>
                          <w:divBdr>
                            <w:top w:val="single" w:sz="2" w:space="0" w:color="E3E3E3"/>
                            <w:left w:val="single" w:sz="2" w:space="0" w:color="E3E3E3"/>
                            <w:bottom w:val="single" w:sz="2" w:space="0" w:color="E3E3E3"/>
                            <w:right w:val="single" w:sz="2" w:space="0" w:color="E3E3E3"/>
                          </w:divBdr>
                          <w:divsChild>
                            <w:div w:id="1963801287">
                              <w:marLeft w:val="0"/>
                              <w:marRight w:val="0"/>
                              <w:marTop w:val="100"/>
                              <w:marBottom w:val="100"/>
                              <w:divBdr>
                                <w:top w:val="single" w:sz="2" w:space="0" w:color="E3E3E3"/>
                                <w:left w:val="single" w:sz="2" w:space="0" w:color="E3E3E3"/>
                                <w:bottom w:val="single" w:sz="2" w:space="0" w:color="E3E3E3"/>
                                <w:right w:val="single" w:sz="2" w:space="0" w:color="E3E3E3"/>
                              </w:divBdr>
                              <w:divsChild>
                                <w:div w:id="525216427">
                                  <w:marLeft w:val="0"/>
                                  <w:marRight w:val="0"/>
                                  <w:marTop w:val="0"/>
                                  <w:marBottom w:val="0"/>
                                  <w:divBdr>
                                    <w:top w:val="single" w:sz="2" w:space="0" w:color="E3E3E3"/>
                                    <w:left w:val="single" w:sz="2" w:space="0" w:color="E3E3E3"/>
                                    <w:bottom w:val="single" w:sz="2" w:space="0" w:color="E3E3E3"/>
                                    <w:right w:val="single" w:sz="2" w:space="0" w:color="E3E3E3"/>
                                  </w:divBdr>
                                  <w:divsChild>
                                    <w:div w:id="1796678951">
                                      <w:marLeft w:val="0"/>
                                      <w:marRight w:val="0"/>
                                      <w:marTop w:val="0"/>
                                      <w:marBottom w:val="0"/>
                                      <w:divBdr>
                                        <w:top w:val="single" w:sz="2" w:space="0" w:color="E3E3E3"/>
                                        <w:left w:val="single" w:sz="2" w:space="0" w:color="E3E3E3"/>
                                        <w:bottom w:val="single" w:sz="2" w:space="0" w:color="E3E3E3"/>
                                        <w:right w:val="single" w:sz="2" w:space="0" w:color="E3E3E3"/>
                                      </w:divBdr>
                                      <w:divsChild>
                                        <w:div w:id="658658596">
                                          <w:marLeft w:val="0"/>
                                          <w:marRight w:val="0"/>
                                          <w:marTop w:val="0"/>
                                          <w:marBottom w:val="0"/>
                                          <w:divBdr>
                                            <w:top w:val="single" w:sz="2" w:space="0" w:color="E3E3E3"/>
                                            <w:left w:val="single" w:sz="2" w:space="0" w:color="E3E3E3"/>
                                            <w:bottom w:val="single" w:sz="2" w:space="0" w:color="E3E3E3"/>
                                            <w:right w:val="single" w:sz="2" w:space="0" w:color="E3E3E3"/>
                                          </w:divBdr>
                                          <w:divsChild>
                                            <w:div w:id="876625708">
                                              <w:marLeft w:val="0"/>
                                              <w:marRight w:val="0"/>
                                              <w:marTop w:val="0"/>
                                              <w:marBottom w:val="0"/>
                                              <w:divBdr>
                                                <w:top w:val="single" w:sz="2" w:space="0" w:color="E3E3E3"/>
                                                <w:left w:val="single" w:sz="2" w:space="0" w:color="E3E3E3"/>
                                                <w:bottom w:val="single" w:sz="2" w:space="0" w:color="E3E3E3"/>
                                                <w:right w:val="single" w:sz="2" w:space="0" w:color="E3E3E3"/>
                                              </w:divBdr>
                                              <w:divsChild>
                                                <w:div w:id="1029842788">
                                                  <w:marLeft w:val="0"/>
                                                  <w:marRight w:val="0"/>
                                                  <w:marTop w:val="0"/>
                                                  <w:marBottom w:val="0"/>
                                                  <w:divBdr>
                                                    <w:top w:val="single" w:sz="2" w:space="0" w:color="E3E3E3"/>
                                                    <w:left w:val="single" w:sz="2" w:space="0" w:color="E3E3E3"/>
                                                    <w:bottom w:val="single" w:sz="2" w:space="0" w:color="E3E3E3"/>
                                                    <w:right w:val="single" w:sz="2" w:space="0" w:color="E3E3E3"/>
                                                  </w:divBdr>
                                                  <w:divsChild>
                                                    <w:div w:id="13961867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941571084">
                                      <w:marLeft w:val="0"/>
                                      <w:marRight w:val="0"/>
                                      <w:marTop w:val="0"/>
                                      <w:marBottom w:val="0"/>
                                      <w:divBdr>
                                        <w:top w:val="single" w:sz="2" w:space="0" w:color="E3E3E3"/>
                                        <w:left w:val="single" w:sz="2" w:space="0" w:color="E3E3E3"/>
                                        <w:bottom w:val="single" w:sz="2" w:space="0" w:color="E3E3E3"/>
                                        <w:right w:val="single" w:sz="2" w:space="0" w:color="E3E3E3"/>
                                      </w:divBdr>
                                      <w:divsChild>
                                        <w:div w:id="1695375853">
                                          <w:marLeft w:val="0"/>
                                          <w:marRight w:val="0"/>
                                          <w:marTop w:val="0"/>
                                          <w:marBottom w:val="0"/>
                                          <w:divBdr>
                                            <w:top w:val="single" w:sz="2" w:space="0" w:color="E3E3E3"/>
                                            <w:left w:val="single" w:sz="2" w:space="0" w:color="E3E3E3"/>
                                            <w:bottom w:val="single" w:sz="2" w:space="0" w:color="E3E3E3"/>
                                            <w:right w:val="single" w:sz="2" w:space="0" w:color="E3E3E3"/>
                                          </w:divBdr>
                                        </w:div>
                                        <w:div w:id="1369335857">
                                          <w:marLeft w:val="0"/>
                                          <w:marRight w:val="0"/>
                                          <w:marTop w:val="0"/>
                                          <w:marBottom w:val="0"/>
                                          <w:divBdr>
                                            <w:top w:val="single" w:sz="2" w:space="0" w:color="E3E3E3"/>
                                            <w:left w:val="single" w:sz="2" w:space="0" w:color="E3E3E3"/>
                                            <w:bottom w:val="single" w:sz="2" w:space="0" w:color="E3E3E3"/>
                                            <w:right w:val="single" w:sz="2" w:space="0" w:color="E3E3E3"/>
                                          </w:divBdr>
                                          <w:divsChild>
                                            <w:div w:id="279579340">
                                              <w:marLeft w:val="0"/>
                                              <w:marRight w:val="0"/>
                                              <w:marTop w:val="0"/>
                                              <w:marBottom w:val="0"/>
                                              <w:divBdr>
                                                <w:top w:val="single" w:sz="2" w:space="0" w:color="E3E3E3"/>
                                                <w:left w:val="single" w:sz="2" w:space="0" w:color="E3E3E3"/>
                                                <w:bottom w:val="single" w:sz="2" w:space="0" w:color="E3E3E3"/>
                                                <w:right w:val="single" w:sz="2" w:space="0" w:color="E3E3E3"/>
                                              </w:divBdr>
                                              <w:divsChild>
                                                <w:div w:id="488059267">
                                                  <w:marLeft w:val="0"/>
                                                  <w:marRight w:val="0"/>
                                                  <w:marTop w:val="0"/>
                                                  <w:marBottom w:val="0"/>
                                                  <w:divBdr>
                                                    <w:top w:val="single" w:sz="2" w:space="0" w:color="E3E3E3"/>
                                                    <w:left w:val="single" w:sz="2" w:space="0" w:color="E3E3E3"/>
                                                    <w:bottom w:val="single" w:sz="2" w:space="0" w:color="E3E3E3"/>
                                                    <w:right w:val="single" w:sz="2" w:space="0" w:color="E3E3E3"/>
                                                  </w:divBdr>
                                                  <w:divsChild>
                                                    <w:div w:id="34374514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323117121">
          <w:marLeft w:val="0"/>
          <w:marRight w:val="0"/>
          <w:marTop w:val="0"/>
          <w:marBottom w:val="0"/>
          <w:divBdr>
            <w:top w:val="none" w:sz="0" w:space="0" w:color="auto"/>
            <w:left w:val="none" w:sz="0" w:space="0" w:color="auto"/>
            <w:bottom w:val="none" w:sz="0" w:space="0" w:color="auto"/>
            <w:right w:val="none" w:sz="0" w:space="0" w:color="auto"/>
          </w:divBdr>
        </w:div>
      </w:divsChild>
    </w:div>
    <w:div w:id="658113300">
      <w:bodyDiv w:val="1"/>
      <w:marLeft w:val="0"/>
      <w:marRight w:val="0"/>
      <w:marTop w:val="0"/>
      <w:marBottom w:val="0"/>
      <w:divBdr>
        <w:top w:val="none" w:sz="0" w:space="0" w:color="auto"/>
        <w:left w:val="none" w:sz="0" w:space="0" w:color="auto"/>
        <w:bottom w:val="none" w:sz="0" w:space="0" w:color="auto"/>
        <w:right w:val="none" w:sz="0" w:space="0" w:color="auto"/>
      </w:divBdr>
    </w:div>
    <w:div w:id="667291668">
      <w:bodyDiv w:val="1"/>
      <w:marLeft w:val="0"/>
      <w:marRight w:val="0"/>
      <w:marTop w:val="0"/>
      <w:marBottom w:val="0"/>
      <w:divBdr>
        <w:top w:val="none" w:sz="0" w:space="0" w:color="auto"/>
        <w:left w:val="none" w:sz="0" w:space="0" w:color="auto"/>
        <w:bottom w:val="none" w:sz="0" w:space="0" w:color="auto"/>
        <w:right w:val="none" w:sz="0" w:space="0" w:color="auto"/>
      </w:divBdr>
      <w:divsChild>
        <w:div w:id="1464615870">
          <w:marLeft w:val="0"/>
          <w:marRight w:val="0"/>
          <w:marTop w:val="0"/>
          <w:marBottom w:val="0"/>
          <w:divBdr>
            <w:top w:val="single" w:sz="2" w:space="0" w:color="E3E3E3"/>
            <w:left w:val="single" w:sz="2" w:space="0" w:color="E3E3E3"/>
            <w:bottom w:val="single" w:sz="2" w:space="0" w:color="E3E3E3"/>
            <w:right w:val="single" w:sz="2" w:space="0" w:color="E3E3E3"/>
          </w:divBdr>
          <w:divsChild>
            <w:div w:id="460614032">
              <w:marLeft w:val="0"/>
              <w:marRight w:val="0"/>
              <w:marTop w:val="0"/>
              <w:marBottom w:val="0"/>
              <w:divBdr>
                <w:top w:val="single" w:sz="2" w:space="0" w:color="E3E3E3"/>
                <w:left w:val="single" w:sz="2" w:space="0" w:color="E3E3E3"/>
                <w:bottom w:val="single" w:sz="2" w:space="0" w:color="E3E3E3"/>
                <w:right w:val="single" w:sz="2" w:space="0" w:color="E3E3E3"/>
              </w:divBdr>
              <w:divsChild>
                <w:div w:id="788741659">
                  <w:marLeft w:val="0"/>
                  <w:marRight w:val="0"/>
                  <w:marTop w:val="0"/>
                  <w:marBottom w:val="0"/>
                  <w:divBdr>
                    <w:top w:val="single" w:sz="2" w:space="0" w:color="E3E3E3"/>
                    <w:left w:val="single" w:sz="2" w:space="0" w:color="E3E3E3"/>
                    <w:bottom w:val="single" w:sz="2" w:space="0" w:color="E3E3E3"/>
                    <w:right w:val="single" w:sz="2" w:space="0" w:color="E3E3E3"/>
                  </w:divBdr>
                  <w:divsChild>
                    <w:div w:id="1804887068">
                      <w:marLeft w:val="0"/>
                      <w:marRight w:val="0"/>
                      <w:marTop w:val="0"/>
                      <w:marBottom w:val="0"/>
                      <w:divBdr>
                        <w:top w:val="single" w:sz="2" w:space="0" w:color="E3E3E3"/>
                        <w:left w:val="single" w:sz="2" w:space="0" w:color="E3E3E3"/>
                        <w:bottom w:val="single" w:sz="2" w:space="0" w:color="E3E3E3"/>
                        <w:right w:val="single" w:sz="2" w:space="0" w:color="E3E3E3"/>
                      </w:divBdr>
                      <w:divsChild>
                        <w:div w:id="967396510">
                          <w:marLeft w:val="0"/>
                          <w:marRight w:val="0"/>
                          <w:marTop w:val="0"/>
                          <w:marBottom w:val="0"/>
                          <w:divBdr>
                            <w:top w:val="single" w:sz="2" w:space="0" w:color="E3E3E3"/>
                            <w:left w:val="single" w:sz="2" w:space="0" w:color="E3E3E3"/>
                            <w:bottom w:val="single" w:sz="2" w:space="0" w:color="E3E3E3"/>
                            <w:right w:val="single" w:sz="2" w:space="0" w:color="E3E3E3"/>
                          </w:divBdr>
                          <w:divsChild>
                            <w:div w:id="1914123412">
                              <w:marLeft w:val="0"/>
                              <w:marRight w:val="0"/>
                              <w:marTop w:val="100"/>
                              <w:marBottom w:val="100"/>
                              <w:divBdr>
                                <w:top w:val="single" w:sz="2" w:space="0" w:color="E3E3E3"/>
                                <w:left w:val="single" w:sz="2" w:space="0" w:color="E3E3E3"/>
                                <w:bottom w:val="single" w:sz="2" w:space="0" w:color="E3E3E3"/>
                                <w:right w:val="single" w:sz="2" w:space="0" w:color="E3E3E3"/>
                              </w:divBdr>
                              <w:divsChild>
                                <w:div w:id="695350979">
                                  <w:marLeft w:val="0"/>
                                  <w:marRight w:val="0"/>
                                  <w:marTop w:val="0"/>
                                  <w:marBottom w:val="0"/>
                                  <w:divBdr>
                                    <w:top w:val="single" w:sz="2" w:space="0" w:color="E3E3E3"/>
                                    <w:left w:val="single" w:sz="2" w:space="0" w:color="E3E3E3"/>
                                    <w:bottom w:val="single" w:sz="2" w:space="0" w:color="E3E3E3"/>
                                    <w:right w:val="single" w:sz="2" w:space="0" w:color="E3E3E3"/>
                                  </w:divBdr>
                                  <w:divsChild>
                                    <w:div w:id="115758490">
                                      <w:marLeft w:val="0"/>
                                      <w:marRight w:val="0"/>
                                      <w:marTop w:val="0"/>
                                      <w:marBottom w:val="0"/>
                                      <w:divBdr>
                                        <w:top w:val="single" w:sz="2" w:space="0" w:color="E3E3E3"/>
                                        <w:left w:val="single" w:sz="2" w:space="0" w:color="E3E3E3"/>
                                        <w:bottom w:val="single" w:sz="2" w:space="0" w:color="E3E3E3"/>
                                        <w:right w:val="single" w:sz="2" w:space="0" w:color="E3E3E3"/>
                                      </w:divBdr>
                                      <w:divsChild>
                                        <w:div w:id="1879508372">
                                          <w:marLeft w:val="0"/>
                                          <w:marRight w:val="0"/>
                                          <w:marTop w:val="0"/>
                                          <w:marBottom w:val="0"/>
                                          <w:divBdr>
                                            <w:top w:val="single" w:sz="2" w:space="0" w:color="E3E3E3"/>
                                            <w:left w:val="single" w:sz="2" w:space="0" w:color="E3E3E3"/>
                                            <w:bottom w:val="single" w:sz="2" w:space="0" w:color="E3E3E3"/>
                                            <w:right w:val="single" w:sz="2" w:space="0" w:color="E3E3E3"/>
                                          </w:divBdr>
                                          <w:divsChild>
                                            <w:div w:id="1781729006">
                                              <w:marLeft w:val="0"/>
                                              <w:marRight w:val="0"/>
                                              <w:marTop w:val="0"/>
                                              <w:marBottom w:val="0"/>
                                              <w:divBdr>
                                                <w:top w:val="single" w:sz="2" w:space="0" w:color="E3E3E3"/>
                                                <w:left w:val="single" w:sz="2" w:space="0" w:color="E3E3E3"/>
                                                <w:bottom w:val="single" w:sz="2" w:space="0" w:color="E3E3E3"/>
                                                <w:right w:val="single" w:sz="2" w:space="0" w:color="E3E3E3"/>
                                              </w:divBdr>
                                              <w:divsChild>
                                                <w:div w:id="1774091759">
                                                  <w:marLeft w:val="0"/>
                                                  <w:marRight w:val="0"/>
                                                  <w:marTop w:val="0"/>
                                                  <w:marBottom w:val="0"/>
                                                  <w:divBdr>
                                                    <w:top w:val="single" w:sz="2" w:space="0" w:color="E3E3E3"/>
                                                    <w:left w:val="single" w:sz="2" w:space="0" w:color="E3E3E3"/>
                                                    <w:bottom w:val="single" w:sz="2" w:space="0" w:color="E3E3E3"/>
                                                    <w:right w:val="single" w:sz="2" w:space="0" w:color="E3E3E3"/>
                                                  </w:divBdr>
                                                  <w:divsChild>
                                                    <w:div w:id="136401930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 w:id="714963275">
                          <w:marLeft w:val="0"/>
                          <w:marRight w:val="0"/>
                          <w:marTop w:val="0"/>
                          <w:marBottom w:val="0"/>
                          <w:divBdr>
                            <w:top w:val="single" w:sz="2" w:space="0" w:color="E3E3E3"/>
                            <w:left w:val="single" w:sz="2" w:space="0" w:color="E3E3E3"/>
                            <w:bottom w:val="single" w:sz="2" w:space="0" w:color="E3E3E3"/>
                            <w:right w:val="single" w:sz="2" w:space="0" w:color="E3E3E3"/>
                          </w:divBdr>
                          <w:divsChild>
                            <w:div w:id="778531636">
                              <w:marLeft w:val="0"/>
                              <w:marRight w:val="0"/>
                              <w:marTop w:val="100"/>
                              <w:marBottom w:val="100"/>
                              <w:divBdr>
                                <w:top w:val="single" w:sz="2" w:space="0" w:color="E3E3E3"/>
                                <w:left w:val="single" w:sz="2" w:space="0" w:color="E3E3E3"/>
                                <w:bottom w:val="single" w:sz="2" w:space="0" w:color="E3E3E3"/>
                                <w:right w:val="single" w:sz="2" w:space="0" w:color="E3E3E3"/>
                              </w:divBdr>
                              <w:divsChild>
                                <w:div w:id="9770076">
                                  <w:marLeft w:val="0"/>
                                  <w:marRight w:val="0"/>
                                  <w:marTop w:val="0"/>
                                  <w:marBottom w:val="0"/>
                                  <w:divBdr>
                                    <w:top w:val="single" w:sz="2" w:space="0" w:color="E3E3E3"/>
                                    <w:left w:val="single" w:sz="2" w:space="0" w:color="E3E3E3"/>
                                    <w:bottom w:val="single" w:sz="2" w:space="0" w:color="E3E3E3"/>
                                    <w:right w:val="single" w:sz="2" w:space="0" w:color="E3E3E3"/>
                                  </w:divBdr>
                                  <w:divsChild>
                                    <w:div w:id="708647629">
                                      <w:marLeft w:val="0"/>
                                      <w:marRight w:val="0"/>
                                      <w:marTop w:val="0"/>
                                      <w:marBottom w:val="0"/>
                                      <w:divBdr>
                                        <w:top w:val="single" w:sz="2" w:space="0" w:color="E3E3E3"/>
                                        <w:left w:val="single" w:sz="2" w:space="0" w:color="E3E3E3"/>
                                        <w:bottom w:val="single" w:sz="2" w:space="0" w:color="E3E3E3"/>
                                        <w:right w:val="single" w:sz="2" w:space="0" w:color="E3E3E3"/>
                                      </w:divBdr>
                                      <w:divsChild>
                                        <w:div w:id="138956997">
                                          <w:marLeft w:val="0"/>
                                          <w:marRight w:val="0"/>
                                          <w:marTop w:val="0"/>
                                          <w:marBottom w:val="0"/>
                                          <w:divBdr>
                                            <w:top w:val="single" w:sz="2" w:space="0" w:color="E3E3E3"/>
                                            <w:left w:val="single" w:sz="2" w:space="0" w:color="E3E3E3"/>
                                            <w:bottom w:val="single" w:sz="2" w:space="0" w:color="E3E3E3"/>
                                            <w:right w:val="single" w:sz="2" w:space="0" w:color="E3E3E3"/>
                                          </w:divBdr>
                                          <w:divsChild>
                                            <w:div w:id="596792663">
                                              <w:marLeft w:val="0"/>
                                              <w:marRight w:val="0"/>
                                              <w:marTop w:val="0"/>
                                              <w:marBottom w:val="0"/>
                                              <w:divBdr>
                                                <w:top w:val="single" w:sz="2" w:space="0" w:color="E3E3E3"/>
                                                <w:left w:val="single" w:sz="2" w:space="0" w:color="E3E3E3"/>
                                                <w:bottom w:val="single" w:sz="2" w:space="0" w:color="E3E3E3"/>
                                                <w:right w:val="single" w:sz="2" w:space="0" w:color="E3E3E3"/>
                                              </w:divBdr>
                                              <w:divsChild>
                                                <w:div w:id="1603345067">
                                                  <w:marLeft w:val="0"/>
                                                  <w:marRight w:val="0"/>
                                                  <w:marTop w:val="0"/>
                                                  <w:marBottom w:val="0"/>
                                                  <w:divBdr>
                                                    <w:top w:val="single" w:sz="2" w:space="0" w:color="E3E3E3"/>
                                                    <w:left w:val="single" w:sz="2" w:space="0" w:color="E3E3E3"/>
                                                    <w:bottom w:val="single" w:sz="2" w:space="0" w:color="E3E3E3"/>
                                                    <w:right w:val="single" w:sz="2" w:space="0" w:color="E3E3E3"/>
                                                  </w:divBdr>
                                                  <w:divsChild>
                                                    <w:div w:id="164523837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666127290">
                                      <w:marLeft w:val="0"/>
                                      <w:marRight w:val="0"/>
                                      <w:marTop w:val="0"/>
                                      <w:marBottom w:val="0"/>
                                      <w:divBdr>
                                        <w:top w:val="single" w:sz="2" w:space="0" w:color="E3E3E3"/>
                                        <w:left w:val="single" w:sz="2" w:space="0" w:color="E3E3E3"/>
                                        <w:bottom w:val="single" w:sz="2" w:space="0" w:color="E3E3E3"/>
                                        <w:right w:val="single" w:sz="2" w:space="0" w:color="E3E3E3"/>
                                      </w:divBdr>
                                      <w:divsChild>
                                        <w:div w:id="1174032832">
                                          <w:marLeft w:val="0"/>
                                          <w:marRight w:val="0"/>
                                          <w:marTop w:val="0"/>
                                          <w:marBottom w:val="0"/>
                                          <w:divBdr>
                                            <w:top w:val="single" w:sz="2" w:space="0" w:color="E3E3E3"/>
                                            <w:left w:val="single" w:sz="2" w:space="0" w:color="E3E3E3"/>
                                            <w:bottom w:val="single" w:sz="2" w:space="0" w:color="E3E3E3"/>
                                            <w:right w:val="single" w:sz="2" w:space="0" w:color="E3E3E3"/>
                                          </w:divBdr>
                                        </w:div>
                                        <w:div w:id="1499157179">
                                          <w:marLeft w:val="0"/>
                                          <w:marRight w:val="0"/>
                                          <w:marTop w:val="0"/>
                                          <w:marBottom w:val="0"/>
                                          <w:divBdr>
                                            <w:top w:val="single" w:sz="2" w:space="0" w:color="E3E3E3"/>
                                            <w:left w:val="single" w:sz="2" w:space="0" w:color="E3E3E3"/>
                                            <w:bottom w:val="single" w:sz="2" w:space="0" w:color="E3E3E3"/>
                                            <w:right w:val="single" w:sz="2" w:space="0" w:color="E3E3E3"/>
                                          </w:divBdr>
                                          <w:divsChild>
                                            <w:div w:id="207842104">
                                              <w:marLeft w:val="0"/>
                                              <w:marRight w:val="0"/>
                                              <w:marTop w:val="0"/>
                                              <w:marBottom w:val="0"/>
                                              <w:divBdr>
                                                <w:top w:val="single" w:sz="2" w:space="0" w:color="E3E3E3"/>
                                                <w:left w:val="single" w:sz="2" w:space="0" w:color="E3E3E3"/>
                                                <w:bottom w:val="single" w:sz="2" w:space="0" w:color="E3E3E3"/>
                                                <w:right w:val="single" w:sz="2" w:space="0" w:color="E3E3E3"/>
                                              </w:divBdr>
                                              <w:divsChild>
                                                <w:div w:id="2011103846">
                                                  <w:marLeft w:val="0"/>
                                                  <w:marRight w:val="0"/>
                                                  <w:marTop w:val="0"/>
                                                  <w:marBottom w:val="0"/>
                                                  <w:divBdr>
                                                    <w:top w:val="single" w:sz="2" w:space="0" w:color="E3E3E3"/>
                                                    <w:left w:val="single" w:sz="2" w:space="0" w:color="E3E3E3"/>
                                                    <w:bottom w:val="single" w:sz="2" w:space="0" w:color="E3E3E3"/>
                                                    <w:right w:val="single" w:sz="2" w:space="0" w:color="E3E3E3"/>
                                                  </w:divBdr>
                                                  <w:divsChild>
                                                    <w:div w:id="206124884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794445634">
          <w:marLeft w:val="0"/>
          <w:marRight w:val="0"/>
          <w:marTop w:val="0"/>
          <w:marBottom w:val="0"/>
          <w:divBdr>
            <w:top w:val="none" w:sz="0" w:space="0" w:color="auto"/>
            <w:left w:val="none" w:sz="0" w:space="0" w:color="auto"/>
            <w:bottom w:val="none" w:sz="0" w:space="0" w:color="auto"/>
            <w:right w:val="none" w:sz="0" w:space="0" w:color="auto"/>
          </w:divBdr>
        </w:div>
      </w:divsChild>
    </w:div>
    <w:div w:id="681201965">
      <w:bodyDiv w:val="1"/>
      <w:marLeft w:val="0"/>
      <w:marRight w:val="0"/>
      <w:marTop w:val="0"/>
      <w:marBottom w:val="0"/>
      <w:divBdr>
        <w:top w:val="none" w:sz="0" w:space="0" w:color="auto"/>
        <w:left w:val="none" w:sz="0" w:space="0" w:color="auto"/>
        <w:bottom w:val="none" w:sz="0" w:space="0" w:color="auto"/>
        <w:right w:val="none" w:sz="0" w:space="0" w:color="auto"/>
      </w:divBdr>
    </w:div>
    <w:div w:id="690880740">
      <w:bodyDiv w:val="1"/>
      <w:marLeft w:val="0"/>
      <w:marRight w:val="0"/>
      <w:marTop w:val="0"/>
      <w:marBottom w:val="0"/>
      <w:divBdr>
        <w:top w:val="none" w:sz="0" w:space="0" w:color="auto"/>
        <w:left w:val="none" w:sz="0" w:space="0" w:color="auto"/>
        <w:bottom w:val="none" w:sz="0" w:space="0" w:color="auto"/>
        <w:right w:val="none" w:sz="0" w:space="0" w:color="auto"/>
      </w:divBdr>
    </w:div>
    <w:div w:id="975374989">
      <w:bodyDiv w:val="1"/>
      <w:marLeft w:val="0"/>
      <w:marRight w:val="0"/>
      <w:marTop w:val="0"/>
      <w:marBottom w:val="0"/>
      <w:divBdr>
        <w:top w:val="none" w:sz="0" w:space="0" w:color="auto"/>
        <w:left w:val="none" w:sz="0" w:space="0" w:color="auto"/>
        <w:bottom w:val="none" w:sz="0" w:space="0" w:color="auto"/>
        <w:right w:val="none" w:sz="0" w:space="0" w:color="auto"/>
      </w:divBdr>
    </w:div>
    <w:div w:id="1039163085">
      <w:bodyDiv w:val="1"/>
      <w:marLeft w:val="0"/>
      <w:marRight w:val="0"/>
      <w:marTop w:val="0"/>
      <w:marBottom w:val="0"/>
      <w:divBdr>
        <w:top w:val="none" w:sz="0" w:space="0" w:color="auto"/>
        <w:left w:val="none" w:sz="0" w:space="0" w:color="auto"/>
        <w:bottom w:val="none" w:sz="0" w:space="0" w:color="auto"/>
        <w:right w:val="none" w:sz="0" w:space="0" w:color="auto"/>
      </w:divBdr>
    </w:div>
    <w:div w:id="1607347472">
      <w:bodyDiv w:val="1"/>
      <w:marLeft w:val="0"/>
      <w:marRight w:val="0"/>
      <w:marTop w:val="0"/>
      <w:marBottom w:val="0"/>
      <w:divBdr>
        <w:top w:val="none" w:sz="0" w:space="0" w:color="auto"/>
        <w:left w:val="none" w:sz="0" w:space="0" w:color="auto"/>
        <w:bottom w:val="none" w:sz="0" w:space="0" w:color="auto"/>
        <w:right w:val="none" w:sz="0" w:space="0" w:color="auto"/>
      </w:divBdr>
    </w:div>
    <w:div w:id="2027172772">
      <w:bodyDiv w:val="1"/>
      <w:marLeft w:val="0"/>
      <w:marRight w:val="0"/>
      <w:marTop w:val="0"/>
      <w:marBottom w:val="0"/>
      <w:divBdr>
        <w:top w:val="none" w:sz="0" w:space="0" w:color="auto"/>
        <w:left w:val="none" w:sz="0" w:space="0" w:color="auto"/>
        <w:bottom w:val="none" w:sz="0" w:space="0" w:color="auto"/>
        <w:right w:val="none" w:sz="0" w:space="0" w:color="auto"/>
      </w:divBdr>
    </w:div>
    <w:div w:id="2043944022">
      <w:bodyDiv w:val="1"/>
      <w:marLeft w:val="0"/>
      <w:marRight w:val="0"/>
      <w:marTop w:val="0"/>
      <w:marBottom w:val="0"/>
      <w:divBdr>
        <w:top w:val="none" w:sz="0" w:space="0" w:color="auto"/>
        <w:left w:val="none" w:sz="0" w:space="0" w:color="auto"/>
        <w:bottom w:val="none" w:sz="0" w:space="0" w:color="auto"/>
        <w:right w:val="none" w:sz="0" w:space="0" w:color="auto"/>
      </w:divBdr>
    </w:div>
    <w:div w:id="21264583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1098</Words>
  <Characters>6918</Characters>
  <Application>Microsoft Office Word</Application>
  <DocSecurity>0</DocSecurity>
  <Lines>57</Lines>
  <Paragraphs>15</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Gabriel</dc:creator>
  <cp:keywords/>
  <dc:description/>
  <cp:lastModifiedBy>IE</cp:lastModifiedBy>
  <cp:revision>20</cp:revision>
  <cp:lastPrinted>2026-02-10T08:21:00Z</cp:lastPrinted>
  <dcterms:created xsi:type="dcterms:W3CDTF">2026-02-10T08:20:00Z</dcterms:created>
  <dcterms:modified xsi:type="dcterms:W3CDTF">2026-06-02T07:33:00Z</dcterms:modified>
</cp:coreProperties>
</file>