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F6EE" w14:textId="77777777" w:rsidR="00FE3659" w:rsidRPr="00DB2569" w:rsidRDefault="00FE3659" w:rsidP="00DB2569">
      <w:pPr>
        <w:suppressAutoHyphens/>
        <w:spacing w:line="288" w:lineRule="auto"/>
        <w:ind w:left="-142" w:right="-6"/>
        <w:jc w:val="right"/>
        <w:rPr>
          <w:rFonts w:asciiTheme="minorBidi" w:hAnsiTheme="minorBidi" w:cstheme="minorBidi"/>
          <w:sz w:val="22"/>
          <w:szCs w:val="22"/>
          <w:lang w:val="en-US"/>
        </w:rPr>
      </w:pPr>
    </w:p>
    <w:p w14:paraId="55211D64" w14:textId="77777777" w:rsidR="003D77ED" w:rsidRPr="00DB2569" w:rsidRDefault="003D77ED" w:rsidP="00DB2569">
      <w:pPr>
        <w:suppressAutoHyphens/>
        <w:spacing w:line="288" w:lineRule="auto"/>
        <w:ind w:left="-142" w:right="-6"/>
        <w:jc w:val="right"/>
        <w:rPr>
          <w:rFonts w:asciiTheme="minorBidi" w:hAnsiTheme="minorBidi" w:cstheme="minorBidi"/>
          <w:sz w:val="22"/>
          <w:szCs w:val="22"/>
          <w:lang w:val="en-US"/>
        </w:rPr>
      </w:pPr>
    </w:p>
    <w:p w14:paraId="71BB85FA" w14:textId="3880E826" w:rsidR="006C32E5" w:rsidRPr="00DB2569" w:rsidRDefault="00645870" w:rsidP="00DB2569">
      <w:pPr>
        <w:suppressAutoHyphens/>
        <w:spacing w:line="288" w:lineRule="auto"/>
        <w:ind w:left="-142" w:right="-6"/>
        <w:jc w:val="right"/>
        <w:rPr>
          <w:rFonts w:asciiTheme="minorBidi" w:hAnsiTheme="minorBidi" w:cstheme="minorBidi"/>
          <w:sz w:val="22"/>
          <w:szCs w:val="22"/>
          <w:lang w:val="fr-FR"/>
        </w:rPr>
      </w:pPr>
      <w:r>
        <w:rPr>
          <w:rFonts w:asciiTheme="minorBidi" w:hAnsiTheme="minorBidi" w:cstheme="minorBidi"/>
          <w:sz w:val="22"/>
          <w:szCs w:val="22"/>
          <w:lang w:val="fr-FR"/>
        </w:rPr>
        <w:t>20</w:t>
      </w:r>
      <w:r w:rsidR="00140B18" w:rsidRPr="00DB2569">
        <w:rPr>
          <w:rFonts w:asciiTheme="minorBidi" w:hAnsiTheme="minorBidi" w:cstheme="minorBidi"/>
          <w:sz w:val="22"/>
          <w:szCs w:val="22"/>
          <w:lang w:val="fr-FR"/>
        </w:rPr>
        <w:t xml:space="preserve"> </w:t>
      </w:r>
      <w:r>
        <w:rPr>
          <w:rFonts w:asciiTheme="minorBidi" w:hAnsiTheme="minorBidi" w:cstheme="minorBidi"/>
          <w:sz w:val="22"/>
          <w:szCs w:val="22"/>
          <w:lang w:val="fr-FR"/>
        </w:rPr>
        <w:t>avril</w:t>
      </w:r>
      <w:r w:rsidR="00426EB9" w:rsidRPr="00DB2569">
        <w:rPr>
          <w:rFonts w:asciiTheme="minorBidi" w:hAnsiTheme="minorBidi" w:cstheme="minorBidi"/>
          <w:sz w:val="22"/>
          <w:szCs w:val="22"/>
          <w:lang w:val="fr-FR"/>
        </w:rPr>
        <w:t xml:space="preserve"> </w:t>
      </w:r>
      <w:r w:rsidR="00820A00" w:rsidRPr="00DB2569">
        <w:rPr>
          <w:rFonts w:asciiTheme="minorBidi" w:hAnsiTheme="minorBidi" w:cstheme="minorBidi"/>
          <w:sz w:val="22"/>
          <w:szCs w:val="22"/>
          <w:lang w:val="fr-FR"/>
        </w:rPr>
        <w:t>202</w:t>
      </w:r>
      <w:r w:rsidR="00DB2569">
        <w:rPr>
          <w:rFonts w:asciiTheme="minorBidi" w:hAnsiTheme="minorBidi" w:cstheme="minorBidi"/>
          <w:sz w:val="22"/>
          <w:szCs w:val="22"/>
          <w:lang w:val="fr-FR"/>
        </w:rPr>
        <w:t>6</w:t>
      </w:r>
    </w:p>
    <w:p w14:paraId="2E51BF37" w14:textId="77777777" w:rsidR="00FE3659" w:rsidRPr="00DB2569" w:rsidRDefault="00FE3659" w:rsidP="00DB2569">
      <w:pPr>
        <w:suppressAutoHyphens/>
        <w:spacing w:line="288" w:lineRule="auto"/>
        <w:ind w:left="-142"/>
        <w:outlineLvl w:val="0"/>
        <w:rPr>
          <w:rFonts w:asciiTheme="minorBidi" w:hAnsiTheme="minorBidi" w:cstheme="minorBidi"/>
          <w:bCs/>
          <w:spacing w:val="2"/>
          <w:sz w:val="22"/>
          <w:szCs w:val="22"/>
          <w:lang w:val="fr-FR"/>
        </w:rPr>
      </w:pPr>
    </w:p>
    <w:p w14:paraId="4334EE2A" w14:textId="77777777" w:rsidR="00953E7A" w:rsidRPr="00DB2569" w:rsidRDefault="00953E7A" w:rsidP="00DB2569">
      <w:pPr>
        <w:suppressAutoHyphens/>
        <w:spacing w:line="288" w:lineRule="auto"/>
        <w:ind w:left="-142"/>
        <w:outlineLvl w:val="0"/>
        <w:rPr>
          <w:rFonts w:asciiTheme="minorBidi" w:hAnsiTheme="minorBidi" w:cstheme="minorBidi"/>
          <w:bCs/>
          <w:spacing w:val="2"/>
          <w:sz w:val="22"/>
          <w:szCs w:val="22"/>
          <w:lang w:val="fr-FR"/>
        </w:rPr>
      </w:pPr>
    </w:p>
    <w:p w14:paraId="46A887C8"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FUCHS mise sur les compétences de TSUBAKI KABELSCHLEPP en matière de chaînes porte-câbles</w:t>
      </w:r>
    </w:p>
    <w:p w14:paraId="4A6DCBD0" w14:textId="77777777" w:rsidR="00DB2569" w:rsidRPr="00DB2569" w:rsidRDefault="00DB2569" w:rsidP="00DB2569">
      <w:pPr>
        <w:suppressAutoHyphens/>
        <w:spacing w:line="288" w:lineRule="auto"/>
        <w:ind w:left="-142" w:right="-142"/>
        <w:rPr>
          <w:rFonts w:asciiTheme="minorBidi" w:hAnsiTheme="minorBidi" w:cstheme="minorBidi"/>
          <w:b/>
          <w:bCs/>
          <w:color w:val="000000" w:themeColor="text1"/>
          <w:spacing w:val="2"/>
          <w:sz w:val="22"/>
          <w:szCs w:val="22"/>
          <w:lang w:val="fr-FR"/>
        </w:rPr>
      </w:pPr>
      <w:r w:rsidRPr="00DB2569">
        <w:rPr>
          <w:rFonts w:asciiTheme="minorBidi" w:hAnsiTheme="minorBidi" w:cstheme="minorBidi"/>
          <w:b/>
          <w:color w:val="000000" w:themeColor="text1"/>
          <w:spacing w:val="2"/>
          <w:sz w:val="22"/>
          <w:szCs w:val="22"/>
          <w:lang w:val="fr-FR"/>
        </w:rPr>
        <w:t>Cabine réglable en hauteur, raccordement stable</w:t>
      </w:r>
    </w:p>
    <w:p w14:paraId="7130C154"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76759A64" w14:textId="643A1016" w:rsidR="00DB2569" w:rsidRPr="00DB2569" w:rsidRDefault="00DB2569" w:rsidP="00DB2569">
      <w:pPr>
        <w:suppressAutoHyphens/>
        <w:spacing w:line="288" w:lineRule="auto"/>
        <w:ind w:left="-142" w:right="-142"/>
        <w:rPr>
          <w:rFonts w:asciiTheme="minorBidi" w:hAnsiTheme="minorBidi" w:cstheme="minorBidi"/>
          <w:b/>
          <w:bCs/>
          <w:color w:val="000000" w:themeColor="text1"/>
          <w:spacing w:val="2"/>
          <w:sz w:val="22"/>
          <w:szCs w:val="22"/>
          <w:lang w:val="fr-FR"/>
        </w:rPr>
      </w:pPr>
      <w:r w:rsidRPr="00DB2569">
        <w:rPr>
          <w:rFonts w:asciiTheme="minorBidi" w:hAnsiTheme="minorBidi" w:cstheme="minorBidi"/>
          <w:b/>
          <w:color w:val="000000" w:themeColor="text1"/>
          <w:spacing w:val="2"/>
          <w:sz w:val="22"/>
          <w:szCs w:val="22"/>
          <w:lang w:val="fr-FR"/>
        </w:rPr>
        <w:t xml:space="preserve">La cabine de conduite réglable en hauteur des machines de manutention de la nouvelle série G de </w:t>
      </w:r>
      <w:hyperlink r:id="rId8" w:history="1">
        <w:r w:rsidRPr="00DB2569">
          <w:rPr>
            <w:rStyle w:val="Hyperlink"/>
            <w:rFonts w:asciiTheme="minorBidi" w:hAnsiTheme="minorBidi" w:cstheme="minorBidi"/>
            <w:b/>
            <w:spacing w:val="2"/>
            <w:sz w:val="22"/>
            <w:szCs w:val="22"/>
            <w:lang w:val="fr-FR"/>
          </w:rPr>
          <w:t>FUCHS</w:t>
        </w:r>
      </w:hyperlink>
      <w:r w:rsidRPr="00DB2569">
        <w:rPr>
          <w:rFonts w:asciiTheme="minorBidi" w:hAnsiTheme="minorBidi" w:cstheme="minorBidi"/>
          <w:b/>
          <w:color w:val="000000" w:themeColor="text1"/>
          <w:spacing w:val="2"/>
          <w:sz w:val="22"/>
          <w:szCs w:val="22"/>
          <w:lang w:val="fr-FR"/>
        </w:rPr>
        <w:t xml:space="preserve"> impose des exigences particulières en termes de guidage des câbles. Les câbles des systèmes hydraulique, électrique, de lubrification, de chauffage et de climatisation doivent être acheminés en toute sécurité depuis le corps de la machine jusqu’à la cabine, y compris lorsque celle-ci est en mouvement. Pour cette tâche, FUCHS a choisi </w:t>
      </w:r>
      <w:hyperlink r:id="rId9" w:history="1">
        <w:r w:rsidRPr="00DB2569">
          <w:rPr>
            <w:rStyle w:val="Hyperlink"/>
            <w:rFonts w:asciiTheme="minorBidi" w:hAnsiTheme="minorBidi" w:cstheme="minorBidi"/>
            <w:b/>
            <w:spacing w:val="2"/>
            <w:sz w:val="22"/>
            <w:szCs w:val="22"/>
            <w:lang w:val="fr-FR"/>
          </w:rPr>
          <w:t>la chaîne porte-câbles KC0900</w:t>
        </w:r>
      </w:hyperlink>
      <w:r w:rsidRPr="00DB2569">
        <w:rPr>
          <w:rFonts w:asciiTheme="minorBidi" w:hAnsiTheme="minorBidi" w:cstheme="minorBidi"/>
          <w:b/>
          <w:color w:val="000000" w:themeColor="text1"/>
          <w:spacing w:val="2"/>
          <w:sz w:val="22"/>
          <w:szCs w:val="22"/>
          <w:lang w:val="fr-FR"/>
        </w:rPr>
        <w:t xml:space="preserve">, équipée d’entretoises RS de la gamme </w:t>
      </w:r>
      <w:proofErr w:type="spellStart"/>
      <w:r w:rsidRPr="00DB2569">
        <w:rPr>
          <w:rFonts w:asciiTheme="minorBidi" w:hAnsiTheme="minorBidi" w:cstheme="minorBidi"/>
          <w:b/>
          <w:color w:val="000000" w:themeColor="text1"/>
          <w:spacing w:val="2"/>
          <w:sz w:val="22"/>
          <w:szCs w:val="22"/>
          <w:lang w:val="fr-FR"/>
        </w:rPr>
        <w:t>Vario-Line</w:t>
      </w:r>
      <w:proofErr w:type="spellEnd"/>
      <w:r w:rsidRPr="00DB2569">
        <w:rPr>
          <w:rFonts w:asciiTheme="minorBidi" w:hAnsiTheme="minorBidi" w:cstheme="minorBidi"/>
          <w:b/>
          <w:color w:val="000000" w:themeColor="text1"/>
          <w:spacing w:val="2"/>
          <w:sz w:val="22"/>
          <w:szCs w:val="22"/>
          <w:lang w:val="fr-FR"/>
        </w:rPr>
        <w:t xml:space="preserve"> de </w:t>
      </w:r>
      <w:hyperlink r:id="rId10" w:history="1">
        <w:r w:rsidRPr="00DB2569">
          <w:rPr>
            <w:rStyle w:val="Hyperlink"/>
            <w:rFonts w:asciiTheme="minorBidi" w:hAnsiTheme="minorBidi" w:cstheme="minorBidi"/>
            <w:b/>
            <w:spacing w:val="2"/>
            <w:sz w:val="22"/>
            <w:szCs w:val="22"/>
            <w:lang w:val="fr-FR"/>
          </w:rPr>
          <w:t>TSUBAKI KABELSCHLEPP</w:t>
        </w:r>
      </w:hyperlink>
      <w:r w:rsidRPr="00DB2569">
        <w:rPr>
          <w:rFonts w:asciiTheme="minorBidi" w:hAnsiTheme="minorBidi" w:cstheme="minorBidi"/>
          <w:b/>
          <w:color w:val="000000" w:themeColor="text1"/>
          <w:spacing w:val="2"/>
          <w:sz w:val="22"/>
          <w:szCs w:val="22"/>
          <w:lang w:val="fr-FR"/>
        </w:rPr>
        <w:t>.</w:t>
      </w:r>
    </w:p>
    <w:p w14:paraId="18B0D74E"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5340913E" w14:textId="1645E094"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 xml:space="preserve">Depuis plus de 135 ans, FUCHS développe des solutions spécifiques pour la manutention de matériaux dans un large éventail de secteurs, du recyclage et de la ferraille à l’industrie du bois, en passant par la logistique portuaire. Avec la nouvelle série G, et plus particulièrement les modèles </w:t>
      </w:r>
      <w:hyperlink r:id="rId11" w:history="1">
        <w:r w:rsidRPr="00DB2569">
          <w:rPr>
            <w:rStyle w:val="Hyperlink"/>
            <w:rFonts w:asciiTheme="minorBidi" w:hAnsiTheme="minorBidi" w:cstheme="minorBidi"/>
            <w:spacing w:val="2"/>
            <w:sz w:val="22"/>
            <w:szCs w:val="22"/>
            <w:lang w:val="fr-FR"/>
          </w:rPr>
          <w:t>MHL340 G</w:t>
        </w:r>
      </w:hyperlink>
      <w:r w:rsidRPr="00DB2569">
        <w:rPr>
          <w:rFonts w:asciiTheme="minorBidi" w:hAnsiTheme="minorBidi" w:cstheme="minorBidi"/>
          <w:color w:val="000000" w:themeColor="text1"/>
          <w:spacing w:val="2"/>
          <w:sz w:val="22"/>
          <w:szCs w:val="22"/>
          <w:lang w:val="fr-FR"/>
        </w:rPr>
        <w:t xml:space="preserve"> et </w:t>
      </w:r>
      <w:hyperlink r:id="rId12" w:history="1">
        <w:r w:rsidRPr="00DB2569">
          <w:rPr>
            <w:rStyle w:val="Hyperlink"/>
            <w:rFonts w:asciiTheme="minorBidi" w:hAnsiTheme="minorBidi" w:cstheme="minorBidi"/>
            <w:spacing w:val="2"/>
            <w:sz w:val="22"/>
            <w:szCs w:val="22"/>
            <w:lang w:val="fr-FR"/>
          </w:rPr>
          <w:t>MHL350 G</w:t>
        </w:r>
      </w:hyperlink>
      <w:r w:rsidRPr="00DB2569">
        <w:rPr>
          <w:rFonts w:asciiTheme="minorBidi" w:hAnsiTheme="minorBidi" w:cstheme="minorBidi"/>
          <w:color w:val="000000" w:themeColor="text1"/>
          <w:spacing w:val="2"/>
          <w:sz w:val="22"/>
          <w:szCs w:val="22"/>
          <w:lang w:val="fr-FR"/>
        </w:rPr>
        <w:t>, le guidage des câbles au niveau de la cabine réglable en hauteur a dû être entièrement repensé sur le plan technique. L’objectif était de garantir un guidage fiable et facile à monter de l’ensemble des câbles entre le corps de la machine et la cabine.</w:t>
      </w:r>
    </w:p>
    <w:p w14:paraId="6F10E36B"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75F16F49"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 xml:space="preserve">« Il s’agissait de guider les systèmes hydraulique et électrique, ainsi que l’installation de lubrification et les systèmes de chauffage et de climatisation, </w:t>
      </w:r>
      <w:proofErr w:type="gramStart"/>
      <w:r w:rsidRPr="00DB2569">
        <w:rPr>
          <w:rFonts w:asciiTheme="minorBidi" w:hAnsiTheme="minorBidi" w:cstheme="minorBidi"/>
          <w:color w:val="000000" w:themeColor="text1"/>
          <w:spacing w:val="2"/>
          <w:sz w:val="22"/>
          <w:szCs w:val="22"/>
          <w:lang w:val="fr-FR"/>
        </w:rPr>
        <w:t>de manière à ce</w:t>
      </w:r>
      <w:proofErr w:type="gramEnd"/>
      <w:r w:rsidRPr="00DB2569">
        <w:rPr>
          <w:rFonts w:asciiTheme="minorBidi" w:hAnsiTheme="minorBidi" w:cstheme="minorBidi"/>
          <w:color w:val="000000" w:themeColor="text1"/>
          <w:spacing w:val="2"/>
          <w:sz w:val="22"/>
          <w:szCs w:val="22"/>
          <w:lang w:val="fr-FR"/>
        </w:rPr>
        <w:t xml:space="preserve"> que tout soit protégé, facile d’accès et visuellement ordonné », résume Martin </w:t>
      </w:r>
      <w:proofErr w:type="spellStart"/>
      <w:r w:rsidRPr="00DB2569">
        <w:rPr>
          <w:rFonts w:asciiTheme="minorBidi" w:hAnsiTheme="minorBidi" w:cstheme="minorBidi"/>
          <w:color w:val="000000" w:themeColor="text1"/>
          <w:spacing w:val="2"/>
          <w:sz w:val="22"/>
          <w:szCs w:val="22"/>
          <w:lang w:val="fr-FR"/>
        </w:rPr>
        <w:t>Bosler</w:t>
      </w:r>
      <w:proofErr w:type="spellEnd"/>
      <w:r w:rsidRPr="00DB2569">
        <w:rPr>
          <w:rFonts w:asciiTheme="minorBidi" w:hAnsiTheme="minorBidi" w:cstheme="minorBidi"/>
          <w:color w:val="000000" w:themeColor="text1"/>
          <w:spacing w:val="2"/>
          <w:sz w:val="22"/>
          <w:szCs w:val="22"/>
          <w:lang w:val="fr-FR"/>
        </w:rPr>
        <w:t>, responsable du centre d'application &amp; de la gestion des produits chez FUCHS. « Nous étions particulièrement attachés à ce que l’assemblage soit simple et rapide et à ce que les coûts soient significativement réduits par rapport à la structure actuelle. En outre, la solution ne devait pas se limiter à un seul modèle, mais pouvoir s’adapter à plusieurs séries. »</w:t>
      </w:r>
    </w:p>
    <w:p w14:paraId="4A47479E"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2B935B3B" w14:textId="77777777" w:rsidR="00DB2569" w:rsidRPr="00DB2569" w:rsidRDefault="00DB2569" w:rsidP="00DB2569">
      <w:pPr>
        <w:suppressAutoHyphens/>
        <w:spacing w:line="288" w:lineRule="auto"/>
        <w:ind w:left="-142" w:right="-142"/>
        <w:rPr>
          <w:rFonts w:asciiTheme="minorBidi" w:hAnsiTheme="minorBidi" w:cstheme="minorBidi"/>
          <w:b/>
          <w:bCs/>
          <w:color w:val="000000" w:themeColor="text1"/>
          <w:spacing w:val="2"/>
          <w:sz w:val="22"/>
          <w:szCs w:val="22"/>
          <w:lang w:val="fr-FR"/>
        </w:rPr>
      </w:pPr>
      <w:proofErr w:type="spellStart"/>
      <w:r w:rsidRPr="00DB2569">
        <w:rPr>
          <w:rFonts w:asciiTheme="minorBidi" w:hAnsiTheme="minorBidi" w:cstheme="minorBidi"/>
          <w:b/>
          <w:color w:val="000000" w:themeColor="text1"/>
          <w:spacing w:val="2"/>
          <w:sz w:val="22"/>
          <w:szCs w:val="22"/>
          <w:lang w:val="fr-FR"/>
        </w:rPr>
        <w:t>Vario-Line</w:t>
      </w:r>
      <w:proofErr w:type="spellEnd"/>
      <w:r w:rsidRPr="00DB2569">
        <w:rPr>
          <w:rFonts w:asciiTheme="minorBidi" w:hAnsiTheme="minorBidi" w:cstheme="minorBidi"/>
          <w:b/>
          <w:color w:val="000000" w:themeColor="text1"/>
          <w:spacing w:val="2"/>
          <w:sz w:val="22"/>
          <w:szCs w:val="22"/>
          <w:lang w:val="fr-FR"/>
        </w:rPr>
        <w:t> : chaînes hybrides à distribution intérieure flexible</w:t>
      </w:r>
    </w:p>
    <w:p w14:paraId="4F1FB050"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 xml:space="preserve">TSUBAKI KABELSCHLEPP a relevé ce défi grâce à la chaîne KC0900 équipée d’entretoises RS de la gamme </w:t>
      </w:r>
      <w:proofErr w:type="spellStart"/>
      <w:r w:rsidRPr="00DB2569">
        <w:rPr>
          <w:rFonts w:asciiTheme="minorBidi" w:hAnsiTheme="minorBidi" w:cstheme="minorBidi"/>
          <w:color w:val="000000" w:themeColor="text1"/>
          <w:spacing w:val="2"/>
          <w:sz w:val="22"/>
          <w:szCs w:val="22"/>
          <w:lang w:val="fr-FR"/>
        </w:rPr>
        <w:t>Vario-Line</w:t>
      </w:r>
      <w:proofErr w:type="spellEnd"/>
      <w:r w:rsidRPr="00DB2569">
        <w:rPr>
          <w:rFonts w:asciiTheme="minorBidi" w:hAnsiTheme="minorBidi" w:cstheme="minorBidi"/>
          <w:color w:val="000000" w:themeColor="text1"/>
          <w:spacing w:val="2"/>
          <w:sz w:val="22"/>
          <w:szCs w:val="22"/>
          <w:lang w:val="fr-FR"/>
        </w:rPr>
        <w:t>, utilisée dans différentes largeurs et longueurs sur les modèles de machines MHL340 G et MHL350 G. Cette chaîne porte-câbles hybride est complétée par un peigne serre-câbles de la série UNIFLEX Advanced 1665. L’abréviation RS pour « </w:t>
      </w:r>
      <w:proofErr w:type="spellStart"/>
      <w:r w:rsidRPr="00DB2569">
        <w:rPr>
          <w:rFonts w:asciiTheme="minorBidi" w:hAnsiTheme="minorBidi" w:cstheme="minorBidi"/>
          <w:color w:val="000000" w:themeColor="text1"/>
          <w:spacing w:val="2"/>
          <w:sz w:val="22"/>
          <w:szCs w:val="22"/>
          <w:lang w:val="fr-FR"/>
        </w:rPr>
        <w:t>Rahmensteg</w:t>
      </w:r>
      <w:proofErr w:type="spellEnd"/>
      <w:r w:rsidRPr="00DB2569">
        <w:rPr>
          <w:rFonts w:asciiTheme="minorBidi" w:hAnsiTheme="minorBidi" w:cstheme="minorBidi"/>
          <w:color w:val="000000" w:themeColor="text1"/>
          <w:spacing w:val="2"/>
          <w:sz w:val="22"/>
          <w:szCs w:val="22"/>
          <w:lang w:val="fr-FR"/>
        </w:rPr>
        <w:t xml:space="preserve"> </w:t>
      </w:r>
      <w:proofErr w:type="spellStart"/>
      <w:r w:rsidRPr="00DB2569">
        <w:rPr>
          <w:rFonts w:asciiTheme="minorBidi" w:hAnsiTheme="minorBidi" w:cstheme="minorBidi"/>
          <w:color w:val="000000" w:themeColor="text1"/>
          <w:spacing w:val="2"/>
          <w:sz w:val="22"/>
          <w:szCs w:val="22"/>
          <w:lang w:val="fr-FR"/>
        </w:rPr>
        <w:t>Schmal</w:t>
      </w:r>
      <w:proofErr w:type="spellEnd"/>
      <w:r w:rsidRPr="00DB2569">
        <w:rPr>
          <w:rFonts w:asciiTheme="minorBidi" w:hAnsiTheme="minorBidi" w:cstheme="minorBidi"/>
          <w:color w:val="000000" w:themeColor="text1"/>
          <w:spacing w:val="2"/>
          <w:sz w:val="22"/>
          <w:szCs w:val="22"/>
          <w:lang w:val="fr-FR"/>
        </w:rPr>
        <w:t> » désigne une entretoise parallèle étroite. Les entretoises en aluminium sont disponibles avec un écartement de 1 mm et s’assemblent sans vis. Grâce à différents systèmes de séparateurs, la distribution intérieure peut être ajustée avec précision au nombre de tuyaux et de câbles entre la cabine et les modules. Les points d’entretien restent accessibles, ce qui facilite les interventions sur le système.</w:t>
      </w:r>
    </w:p>
    <w:p w14:paraId="0DBBCAA7"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785A171F"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3335F1C7"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37894053"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2775929C" w14:textId="77777777" w:rsidR="00DB2569" w:rsidRPr="00DB2569" w:rsidRDefault="00DB2569" w:rsidP="00DB2569">
      <w:pPr>
        <w:suppressAutoHyphens/>
        <w:spacing w:line="288" w:lineRule="auto"/>
        <w:ind w:left="-142" w:right="-142"/>
        <w:rPr>
          <w:rFonts w:asciiTheme="minorBidi" w:hAnsiTheme="minorBidi" w:cstheme="minorBidi"/>
          <w:b/>
          <w:color w:val="000000" w:themeColor="text1"/>
          <w:spacing w:val="2"/>
          <w:sz w:val="22"/>
          <w:szCs w:val="22"/>
          <w:lang w:val="fr-FR"/>
        </w:rPr>
      </w:pPr>
    </w:p>
    <w:p w14:paraId="64863812" w14:textId="77777777" w:rsidR="00DB2569" w:rsidRPr="00DB2569" w:rsidRDefault="00DB2569" w:rsidP="00DB2569">
      <w:pPr>
        <w:suppressAutoHyphens/>
        <w:spacing w:line="288" w:lineRule="auto"/>
        <w:ind w:left="-142" w:right="-142"/>
        <w:rPr>
          <w:rFonts w:asciiTheme="minorBidi" w:hAnsiTheme="minorBidi" w:cstheme="minorBidi"/>
          <w:b/>
          <w:bCs/>
          <w:color w:val="000000" w:themeColor="text1"/>
          <w:spacing w:val="2"/>
          <w:sz w:val="22"/>
          <w:szCs w:val="22"/>
          <w:lang w:val="fr-FR"/>
        </w:rPr>
      </w:pPr>
      <w:r w:rsidRPr="00DB2569">
        <w:rPr>
          <w:rFonts w:asciiTheme="minorBidi" w:hAnsiTheme="minorBidi" w:cstheme="minorBidi"/>
          <w:b/>
          <w:color w:val="000000" w:themeColor="text1"/>
          <w:spacing w:val="2"/>
          <w:sz w:val="22"/>
          <w:szCs w:val="22"/>
          <w:lang w:val="fr-FR"/>
        </w:rPr>
        <w:t>Grande adaptabilité, assemblage simple</w:t>
      </w:r>
    </w:p>
    <w:p w14:paraId="0C21FCBC"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Dans cette application, la chaîne porte-câbles ne se déplace pas, mais fait office de système rigide de gestion des câbles et des tuyaux. Elle contribue non seulement à la longévité des composants, mais garantit également un aspect ordonné.</w:t>
      </w:r>
    </w:p>
    <w:p w14:paraId="0EE964E2"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p>
    <w:p w14:paraId="2ACFE880" w14:textId="77777777" w:rsidR="00DB2569" w:rsidRPr="00DB2569" w:rsidRDefault="00DB2569" w:rsidP="00DB2569">
      <w:pPr>
        <w:suppressAutoHyphens/>
        <w:spacing w:line="288" w:lineRule="auto"/>
        <w:ind w:left="-142" w:right="-142"/>
        <w:rPr>
          <w:rFonts w:asciiTheme="minorBidi" w:hAnsiTheme="minorBidi" w:cstheme="minorBidi"/>
          <w:color w:val="000000" w:themeColor="text1"/>
          <w:spacing w:val="2"/>
          <w:sz w:val="22"/>
          <w:szCs w:val="22"/>
          <w:lang w:val="fr-FR"/>
        </w:rPr>
      </w:pPr>
      <w:r w:rsidRPr="00DB2569">
        <w:rPr>
          <w:rFonts w:asciiTheme="minorBidi" w:hAnsiTheme="minorBidi" w:cstheme="minorBidi"/>
          <w:color w:val="000000" w:themeColor="text1"/>
          <w:spacing w:val="2"/>
          <w:sz w:val="22"/>
          <w:szCs w:val="22"/>
          <w:lang w:val="fr-FR"/>
        </w:rPr>
        <w:t xml:space="preserve">L’association d’une conception robuste, d’une grande flexibilité et d’un assemblage simple a convaincu le client. La chaîne KC0900 offre également une plateforme qui pourra être utilisée sur de futurs modèles FUCHS avec des adaptations minimes. « Nous recherchions une solution à la fois économique et fiable, nous permettant de réduire les efforts d’assemblage », explique Martin </w:t>
      </w:r>
      <w:proofErr w:type="spellStart"/>
      <w:r w:rsidRPr="00DB2569">
        <w:rPr>
          <w:rFonts w:asciiTheme="minorBidi" w:hAnsiTheme="minorBidi" w:cstheme="minorBidi"/>
          <w:color w:val="000000" w:themeColor="text1"/>
          <w:spacing w:val="2"/>
          <w:sz w:val="22"/>
          <w:szCs w:val="22"/>
          <w:lang w:val="fr-FR"/>
        </w:rPr>
        <w:t>Bosler</w:t>
      </w:r>
      <w:proofErr w:type="spellEnd"/>
      <w:r w:rsidRPr="00DB2569">
        <w:rPr>
          <w:rFonts w:asciiTheme="minorBidi" w:hAnsiTheme="minorBidi" w:cstheme="minorBidi"/>
          <w:color w:val="000000" w:themeColor="text1"/>
          <w:spacing w:val="2"/>
          <w:sz w:val="22"/>
          <w:szCs w:val="22"/>
          <w:lang w:val="fr-FR"/>
        </w:rPr>
        <w:t>. « Avec la chaîne KC0900, nous avons pu relever ce défi haut la main. »</w:t>
      </w:r>
    </w:p>
    <w:p w14:paraId="4B73A657" w14:textId="77777777" w:rsidR="00C90002" w:rsidRPr="00DB2569" w:rsidRDefault="00C90002" w:rsidP="00DB2569">
      <w:pPr>
        <w:suppressAutoHyphens/>
        <w:spacing w:line="288" w:lineRule="auto"/>
        <w:ind w:left="-142" w:right="-142"/>
        <w:rPr>
          <w:rFonts w:asciiTheme="minorBidi" w:hAnsiTheme="minorBidi" w:cstheme="minorBidi"/>
          <w:bCs/>
          <w:spacing w:val="2"/>
          <w:sz w:val="22"/>
          <w:szCs w:val="22"/>
          <w:lang w:val="fr-FR"/>
        </w:rPr>
      </w:pPr>
    </w:p>
    <w:p w14:paraId="01ECF847" w14:textId="3219E08A" w:rsidR="00E51F5B" w:rsidRPr="00DB2569" w:rsidRDefault="00E51F5B" w:rsidP="00DB2569">
      <w:pPr>
        <w:suppressAutoHyphens/>
        <w:spacing w:line="288" w:lineRule="auto"/>
        <w:ind w:left="-142" w:right="-142"/>
        <w:rPr>
          <w:rFonts w:asciiTheme="minorBidi" w:hAnsiTheme="minorBidi" w:cstheme="minorBidi"/>
          <w:bCs/>
          <w:spacing w:val="2"/>
          <w:sz w:val="22"/>
          <w:szCs w:val="22"/>
          <w:lang w:val="fr-FR"/>
        </w:rPr>
      </w:pPr>
      <w:r w:rsidRPr="00DB2569">
        <w:rPr>
          <w:rFonts w:asciiTheme="minorBidi" w:hAnsiTheme="minorBidi" w:cstheme="minorBidi"/>
          <w:bCs/>
          <w:spacing w:val="2"/>
          <w:sz w:val="22"/>
          <w:szCs w:val="22"/>
          <w:lang w:val="fr-FR"/>
        </w:rPr>
        <w:t>(</w:t>
      </w:r>
      <w:r w:rsidR="000D3975" w:rsidRPr="00DB2569">
        <w:rPr>
          <w:rFonts w:asciiTheme="minorBidi" w:hAnsiTheme="minorBidi" w:cstheme="minorBidi"/>
          <w:bCs/>
          <w:spacing w:val="2"/>
          <w:sz w:val="22"/>
          <w:szCs w:val="22"/>
          <w:lang w:val="fr-FR"/>
        </w:rPr>
        <w:t>3</w:t>
      </w:r>
      <w:r w:rsidR="00805A17" w:rsidRPr="00DB2569">
        <w:rPr>
          <w:rFonts w:asciiTheme="minorBidi" w:hAnsiTheme="minorBidi" w:cstheme="minorBidi"/>
          <w:bCs/>
          <w:spacing w:val="2"/>
          <w:sz w:val="22"/>
          <w:szCs w:val="22"/>
          <w:lang w:val="fr-FR"/>
        </w:rPr>
        <w:t>.</w:t>
      </w:r>
      <w:r w:rsidR="00DB2569">
        <w:rPr>
          <w:rFonts w:asciiTheme="minorBidi" w:hAnsiTheme="minorBidi" w:cstheme="minorBidi"/>
          <w:bCs/>
          <w:spacing w:val="2"/>
          <w:sz w:val="22"/>
          <w:szCs w:val="22"/>
          <w:lang w:val="fr-FR"/>
        </w:rPr>
        <w:t>298</w:t>
      </w:r>
      <w:r w:rsidRPr="00DB2569">
        <w:rPr>
          <w:rFonts w:asciiTheme="minorBidi" w:hAnsiTheme="minorBidi" w:cstheme="minorBidi"/>
          <w:bCs/>
          <w:spacing w:val="2"/>
          <w:sz w:val="22"/>
          <w:szCs w:val="22"/>
          <w:lang w:val="fr-FR"/>
        </w:rPr>
        <w:t xml:space="preserve"> </w:t>
      </w:r>
      <w:r w:rsidR="00FB5037" w:rsidRPr="00DB2569">
        <w:rPr>
          <w:rFonts w:asciiTheme="minorBidi" w:hAnsiTheme="minorBidi" w:cstheme="minorBidi"/>
          <w:bCs/>
          <w:spacing w:val="2"/>
          <w:sz w:val="22"/>
          <w:szCs w:val="22"/>
          <w:lang w:val="fr-FR"/>
        </w:rPr>
        <w:t>caractères y compris espaces</w:t>
      </w:r>
      <w:r w:rsidRPr="00DB2569">
        <w:rPr>
          <w:rFonts w:asciiTheme="minorBidi" w:hAnsiTheme="minorBidi" w:cstheme="minorBidi"/>
          <w:bCs/>
          <w:spacing w:val="2"/>
          <w:sz w:val="22"/>
          <w:szCs w:val="22"/>
          <w:lang w:val="fr-FR"/>
        </w:rPr>
        <w:t>)</w:t>
      </w:r>
    </w:p>
    <w:p w14:paraId="7AFD78EE" w14:textId="590D6FF8" w:rsidR="00E51F5B" w:rsidRPr="00DB2569" w:rsidRDefault="00E51F5B" w:rsidP="00DB2569">
      <w:pPr>
        <w:suppressAutoHyphens/>
        <w:spacing w:line="288" w:lineRule="auto"/>
        <w:ind w:left="-142" w:right="-142"/>
        <w:rPr>
          <w:rFonts w:asciiTheme="minorBidi" w:hAnsiTheme="minorBidi" w:cstheme="minorBidi"/>
          <w:spacing w:val="2"/>
          <w:sz w:val="22"/>
          <w:szCs w:val="22"/>
          <w:lang w:val="fr-FR"/>
        </w:rPr>
      </w:pPr>
    </w:p>
    <w:p w14:paraId="738D744D" w14:textId="77777777" w:rsidR="00644F3F" w:rsidRPr="00DB2569" w:rsidRDefault="00644F3F" w:rsidP="00DB2569">
      <w:pPr>
        <w:suppressAutoHyphens/>
        <w:spacing w:line="288" w:lineRule="auto"/>
        <w:ind w:left="-142" w:right="-142"/>
        <w:rPr>
          <w:rFonts w:asciiTheme="minorBidi" w:hAnsiTheme="minorBidi" w:cstheme="minorBidi"/>
          <w:spacing w:val="2"/>
          <w:sz w:val="22"/>
          <w:szCs w:val="22"/>
          <w:lang w:val="fr-FR"/>
        </w:rPr>
      </w:pPr>
    </w:p>
    <w:p w14:paraId="1775B6DB" w14:textId="77777777" w:rsidR="00645870" w:rsidRPr="00D678E4" w:rsidRDefault="00645870" w:rsidP="00645870">
      <w:pPr>
        <w:suppressAutoHyphens/>
        <w:spacing w:line="288" w:lineRule="auto"/>
        <w:ind w:left="-142" w:right="-142"/>
        <w:rPr>
          <w:rFonts w:ascii="Arial" w:hAnsi="Arial" w:cs="Arial"/>
          <w:b/>
          <w:bCs/>
          <w:spacing w:val="2"/>
          <w:sz w:val="22"/>
          <w:szCs w:val="22"/>
          <w:lang w:val="fr-FR"/>
        </w:rPr>
      </w:pPr>
      <w:r w:rsidRPr="00D678E4">
        <w:rPr>
          <w:rFonts w:ascii="Arial" w:hAnsi="Arial" w:cs="Arial"/>
          <w:b/>
          <w:bCs/>
          <w:spacing w:val="2"/>
          <w:sz w:val="22"/>
          <w:szCs w:val="22"/>
          <w:lang w:val="fr-FR"/>
        </w:rPr>
        <w:t>TSUBAKI KABELSCHLEPP – Pionnier des technologies de chaînes porte-câbles</w:t>
      </w:r>
    </w:p>
    <w:p w14:paraId="19F4B339" w14:textId="77777777" w:rsidR="00645870" w:rsidRPr="00D678E4" w:rsidRDefault="00645870" w:rsidP="00645870">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5B8C4601" w14:textId="77777777" w:rsidR="00645870" w:rsidRPr="00D678E4" w:rsidRDefault="00645870" w:rsidP="00645870">
      <w:pPr>
        <w:suppressAutoHyphens/>
        <w:spacing w:line="288" w:lineRule="auto"/>
        <w:ind w:left="-142" w:right="-142"/>
        <w:rPr>
          <w:rFonts w:ascii="Arial" w:hAnsi="Arial" w:cs="Arial"/>
          <w:spacing w:val="2"/>
          <w:sz w:val="22"/>
          <w:szCs w:val="22"/>
          <w:lang w:val="fr-FR"/>
        </w:rPr>
      </w:pPr>
    </w:p>
    <w:p w14:paraId="2F668C53" w14:textId="77777777" w:rsidR="00645870" w:rsidRPr="00D678E4" w:rsidRDefault="00645870" w:rsidP="00645870">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 xml:space="preserve">Aujourd’hui, </w:t>
      </w:r>
      <w:r>
        <w:rPr>
          <w:rFonts w:ascii="Arial" w:hAnsi="Arial" w:cs="Arial"/>
          <w:spacing w:val="2"/>
          <w:sz w:val="22"/>
          <w:szCs w:val="22"/>
          <w:lang w:val="fr-FR"/>
        </w:rPr>
        <w:t>environ 380</w:t>
      </w:r>
      <w:r w:rsidRPr="00D678E4">
        <w:rPr>
          <w:rFonts w:ascii="Arial" w:hAnsi="Arial" w:cs="Arial"/>
          <w:spacing w:val="2"/>
          <w:sz w:val="22"/>
          <w:szCs w:val="22"/>
          <w:lang w:val="fr-FR"/>
        </w:rPr>
        <w:t xml:space="preserve"> collaborateurs travaillent sur les sites de </w:t>
      </w:r>
      <w:proofErr w:type="spellStart"/>
      <w:r w:rsidRPr="00D678E4">
        <w:rPr>
          <w:rFonts w:ascii="Arial" w:hAnsi="Arial" w:cs="Arial"/>
          <w:spacing w:val="2"/>
          <w:sz w:val="22"/>
          <w:szCs w:val="22"/>
          <w:lang w:val="fr-FR"/>
        </w:rPr>
        <w:t>Wenden-Gerlingen</w:t>
      </w:r>
      <w:proofErr w:type="spellEnd"/>
      <w:r w:rsidRPr="00D678E4">
        <w:rPr>
          <w:rFonts w:ascii="Arial" w:hAnsi="Arial" w:cs="Arial"/>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D678E4">
        <w:rPr>
          <w:rFonts w:ascii="Arial" w:hAnsi="Arial" w:cs="Arial"/>
          <w:spacing w:val="2"/>
          <w:sz w:val="22"/>
          <w:szCs w:val="22"/>
          <w:vertAlign w:val="superscript"/>
          <w:lang w:val="fr-FR"/>
        </w:rPr>
        <w:t>®</w:t>
      </w:r>
      <w:r w:rsidRPr="00D678E4">
        <w:rPr>
          <w:rFonts w:ascii="Arial" w:hAnsi="Arial" w:cs="Arial"/>
          <w:spacing w:val="2"/>
          <w:sz w:val="22"/>
          <w:szCs w:val="22"/>
          <w:lang w:val="fr-FR"/>
        </w:rPr>
        <w:t>.</w:t>
      </w:r>
    </w:p>
    <w:p w14:paraId="0C221E94" w14:textId="77777777" w:rsidR="00645870" w:rsidRPr="00D678E4" w:rsidRDefault="00645870" w:rsidP="00645870">
      <w:pPr>
        <w:suppressAutoHyphens/>
        <w:spacing w:line="288" w:lineRule="auto"/>
        <w:ind w:left="-142" w:right="-142"/>
        <w:rPr>
          <w:rFonts w:ascii="Arial" w:hAnsi="Arial" w:cs="Arial"/>
          <w:spacing w:val="2"/>
          <w:sz w:val="22"/>
          <w:szCs w:val="22"/>
          <w:lang w:val="fr-FR"/>
        </w:rPr>
      </w:pPr>
    </w:p>
    <w:p w14:paraId="13FBBFC0" w14:textId="77777777" w:rsidR="00645870" w:rsidRPr="00D678E4" w:rsidRDefault="00645870" w:rsidP="00645870">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3BF7F421" w14:textId="77777777" w:rsidR="00645870" w:rsidRPr="00D678E4" w:rsidRDefault="00645870" w:rsidP="00645870">
      <w:pPr>
        <w:suppressAutoHyphens/>
        <w:spacing w:line="288" w:lineRule="auto"/>
        <w:ind w:left="-142" w:right="-142"/>
        <w:rPr>
          <w:rFonts w:ascii="Arial" w:hAnsi="Arial" w:cs="Arial"/>
          <w:bCs/>
          <w:spacing w:val="2"/>
          <w:sz w:val="22"/>
          <w:szCs w:val="22"/>
          <w:lang w:val="fr-FR"/>
        </w:rPr>
      </w:pPr>
    </w:p>
    <w:p w14:paraId="325D657D" w14:textId="77777777" w:rsidR="00645870" w:rsidRPr="00D678E4" w:rsidRDefault="00645870" w:rsidP="00645870">
      <w:pPr>
        <w:suppressAutoHyphens/>
        <w:spacing w:line="288" w:lineRule="auto"/>
        <w:ind w:left="-142" w:right="-142"/>
        <w:rPr>
          <w:rFonts w:ascii="Arial" w:hAnsi="Arial" w:cs="Arial"/>
          <w:bCs/>
          <w:spacing w:val="2"/>
          <w:sz w:val="22"/>
          <w:szCs w:val="22"/>
          <w:lang w:val="fr-FR"/>
        </w:rPr>
      </w:pPr>
      <w:r w:rsidRPr="00D678E4">
        <w:rPr>
          <w:rFonts w:ascii="Arial" w:hAnsi="Arial" w:cs="Arial"/>
          <w:bCs/>
          <w:spacing w:val="2"/>
          <w:sz w:val="22"/>
          <w:szCs w:val="22"/>
          <w:lang w:val="fr-FR"/>
        </w:rPr>
        <w:t>(1.4</w:t>
      </w:r>
      <w:r>
        <w:rPr>
          <w:rFonts w:ascii="Arial" w:hAnsi="Arial" w:cs="Arial"/>
          <w:bCs/>
          <w:spacing w:val="2"/>
          <w:sz w:val="22"/>
          <w:szCs w:val="22"/>
          <w:lang w:val="fr-FR"/>
        </w:rPr>
        <w:t>57</w:t>
      </w:r>
      <w:r w:rsidRPr="00D678E4">
        <w:rPr>
          <w:rFonts w:ascii="Arial" w:hAnsi="Arial" w:cs="Arial"/>
          <w:bCs/>
          <w:spacing w:val="2"/>
          <w:sz w:val="22"/>
          <w:szCs w:val="22"/>
          <w:lang w:val="fr-FR"/>
        </w:rPr>
        <w:t xml:space="preserve"> caractères y compris espaces)</w:t>
      </w:r>
    </w:p>
    <w:p w14:paraId="6EF5EDDF" w14:textId="77777777" w:rsidR="00DB2569" w:rsidRDefault="00DB2569" w:rsidP="00DB2569">
      <w:pPr>
        <w:suppressAutoHyphens/>
        <w:spacing w:line="288" w:lineRule="auto"/>
        <w:ind w:left="-142" w:right="-142"/>
        <w:rPr>
          <w:rFonts w:asciiTheme="minorBidi" w:hAnsiTheme="minorBidi" w:cstheme="minorBidi"/>
          <w:bCs/>
          <w:spacing w:val="2"/>
          <w:sz w:val="22"/>
          <w:szCs w:val="22"/>
          <w:lang w:val="fr-FR"/>
        </w:rPr>
      </w:pPr>
    </w:p>
    <w:p w14:paraId="18D4E728" w14:textId="77777777" w:rsidR="00DB2569" w:rsidRPr="00DB2569" w:rsidRDefault="00DB2569" w:rsidP="00DB2569">
      <w:pPr>
        <w:suppressAutoHyphens/>
        <w:spacing w:line="288" w:lineRule="auto"/>
        <w:ind w:left="-142" w:right="-142"/>
        <w:rPr>
          <w:rFonts w:asciiTheme="minorBidi" w:hAnsiTheme="minorBidi" w:cstheme="minorBidi"/>
          <w:bCs/>
          <w:spacing w:val="2"/>
          <w:sz w:val="22"/>
          <w:szCs w:val="22"/>
          <w:lang w:val="fr-FR"/>
        </w:rPr>
      </w:pPr>
    </w:p>
    <w:p w14:paraId="533DE998" w14:textId="77777777" w:rsidR="00DB2569" w:rsidRDefault="00DB2569">
      <w:pPr>
        <w:rPr>
          <w:rFonts w:asciiTheme="minorBidi" w:hAnsiTheme="minorBidi" w:cstheme="minorBidi"/>
          <w:b/>
          <w:bCs/>
          <w:spacing w:val="2"/>
          <w:sz w:val="22"/>
          <w:szCs w:val="22"/>
          <w:lang w:val="fr-FR"/>
        </w:rPr>
      </w:pPr>
      <w:r>
        <w:rPr>
          <w:rFonts w:asciiTheme="minorBidi" w:hAnsiTheme="minorBidi" w:cstheme="minorBidi"/>
          <w:b/>
          <w:bCs/>
          <w:spacing w:val="2"/>
          <w:sz w:val="22"/>
          <w:szCs w:val="22"/>
          <w:lang w:val="fr-FR"/>
        </w:rPr>
        <w:br w:type="page"/>
      </w:r>
    </w:p>
    <w:p w14:paraId="3AD92142" w14:textId="060A4677" w:rsidR="00DB2569" w:rsidRPr="00DB2569" w:rsidRDefault="00FB5037" w:rsidP="00DB2569">
      <w:pPr>
        <w:suppressAutoHyphens/>
        <w:spacing w:line="288" w:lineRule="auto"/>
        <w:ind w:left="-142" w:right="-142"/>
        <w:rPr>
          <w:rFonts w:asciiTheme="minorBidi" w:hAnsiTheme="minorBidi" w:cstheme="minorBidi"/>
          <w:b/>
          <w:bCs/>
          <w:spacing w:val="2"/>
          <w:sz w:val="22"/>
          <w:szCs w:val="22"/>
          <w:lang w:val="fr-FR"/>
        </w:rPr>
      </w:pPr>
      <w:r w:rsidRPr="00DB2569">
        <w:rPr>
          <w:rFonts w:asciiTheme="minorBidi" w:hAnsiTheme="minorBidi" w:cstheme="minorBidi"/>
          <w:b/>
          <w:bCs/>
          <w:spacing w:val="2"/>
          <w:sz w:val="22"/>
          <w:szCs w:val="22"/>
          <w:lang w:val="fr-FR"/>
        </w:rPr>
        <w:lastRenderedPageBreak/>
        <w:t>Légende</w:t>
      </w:r>
    </w:p>
    <w:p w14:paraId="6AEACB3D" w14:textId="77777777" w:rsidR="00DB2569" w:rsidRPr="00DB2569" w:rsidRDefault="00DB2569" w:rsidP="00DB2569">
      <w:pPr>
        <w:suppressAutoHyphens/>
        <w:spacing w:line="288" w:lineRule="auto"/>
        <w:ind w:left="-142" w:right="-6"/>
        <w:outlineLvl w:val="0"/>
        <w:rPr>
          <w:rFonts w:asciiTheme="minorBidi" w:hAnsiTheme="minorBidi" w:cstheme="minorBidi"/>
          <w:b/>
          <w:noProof/>
          <w:spacing w:val="2"/>
          <w:sz w:val="22"/>
          <w:szCs w:val="22"/>
          <w:lang w:val="fr-FR"/>
        </w:rPr>
      </w:pPr>
      <w:r w:rsidRPr="00DB2569">
        <w:rPr>
          <w:rFonts w:asciiTheme="minorBidi" w:hAnsiTheme="minorBidi" w:cstheme="minorBidi"/>
          <w:b/>
          <w:i/>
          <w:noProof/>
          <w:spacing w:val="2"/>
          <w:sz w:val="22"/>
          <w:szCs w:val="22"/>
          <w:lang w:val="fr-FR"/>
        </w:rPr>
        <w:drawing>
          <wp:inline distT="0" distB="0" distL="0" distR="0" wp14:anchorId="67E240C2" wp14:editId="26AD2073">
            <wp:extent cx="2717410" cy="1868557"/>
            <wp:effectExtent l="0" t="0" r="635" b="0"/>
            <wp:docPr id="2072109627" name="Grafik 2" descr="Ein Bild, das draußen, Himmel, Transport, Baugerä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109627" name="Grafik 2" descr="Ein Bild, das draußen, Himmel, Transport, Baugeräte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2735349" cy="1880893"/>
                    </a:xfrm>
                    <a:prstGeom prst="rect">
                      <a:avLst/>
                    </a:prstGeom>
                  </pic:spPr>
                </pic:pic>
              </a:graphicData>
            </a:graphic>
          </wp:inline>
        </w:drawing>
      </w:r>
    </w:p>
    <w:p w14:paraId="36DDAD54" w14:textId="1F3D198F" w:rsidR="00DB2569" w:rsidRPr="00DB2569" w:rsidRDefault="00DB2569" w:rsidP="00DB2569">
      <w:pPr>
        <w:suppressAutoHyphens/>
        <w:spacing w:line="288" w:lineRule="auto"/>
        <w:ind w:left="-142" w:right="-6"/>
        <w:outlineLvl w:val="0"/>
        <w:rPr>
          <w:rFonts w:asciiTheme="minorBidi" w:hAnsiTheme="minorBidi" w:cstheme="minorBidi"/>
          <w:bCs/>
          <w:i/>
          <w:iCs/>
          <w:noProof/>
          <w:spacing w:val="2"/>
          <w:sz w:val="22"/>
          <w:szCs w:val="22"/>
          <w:lang w:val="fr-FR"/>
        </w:rPr>
      </w:pPr>
      <w:r w:rsidRPr="00DB2569">
        <w:rPr>
          <w:rFonts w:asciiTheme="minorBidi" w:hAnsiTheme="minorBidi" w:cstheme="minorBidi"/>
          <w:b/>
          <w:noProof/>
          <w:spacing w:val="2"/>
          <w:sz w:val="22"/>
          <w:szCs w:val="22"/>
          <w:lang w:val="fr-FR"/>
        </w:rPr>
        <w:t>KABELSCHLEPP-TEREX</w:t>
      </w:r>
      <w:r>
        <w:rPr>
          <w:rFonts w:asciiTheme="minorBidi" w:hAnsiTheme="minorBidi" w:cstheme="minorBidi"/>
          <w:b/>
          <w:noProof/>
          <w:spacing w:val="2"/>
          <w:sz w:val="22"/>
          <w:szCs w:val="22"/>
          <w:lang w:val="fr-FR"/>
        </w:rPr>
        <w:t>-serie-G</w:t>
      </w:r>
      <w:r w:rsidRPr="00DB2569">
        <w:rPr>
          <w:rFonts w:asciiTheme="minorBidi" w:hAnsiTheme="minorBidi" w:cstheme="minorBidi"/>
          <w:b/>
          <w:noProof/>
          <w:spacing w:val="2"/>
          <w:sz w:val="22"/>
          <w:szCs w:val="22"/>
          <w:lang w:val="fr-FR"/>
        </w:rPr>
        <w:t xml:space="preserve">.jpg : </w:t>
      </w:r>
      <w:r w:rsidRPr="00DB2569">
        <w:rPr>
          <w:rFonts w:asciiTheme="minorBidi" w:hAnsiTheme="minorBidi" w:cstheme="minorBidi"/>
          <w:bCs/>
          <w:noProof/>
          <w:spacing w:val="2"/>
          <w:sz w:val="22"/>
          <w:szCs w:val="22"/>
          <w:lang w:val="fr-FR"/>
        </w:rPr>
        <w:t>Pour protéger les câbles de sa toute nouvelle série G, FUCHS mise sur les chaînes porte-câbles de la gamme Vario-Line de TSUBAKI KABELSCHLEPP. Le choix s’est porté sur cette solution en raison de son assemblage simple et rapide, de l’avantage financier significatif par rapport à la structure actuelle ainsi que de son adaptabilité aux futurs modèles.</w:t>
      </w:r>
    </w:p>
    <w:p w14:paraId="714F4CE0" w14:textId="77777777" w:rsidR="00DB2569" w:rsidRPr="00DB2569" w:rsidRDefault="00DB2569" w:rsidP="00DB2569">
      <w:pPr>
        <w:suppressAutoHyphens/>
        <w:spacing w:line="288" w:lineRule="auto"/>
        <w:ind w:left="-142" w:right="-6"/>
        <w:outlineLvl w:val="0"/>
        <w:rPr>
          <w:rFonts w:asciiTheme="minorBidi" w:hAnsiTheme="minorBidi" w:cstheme="minorBidi"/>
          <w:bCs/>
          <w:i/>
          <w:iCs/>
          <w:noProof/>
          <w:spacing w:val="2"/>
          <w:sz w:val="22"/>
          <w:szCs w:val="22"/>
          <w:lang w:val="fr-FR"/>
        </w:rPr>
      </w:pPr>
      <w:r w:rsidRPr="00DB2569">
        <w:rPr>
          <w:rFonts w:asciiTheme="minorBidi" w:hAnsiTheme="minorBidi" w:cstheme="minorBidi"/>
          <w:bCs/>
          <w:i/>
          <w:noProof/>
          <w:spacing w:val="2"/>
          <w:sz w:val="22"/>
          <w:szCs w:val="22"/>
          <w:lang w:val="fr-FR"/>
        </w:rPr>
        <w:t>Illustration : Terex</w:t>
      </w:r>
    </w:p>
    <w:p w14:paraId="0A4513A8" w14:textId="77777777" w:rsidR="00DB2569" w:rsidRDefault="00DB2569" w:rsidP="00DB2569">
      <w:pPr>
        <w:suppressAutoHyphens/>
        <w:spacing w:line="288" w:lineRule="auto"/>
        <w:ind w:left="-142" w:right="-6"/>
        <w:outlineLvl w:val="0"/>
        <w:rPr>
          <w:rFonts w:asciiTheme="minorBidi" w:hAnsiTheme="minorBidi" w:cstheme="minorBidi"/>
          <w:b/>
          <w:i/>
          <w:iCs/>
          <w:noProof/>
          <w:spacing w:val="2"/>
          <w:sz w:val="22"/>
          <w:szCs w:val="22"/>
          <w:lang w:val="fr-FR"/>
        </w:rPr>
      </w:pPr>
    </w:p>
    <w:p w14:paraId="28877F1F" w14:textId="77777777" w:rsidR="00DB2569" w:rsidRPr="00DB2569" w:rsidRDefault="00DB2569" w:rsidP="00DB2569">
      <w:pPr>
        <w:suppressAutoHyphens/>
        <w:spacing w:line="288" w:lineRule="auto"/>
        <w:ind w:left="-142" w:right="-6"/>
        <w:outlineLvl w:val="0"/>
        <w:rPr>
          <w:rFonts w:asciiTheme="minorBidi" w:hAnsiTheme="minorBidi" w:cstheme="minorBidi"/>
          <w:b/>
          <w:i/>
          <w:iCs/>
          <w:noProof/>
          <w:spacing w:val="2"/>
          <w:sz w:val="22"/>
          <w:szCs w:val="22"/>
          <w:lang w:val="fr-FR"/>
        </w:rPr>
      </w:pPr>
    </w:p>
    <w:p w14:paraId="530F5BC7" w14:textId="0F65A755" w:rsidR="00DB2569" w:rsidRPr="00DB2569" w:rsidRDefault="00DB2569" w:rsidP="00DB2569">
      <w:pPr>
        <w:suppressAutoHyphens/>
        <w:spacing w:line="288" w:lineRule="auto"/>
        <w:ind w:left="-142" w:right="-6"/>
        <w:outlineLvl w:val="0"/>
        <w:rPr>
          <w:rFonts w:asciiTheme="minorBidi" w:hAnsiTheme="minorBidi" w:cstheme="minorBidi"/>
          <w:b/>
          <w:i/>
          <w:iCs/>
          <w:noProof/>
          <w:spacing w:val="2"/>
          <w:sz w:val="22"/>
          <w:szCs w:val="22"/>
          <w:lang w:val="fr-FR"/>
        </w:rPr>
      </w:pPr>
      <w:r w:rsidRPr="00DB2569">
        <w:rPr>
          <w:rFonts w:asciiTheme="minorBidi" w:hAnsiTheme="minorBidi" w:cstheme="minorBidi"/>
          <w:b/>
          <w:i/>
          <w:noProof/>
          <w:spacing w:val="2"/>
          <w:sz w:val="22"/>
          <w:szCs w:val="22"/>
          <w:lang w:val="fr-FR"/>
        </w:rPr>
        <w:drawing>
          <wp:inline distT="0" distB="0" distL="0" distR="0" wp14:anchorId="10929F4F" wp14:editId="4D7899B2">
            <wp:extent cx="3317276" cy="1990366"/>
            <wp:effectExtent l="0" t="0" r="0" b="3810"/>
            <wp:docPr id="1040010928" name="Grafik 3" descr="Ein Bild, das Nacht, Schwarzweiß, Brücke, Meta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0928" name="Grafik 3" descr="Ein Bild, das Nacht, Schwarzweiß, Brücke, Metall enthält.&#10;&#10;KI-generierte Inhalte können fehlerhaft sein."/>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366533" cy="2019920"/>
                    </a:xfrm>
                    <a:prstGeom prst="rect">
                      <a:avLst/>
                    </a:prstGeom>
                    <a:noFill/>
                    <a:ln>
                      <a:noFill/>
                    </a:ln>
                  </pic:spPr>
                </pic:pic>
              </a:graphicData>
            </a:graphic>
          </wp:inline>
        </w:drawing>
      </w:r>
    </w:p>
    <w:p w14:paraId="0F40C33A" w14:textId="7E4FC1D0" w:rsidR="00DB2569" w:rsidRPr="00DB2569" w:rsidRDefault="00DB2569" w:rsidP="00DB2569">
      <w:pPr>
        <w:suppressAutoHyphens/>
        <w:spacing w:line="288" w:lineRule="auto"/>
        <w:ind w:left="-142" w:right="-6"/>
        <w:outlineLvl w:val="0"/>
        <w:rPr>
          <w:rFonts w:asciiTheme="minorBidi" w:hAnsiTheme="minorBidi" w:cstheme="minorBidi"/>
          <w:bCs/>
          <w:noProof/>
          <w:spacing w:val="2"/>
          <w:sz w:val="22"/>
          <w:szCs w:val="22"/>
          <w:lang w:val="fr-FR"/>
        </w:rPr>
      </w:pPr>
      <w:r>
        <w:rPr>
          <w:rFonts w:asciiTheme="minorBidi" w:hAnsiTheme="minorBidi" w:cstheme="minorBidi"/>
          <w:b/>
          <w:noProof/>
          <w:spacing w:val="2"/>
          <w:sz w:val="22"/>
          <w:szCs w:val="22"/>
          <w:lang w:val="fr-FR"/>
        </w:rPr>
        <w:t>KABELSCHLEPP-chaine-hybride-KC0900</w:t>
      </w:r>
      <w:r w:rsidRPr="00DB2569">
        <w:rPr>
          <w:rFonts w:asciiTheme="minorBidi" w:hAnsiTheme="minorBidi" w:cstheme="minorBidi"/>
          <w:b/>
          <w:noProof/>
          <w:spacing w:val="2"/>
          <w:sz w:val="22"/>
          <w:szCs w:val="22"/>
          <w:lang w:val="fr-FR"/>
        </w:rPr>
        <w:t xml:space="preserve">.jpg : </w:t>
      </w:r>
      <w:r w:rsidRPr="00DB2569">
        <w:rPr>
          <w:rFonts w:asciiTheme="minorBidi" w:hAnsiTheme="minorBidi" w:cstheme="minorBidi"/>
          <w:bCs/>
          <w:noProof/>
          <w:spacing w:val="2"/>
          <w:sz w:val="22"/>
          <w:szCs w:val="22"/>
          <w:lang w:val="fr-FR"/>
        </w:rPr>
        <w:t>Les modèles de machines MHL340 G et MHL350 G utilisent la chaîne porte-câbles hybride KC0900 équipée d’entretoises RS dans différentes largeurs et longueurs, et complétée par un peigne serre-câbles de la série UNIFLEX Advanced (UA) 1665.</w:t>
      </w:r>
      <w:r w:rsidRPr="00DB2569">
        <w:rPr>
          <w:rFonts w:asciiTheme="minorBidi" w:hAnsiTheme="minorBidi" w:cstheme="minorBidi"/>
          <w:bCs/>
          <w:i/>
          <w:noProof/>
          <w:spacing w:val="2"/>
          <w:sz w:val="22"/>
          <w:szCs w:val="22"/>
          <w:lang w:val="fr-FR"/>
        </w:rPr>
        <w:t xml:space="preserve"> </w:t>
      </w:r>
    </w:p>
    <w:p w14:paraId="428E4B0E" w14:textId="363E7B55" w:rsidR="00DB2569" w:rsidRPr="00DB2569" w:rsidRDefault="00DB2569" w:rsidP="00DB2569">
      <w:pPr>
        <w:suppressAutoHyphens/>
        <w:spacing w:line="288" w:lineRule="auto"/>
        <w:ind w:left="-142" w:right="-6"/>
        <w:outlineLvl w:val="0"/>
        <w:rPr>
          <w:rFonts w:asciiTheme="minorBidi" w:hAnsiTheme="minorBidi" w:cstheme="minorBidi"/>
          <w:bCs/>
          <w:i/>
          <w:iCs/>
          <w:noProof/>
          <w:spacing w:val="2"/>
          <w:sz w:val="22"/>
          <w:szCs w:val="22"/>
          <w:lang w:val="fr-FR"/>
        </w:rPr>
      </w:pPr>
      <w:r w:rsidRPr="00DB2569">
        <w:rPr>
          <w:rFonts w:asciiTheme="minorBidi" w:hAnsiTheme="minorBidi" w:cstheme="minorBidi"/>
          <w:bCs/>
          <w:i/>
          <w:noProof/>
          <w:spacing w:val="2"/>
          <w:sz w:val="22"/>
          <w:szCs w:val="22"/>
          <w:lang w:val="fr-FR"/>
        </w:rPr>
        <w:t>Illustration : TSUBAKI KABELSCHLEP</w:t>
      </w:r>
      <w:r>
        <w:rPr>
          <w:rFonts w:asciiTheme="minorBidi" w:hAnsiTheme="minorBidi" w:cstheme="minorBidi"/>
          <w:bCs/>
          <w:i/>
          <w:noProof/>
          <w:spacing w:val="2"/>
          <w:sz w:val="22"/>
          <w:szCs w:val="22"/>
          <w:lang w:val="fr-FR"/>
        </w:rPr>
        <w:t>P</w:t>
      </w:r>
    </w:p>
    <w:p w14:paraId="22D054B4" w14:textId="77777777" w:rsidR="000D3975" w:rsidRPr="00DB2569" w:rsidRDefault="000D3975" w:rsidP="00DB2569">
      <w:pPr>
        <w:suppressAutoHyphens/>
        <w:spacing w:line="288" w:lineRule="auto"/>
        <w:ind w:left="-142" w:right="-6"/>
        <w:outlineLvl w:val="0"/>
        <w:rPr>
          <w:rFonts w:asciiTheme="minorBidi" w:hAnsiTheme="minorBidi" w:cstheme="minorBidi"/>
          <w:b/>
          <w:noProof/>
          <w:spacing w:val="2"/>
          <w:sz w:val="22"/>
          <w:szCs w:val="22"/>
          <w:lang w:val="fr-FR"/>
        </w:rPr>
      </w:pPr>
    </w:p>
    <w:p w14:paraId="76E8CF21" w14:textId="77777777" w:rsidR="00805A17" w:rsidRPr="00DB2569" w:rsidRDefault="00805A17" w:rsidP="00DB2569">
      <w:pPr>
        <w:suppressAutoHyphens/>
        <w:spacing w:line="288" w:lineRule="auto"/>
        <w:ind w:left="-142" w:right="-6"/>
        <w:outlineLvl w:val="0"/>
        <w:rPr>
          <w:rFonts w:asciiTheme="minorBidi" w:hAnsiTheme="minorBidi" w:cstheme="minorBidi"/>
          <w:b/>
          <w:noProof/>
          <w:spacing w:val="2"/>
          <w:sz w:val="22"/>
          <w:szCs w:val="22"/>
          <w:lang w:val="fr-FR"/>
        </w:rPr>
      </w:pPr>
    </w:p>
    <w:p w14:paraId="2772B7B2" w14:textId="77777777" w:rsidR="00114424" w:rsidRPr="00DB2569" w:rsidRDefault="009C387A" w:rsidP="00DB2569">
      <w:pPr>
        <w:suppressAutoHyphens/>
        <w:spacing w:line="288" w:lineRule="auto"/>
        <w:ind w:left="-142" w:right="-6"/>
        <w:outlineLvl w:val="0"/>
        <w:rPr>
          <w:rFonts w:asciiTheme="minorBidi" w:hAnsiTheme="minorBidi" w:cstheme="minorBidi"/>
          <w:b/>
          <w:bCs/>
          <w:noProof/>
          <w:spacing w:val="2"/>
          <w:sz w:val="22"/>
          <w:szCs w:val="22"/>
          <w:lang w:val="fr-FR"/>
        </w:rPr>
      </w:pPr>
      <w:r w:rsidRPr="00DB2569">
        <w:rPr>
          <w:rFonts w:asciiTheme="minorBidi" w:hAnsiTheme="minorBidi" w:cstheme="minorBidi"/>
          <w:b/>
          <w:bCs/>
          <w:noProof/>
          <w:spacing w:val="2"/>
          <w:sz w:val="22"/>
          <w:szCs w:val="22"/>
          <w:lang w:val="fr-FR"/>
        </w:rPr>
        <w:t>Meta-Title:</w:t>
      </w:r>
    </w:p>
    <w:p w14:paraId="6E619DDA" w14:textId="77777777" w:rsidR="00DB2569" w:rsidRPr="00DB2569" w:rsidRDefault="00DB2569" w:rsidP="00DB2569">
      <w:pPr>
        <w:suppressAutoHyphens/>
        <w:spacing w:line="288" w:lineRule="auto"/>
        <w:ind w:left="-142" w:right="-6"/>
        <w:outlineLvl w:val="0"/>
        <w:rPr>
          <w:rFonts w:asciiTheme="minorBidi" w:hAnsiTheme="minorBidi" w:cstheme="minorBidi"/>
          <w:bCs/>
          <w:iCs/>
          <w:noProof/>
          <w:spacing w:val="2"/>
          <w:sz w:val="22"/>
          <w:szCs w:val="22"/>
          <w:lang w:val="fr-FR"/>
        </w:rPr>
      </w:pPr>
      <w:r w:rsidRPr="00DB2569">
        <w:rPr>
          <w:rFonts w:asciiTheme="minorBidi" w:hAnsiTheme="minorBidi" w:cstheme="minorBidi"/>
          <w:noProof/>
          <w:spacing w:val="2"/>
          <w:sz w:val="22"/>
          <w:szCs w:val="22"/>
          <w:lang w:val="fr-FR"/>
        </w:rPr>
        <w:t>FUCHS mise sur les compétences de TSUBAKI KABELSCHLEPP en matière de chaînes porte-câbles</w:t>
      </w:r>
    </w:p>
    <w:p w14:paraId="7B87FC29" w14:textId="2EC1B3FC" w:rsidR="001E1073" w:rsidRPr="00DB2569" w:rsidRDefault="001E1073" w:rsidP="00DB2569">
      <w:pPr>
        <w:suppressAutoHyphens/>
        <w:spacing w:line="288" w:lineRule="auto"/>
        <w:ind w:left="-142" w:right="-6"/>
        <w:outlineLvl w:val="0"/>
        <w:rPr>
          <w:rFonts w:asciiTheme="minorBidi" w:hAnsiTheme="minorBidi" w:cstheme="minorBidi"/>
          <w:noProof/>
          <w:spacing w:val="2"/>
          <w:sz w:val="22"/>
          <w:szCs w:val="22"/>
          <w:lang w:val="fr-FR"/>
        </w:rPr>
      </w:pPr>
    </w:p>
    <w:p w14:paraId="78BCFE16" w14:textId="77777777" w:rsidR="00114424" w:rsidRPr="00DB2569" w:rsidRDefault="009C387A" w:rsidP="00DB2569">
      <w:pPr>
        <w:suppressAutoHyphens/>
        <w:spacing w:line="288" w:lineRule="auto"/>
        <w:ind w:left="-142" w:right="-6"/>
        <w:outlineLvl w:val="0"/>
        <w:rPr>
          <w:rFonts w:asciiTheme="minorBidi" w:hAnsiTheme="minorBidi" w:cstheme="minorBidi"/>
          <w:b/>
          <w:bCs/>
          <w:noProof/>
          <w:spacing w:val="2"/>
          <w:sz w:val="22"/>
          <w:szCs w:val="22"/>
          <w:lang w:val="fr-FR"/>
        </w:rPr>
      </w:pPr>
      <w:r w:rsidRPr="00DB2569">
        <w:rPr>
          <w:rFonts w:asciiTheme="minorBidi" w:hAnsiTheme="minorBidi" w:cstheme="minorBidi"/>
          <w:b/>
          <w:bCs/>
          <w:noProof/>
          <w:spacing w:val="2"/>
          <w:sz w:val="22"/>
          <w:szCs w:val="22"/>
          <w:lang w:val="fr-FR"/>
        </w:rPr>
        <w:t>Meta-Description:</w:t>
      </w:r>
    </w:p>
    <w:p w14:paraId="719FCD82" w14:textId="77777777" w:rsidR="00DB2569" w:rsidRPr="00DB2569" w:rsidRDefault="00DB2569" w:rsidP="00DB2569">
      <w:pPr>
        <w:suppressAutoHyphens/>
        <w:spacing w:line="288" w:lineRule="auto"/>
        <w:ind w:left="-142" w:right="-6"/>
        <w:outlineLvl w:val="0"/>
        <w:rPr>
          <w:rFonts w:asciiTheme="minorBidi" w:hAnsiTheme="minorBidi" w:cstheme="minorBidi"/>
          <w:bCs/>
          <w:iCs/>
          <w:noProof/>
          <w:spacing w:val="2"/>
          <w:sz w:val="22"/>
          <w:szCs w:val="22"/>
          <w:lang w:val="fr-FR"/>
        </w:rPr>
      </w:pPr>
      <w:r w:rsidRPr="00DB2569">
        <w:rPr>
          <w:rFonts w:asciiTheme="minorBidi" w:hAnsiTheme="minorBidi" w:cstheme="minorBidi"/>
          <w:noProof/>
          <w:spacing w:val="2"/>
          <w:sz w:val="22"/>
          <w:szCs w:val="22"/>
          <w:lang w:val="fr-FR"/>
        </w:rPr>
        <w:t>Pour les machines de manutention de sa nouvelle série G, FUCHS mise sur des chaînes porte-câbles de la gamme Vario-Line de TSUBAKI KABELSCHLEPP.</w:t>
      </w:r>
    </w:p>
    <w:p w14:paraId="3B38BFCF" w14:textId="2E745A2A" w:rsidR="001E1073" w:rsidRPr="00DB2569" w:rsidRDefault="001E1073" w:rsidP="00DB2569">
      <w:pPr>
        <w:suppressAutoHyphens/>
        <w:spacing w:line="288" w:lineRule="auto"/>
        <w:ind w:left="-142" w:right="-6"/>
        <w:outlineLvl w:val="0"/>
        <w:rPr>
          <w:rFonts w:asciiTheme="minorBidi" w:hAnsiTheme="minorBidi" w:cstheme="minorBidi"/>
          <w:bCs/>
          <w:iCs/>
          <w:noProof/>
          <w:spacing w:val="2"/>
          <w:sz w:val="22"/>
          <w:szCs w:val="22"/>
          <w:lang w:val="fr-FR"/>
        </w:rPr>
      </w:pPr>
    </w:p>
    <w:p w14:paraId="7C293C5D" w14:textId="0B233E25" w:rsidR="009C387A" w:rsidRPr="00DB2569" w:rsidRDefault="009C387A" w:rsidP="00DB2569">
      <w:pPr>
        <w:suppressAutoHyphens/>
        <w:spacing w:line="288" w:lineRule="auto"/>
        <w:ind w:left="-142" w:right="-6"/>
        <w:outlineLvl w:val="0"/>
        <w:rPr>
          <w:rFonts w:asciiTheme="minorBidi" w:hAnsiTheme="minorBidi" w:cstheme="minorBidi"/>
          <w:b/>
          <w:bCs/>
          <w:noProof/>
          <w:spacing w:val="2"/>
          <w:sz w:val="22"/>
          <w:szCs w:val="22"/>
          <w:lang w:val="fr-FR"/>
        </w:rPr>
      </w:pPr>
    </w:p>
    <w:p w14:paraId="26F91573" w14:textId="77777777" w:rsidR="009C387A" w:rsidRPr="00DB2569" w:rsidRDefault="009C387A" w:rsidP="00DB2569">
      <w:pPr>
        <w:suppressAutoHyphens/>
        <w:spacing w:line="288" w:lineRule="auto"/>
        <w:ind w:left="-142" w:right="-6"/>
        <w:outlineLvl w:val="0"/>
        <w:rPr>
          <w:rFonts w:asciiTheme="minorBidi" w:hAnsiTheme="minorBidi" w:cstheme="minorBidi"/>
          <w:b/>
          <w:bCs/>
          <w:noProof/>
          <w:spacing w:val="2"/>
          <w:sz w:val="22"/>
          <w:szCs w:val="22"/>
          <w:lang w:val="fr-FR"/>
        </w:rPr>
      </w:pPr>
      <w:r w:rsidRPr="00DB2569">
        <w:rPr>
          <w:rFonts w:asciiTheme="minorBidi" w:hAnsiTheme="minorBidi" w:cstheme="minorBidi"/>
          <w:b/>
          <w:bCs/>
          <w:noProof/>
          <w:spacing w:val="2"/>
          <w:sz w:val="22"/>
          <w:szCs w:val="22"/>
          <w:lang w:val="fr-FR"/>
        </w:rPr>
        <w:lastRenderedPageBreak/>
        <w:t>Keywords:</w:t>
      </w:r>
    </w:p>
    <w:p w14:paraId="5A846EB0" w14:textId="77777777" w:rsidR="00DB2569" w:rsidRPr="00DB2569" w:rsidRDefault="00DB2569" w:rsidP="00DB2569">
      <w:pPr>
        <w:suppressAutoHyphens/>
        <w:spacing w:line="288" w:lineRule="auto"/>
        <w:ind w:left="-142" w:right="-6"/>
        <w:outlineLvl w:val="0"/>
        <w:rPr>
          <w:rFonts w:asciiTheme="minorBidi" w:hAnsiTheme="minorBidi" w:cstheme="minorBidi"/>
          <w:bCs/>
          <w:iCs/>
          <w:noProof/>
          <w:spacing w:val="2"/>
          <w:sz w:val="22"/>
          <w:szCs w:val="22"/>
          <w:lang w:val="fr-FR"/>
        </w:rPr>
      </w:pPr>
      <w:r w:rsidRPr="00DB2569">
        <w:rPr>
          <w:rFonts w:asciiTheme="minorBidi" w:hAnsiTheme="minorBidi" w:cstheme="minorBidi"/>
          <w:noProof/>
          <w:spacing w:val="2"/>
          <w:sz w:val="22"/>
          <w:szCs w:val="22"/>
          <w:lang w:val="fr-FR"/>
        </w:rPr>
        <w:t>TSUBAKI KABELSCHLEPP, systèmes de chaînes porte-câbles, chaînes porte-câbles, porte-câbles, systèmes porte-câbles, Vario Line, Uniflex Advanced, KC0900, entretoises RS, machine de manutention, série G, MHL340 G, MHL350 G</w:t>
      </w:r>
    </w:p>
    <w:p w14:paraId="12B05AB0" w14:textId="77777777" w:rsidR="009C387A" w:rsidRPr="00DB2569" w:rsidRDefault="009C387A" w:rsidP="00DB2569">
      <w:pPr>
        <w:suppressAutoHyphens/>
        <w:spacing w:line="288" w:lineRule="auto"/>
        <w:ind w:left="-142" w:right="-6"/>
        <w:outlineLvl w:val="0"/>
        <w:rPr>
          <w:rFonts w:asciiTheme="minorBidi" w:hAnsiTheme="minorBidi" w:cstheme="minorBidi"/>
          <w:b/>
          <w:bCs/>
          <w:iCs/>
          <w:noProof/>
          <w:spacing w:val="2"/>
          <w:sz w:val="22"/>
          <w:szCs w:val="22"/>
          <w:lang w:val="fr-FR"/>
        </w:rPr>
      </w:pPr>
    </w:p>
    <w:p w14:paraId="1293DBF8" w14:textId="77777777" w:rsidR="009C387A" w:rsidRPr="00DB2569" w:rsidRDefault="009C387A" w:rsidP="00DB2569">
      <w:pPr>
        <w:suppressAutoHyphens/>
        <w:spacing w:line="288" w:lineRule="auto"/>
        <w:ind w:left="-142" w:right="-6"/>
        <w:outlineLvl w:val="0"/>
        <w:rPr>
          <w:rFonts w:asciiTheme="minorBidi" w:hAnsiTheme="minorBidi" w:cstheme="minorBidi"/>
          <w:b/>
          <w:bCs/>
          <w:iCs/>
          <w:noProof/>
          <w:spacing w:val="2"/>
          <w:sz w:val="22"/>
          <w:szCs w:val="22"/>
          <w:lang w:val="fr-FR"/>
        </w:rPr>
      </w:pPr>
    </w:p>
    <w:p w14:paraId="4D6A7E41" w14:textId="12AF078E" w:rsidR="009C387A" w:rsidRPr="00DB2569" w:rsidRDefault="009C387A" w:rsidP="00DB2569">
      <w:pPr>
        <w:suppressAutoHyphens/>
        <w:spacing w:line="288" w:lineRule="auto"/>
        <w:ind w:left="-142" w:right="-6"/>
        <w:outlineLvl w:val="0"/>
        <w:rPr>
          <w:rFonts w:asciiTheme="minorBidi" w:hAnsiTheme="minorBidi" w:cstheme="minorBidi"/>
          <w:b/>
          <w:bCs/>
          <w:noProof/>
          <w:spacing w:val="2"/>
          <w:sz w:val="22"/>
          <w:szCs w:val="22"/>
          <w:lang w:val="fr-FR"/>
        </w:rPr>
      </w:pPr>
      <w:r w:rsidRPr="00DB2569">
        <w:rPr>
          <w:rFonts w:asciiTheme="minorBidi" w:hAnsiTheme="minorBidi" w:cstheme="minorBidi"/>
          <w:b/>
          <w:bCs/>
          <w:noProof/>
          <w:spacing w:val="2"/>
          <w:sz w:val="22"/>
          <w:szCs w:val="22"/>
          <w:lang w:val="fr-FR"/>
        </w:rPr>
        <w:t>Deeplink</w:t>
      </w:r>
      <w:r w:rsidR="001E1073" w:rsidRPr="00DB2569">
        <w:rPr>
          <w:rFonts w:asciiTheme="minorBidi" w:hAnsiTheme="minorBidi" w:cstheme="minorBidi"/>
          <w:b/>
          <w:bCs/>
          <w:noProof/>
          <w:spacing w:val="2"/>
          <w:sz w:val="22"/>
          <w:szCs w:val="22"/>
          <w:lang w:val="fr-FR"/>
        </w:rPr>
        <w:t>s</w:t>
      </w:r>
      <w:r w:rsidRPr="00DB2569">
        <w:rPr>
          <w:rFonts w:asciiTheme="minorBidi" w:hAnsiTheme="minorBidi" w:cstheme="minorBidi"/>
          <w:b/>
          <w:bCs/>
          <w:noProof/>
          <w:spacing w:val="2"/>
          <w:sz w:val="22"/>
          <w:szCs w:val="22"/>
          <w:lang w:val="fr-FR"/>
        </w:rPr>
        <w:t>:</w:t>
      </w:r>
    </w:p>
    <w:p w14:paraId="10276CC3" w14:textId="4BFC9A54" w:rsidR="00DB2569" w:rsidRPr="00DB2569" w:rsidRDefault="00DB2569" w:rsidP="00DB2569">
      <w:pPr>
        <w:suppressAutoHyphens/>
        <w:spacing w:line="288" w:lineRule="auto"/>
        <w:ind w:left="-142" w:right="-6"/>
        <w:outlineLvl w:val="0"/>
        <w:rPr>
          <w:rFonts w:asciiTheme="minorBidi" w:hAnsiTheme="minorBidi" w:cstheme="minorBidi"/>
          <w:sz w:val="22"/>
          <w:szCs w:val="22"/>
          <w:lang w:val="fr-FR"/>
        </w:rPr>
      </w:pPr>
      <w:hyperlink r:id="rId15" w:history="1">
        <w:r w:rsidRPr="00DB2569">
          <w:rPr>
            <w:rStyle w:val="Hyperlink"/>
            <w:rFonts w:asciiTheme="minorBidi" w:hAnsiTheme="minorBidi" w:cstheme="minorBidi"/>
            <w:sz w:val="22"/>
            <w:szCs w:val="22"/>
            <w:lang w:val="fr-FR"/>
          </w:rPr>
          <w:t>https://tsubaki-kabelschlepp.com/fr-fr/</w:t>
        </w:r>
      </w:hyperlink>
    </w:p>
    <w:p w14:paraId="53843401" w14:textId="4F9B3B21" w:rsidR="00DB2569" w:rsidRPr="00DB2569" w:rsidRDefault="00DB2569" w:rsidP="00DB2569">
      <w:pPr>
        <w:suppressAutoHyphens/>
        <w:spacing w:line="288" w:lineRule="auto"/>
        <w:ind w:left="-142" w:right="-6"/>
        <w:outlineLvl w:val="0"/>
        <w:rPr>
          <w:rFonts w:asciiTheme="minorBidi" w:hAnsiTheme="minorBidi" w:cstheme="minorBidi"/>
          <w:sz w:val="22"/>
          <w:szCs w:val="22"/>
          <w:lang w:val="fr-FR"/>
        </w:rPr>
      </w:pPr>
      <w:hyperlink r:id="rId16" w:history="1">
        <w:r w:rsidRPr="00DB2569">
          <w:rPr>
            <w:rStyle w:val="Hyperlink"/>
            <w:rFonts w:asciiTheme="minorBidi" w:hAnsiTheme="minorBidi" w:cstheme="minorBidi"/>
            <w:sz w:val="22"/>
            <w:szCs w:val="22"/>
            <w:lang w:val="fr-FR"/>
          </w:rPr>
          <w:t>https://tsubaki-kabelschlepp.com/fr-fr/produits/chaines-porte-cables/serie-k/k0900/kc0900-rs/</w:t>
        </w:r>
      </w:hyperlink>
    </w:p>
    <w:p w14:paraId="11CBE8ED" w14:textId="3B995CC5" w:rsidR="00DB2569" w:rsidRPr="00FB6C0A" w:rsidRDefault="00DB2569" w:rsidP="00DB2569">
      <w:pPr>
        <w:suppressAutoHyphens/>
        <w:spacing w:line="288" w:lineRule="auto"/>
        <w:ind w:left="-142" w:right="-6"/>
        <w:outlineLvl w:val="0"/>
        <w:rPr>
          <w:rFonts w:asciiTheme="minorBidi" w:hAnsiTheme="minorBidi" w:cstheme="minorBidi"/>
          <w:sz w:val="22"/>
          <w:szCs w:val="22"/>
          <w:lang w:val="fr-FR"/>
        </w:rPr>
      </w:pPr>
      <w:hyperlink r:id="rId17" w:history="1">
        <w:r w:rsidRPr="00DB2569">
          <w:rPr>
            <w:rStyle w:val="Hyperlink"/>
            <w:rFonts w:asciiTheme="minorBidi" w:hAnsiTheme="minorBidi" w:cstheme="minorBidi"/>
            <w:sz w:val="22"/>
            <w:szCs w:val="22"/>
            <w:lang w:val="fr-FR"/>
          </w:rPr>
          <w:t>https://www.terex.com/fuchs/fr</w:t>
        </w:r>
      </w:hyperlink>
    </w:p>
    <w:p w14:paraId="766F76C2" w14:textId="7045839F" w:rsidR="00DB2569" w:rsidRPr="00FB6C0A" w:rsidRDefault="00DB2569" w:rsidP="00DB2569">
      <w:pPr>
        <w:suppressAutoHyphens/>
        <w:spacing w:line="288" w:lineRule="auto"/>
        <w:ind w:left="-142" w:right="-6"/>
        <w:outlineLvl w:val="0"/>
        <w:rPr>
          <w:rFonts w:asciiTheme="minorBidi" w:hAnsiTheme="minorBidi" w:cstheme="minorBidi"/>
          <w:sz w:val="22"/>
          <w:szCs w:val="22"/>
          <w:lang w:val="fr-FR"/>
        </w:rPr>
      </w:pPr>
      <w:hyperlink r:id="rId18" w:history="1">
        <w:r w:rsidRPr="00FB6C0A">
          <w:rPr>
            <w:rStyle w:val="Hyperlink"/>
            <w:rFonts w:asciiTheme="minorBidi" w:hAnsiTheme="minorBidi" w:cstheme="minorBidi"/>
            <w:sz w:val="22"/>
            <w:szCs w:val="22"/>
            <w:lang w:val="fr-FR"/>
          </w:rPr>
          <w:t>https://www.terex.com/fuchs/fr/produit/the-new-generation/340-g</w:t>
        </w:r>
      </w:hyperlink>
    </w:p>
    <w:p w14:paraId="3F233B22" w14:textId="58516D9D" w:rsidR="00DB2569" w:rsidRPr="00FB6C0A" w:rsidRDefault="00DB2569" w:rsidP="00DB2569">
      <w:pPr>
        <w:suppressAutoHyphens/>
        <w:spacing w:line="288" w:lineRule="auto"/>
        <w:ind w:left="-142" w:right="-6"/>
        <w:outlineLvl w:val="0"/>
        <w:rPr>
          <w:rFonts w:asciiTheme="minorBidi" w:hAnsiTheme="minorBidi" w:cstheme="minorBidi"/>
          <w:sz w:val="22"/>
          <w:szCs w:val="22"/>
          <w:lang w:val="fr-FR"/>
        </w:rPr>
      </w:pPr>
      <w:hyperlink r:id="rId19" w:history="1">
        <w:r w:rsidRPr="00FB6C0A">
          <w:rPr>
            <w:rStyle w:val="Hyperlink"/>
            <w:rFonts w:asciiTheme="minorBidi" w:hAnsiTheme="minorBidi" w:cstheme="minorBidi"/>
            <w:sz w:val="22"/>
            <w:szCs w:val="22"/>
            <w:lang w:val="fr-FR"/>
          </w:rPr>
          <w:t>https://www.terex.com/fuchs/fr/produit/the-new-generation/350-g</w:t>
        </w:r>
      </w:hyperlink>
    </w:p>
    <w:p w14:paraId="585B3912" w14:textId="77777777" w:rsidR="00DB2569" w:rsidRPr="00FB6C0A" w:rsidRDefault="00DB2569" w:rsidP="00DB2569">
      <w:pPr>
        <w:suppressAutoHyphens/>
        <w:spacing w:line="288" w:lineRule="auto"/>
        <w:ind w:left="-142" w:right="-6"/>
        <w:outlineLvl w:val="0"/>
        <w:rPr>
          <w:rFonts w:asciiTheme="minorBidi" w:hAnsiTheme="minorBidi" w:cstheme="minorBidi"/>
          <w:sz w:val="22"/>
          <w:szCs w:val="22"/>
          <w:lang w:val="fr-FR"/>
        </w:rPr>
      </w:pPr>
    </w:p>
    <w:p w14:paraId="295D700B" w14:textId="77777777" w:rsidR="00DB2569" w:rsidRPr="00FB6C0A" w:rsidRDefault="00DB2569" w:rsidP="00DB2569">
      <w:pPr>
        <w:suppressAutoHyphens/>
        <w:spacing w:line="288" w:lineRule="auto"/>
        <w:ind w:left="-142" w:right="-6"/>
        <w:outlineLvl w:val="0"/>
        <w:rPr>
          <w:rFonts w:asciiTheme="minorBidi" w:hAnsiTheme="minorBidi" w:cstheme="minorBidi"/>
          <w:sz w:val="22"/>
          <w:szCs w:val="22"/>
          <w:lang w:val="fr-FR"/>
        </w:rPr>
      </w:pPr>
    </w:p>
    <w:p w14:paraId="428EB885" w14:textId="0DE6412E" w:rsidR="00237EB2" w:rsidRPr="00DB2569" w:rsidRDefault="00E51F5B" w:rsidP="00DB2569">
      <w:pPr>
        <w:suppressAutoHyphens/>
        <w:spacing w:line="288" w:lineRule="auto"/>
        <w:ind w:left="-142" w:right="-142"/>
        <w:rPr>
          <w:rFonts w:asciiTheme="minorBidi" w:hAnsiTheme="minorBidi" w:cstheme="minorBidi"/>
          <w:b/>
          <w:bCs/>
          <w:spacing w:val="2"/>
          <w:sz w:val="22"/>
          <w:szCs w:val="22"/>
          <w:lang w:val="en-US"/>
        </w:rPr>
      </w:pPr>
      <w:r w:rsidRPr="00DB2569">
        <w:rPr>
          <w:rFonts w:asciiTheme="minorBidi" w:hAnsiTheme="minorBidi" w:cstheme="minorBidi"/>
          <w:b/>
          <w:bCs/>
          <w:spacing w:val="2"/>
          <w:sz w:val="22"/>
          <w:szCs w:val="22"/>
          <w:lang w:val="en-US"/>
        </w:rPr>
        <w:t>Download area</w:t>
      </w:r>
      <w:r w:rsidR="00D6792D" w:rsidRPr="00DB2569">
        <w:rPr>
          <w:rFonts w:asciiTheme="minorBidi" w:hAnsiTheme="minorBidi" w:cstheme="minorBidi"/>
          <w:b/>
          <w:bCs/>
          <w:spacing w:val="2"/>
          <w:sz w:val="22"/>
          <w:szCs w:val="22"/>
          <w:lang w:val="en-US"/>
        </w:rPr>
        <w:t>:</w:t>
      </w:r>
      <w:r w:rsidR="00E32255" w:rsidRPr="00DB2569">
        <w:rPr>
          <w:rFonts w:asciiTheme="minorBidi" w:hAnsiTheme="minorBidi" w:cstheme="minorBidi"/>
          <w:b/>
          <w:bCs/>
          <w:spacing w:val="2"/>
          <w:sz w:val="22"/>
          <w:szCs w:val="22"/>
          <w:lang w:val="en-US"/>
        </w:rPr>
        <w:t xml:space="preserve"> </w:t>
      </w:r>
      <w:hyperlink r:id="rId20" w:history="1">
        <w:r w:rsidR="00E32255" w:rsidRPr="00DB2569">
          <w:rPr>
            <w:rStyle w:val="Hyperlink"/>
            <w:rFonts w:asciiTheme="minorBidi" w:hAnsiTheme="minorBidi" w:cstheme="minorBidi"/>
            <w:spacing w:val="2"/>
            <w:sz w:val="22"/>
            <w:szCs w:val="22"/>
            <w:lang w:val="en-US"/>
          </w:rPr>
          <w:t>https://www.koehler-partner.de/pressezentrum/kabelschlepp</w:t>
        </w:r>
      </w:hyperlink>
    </w:p>
    <w:p w14:paraId="115BDDF0" w14:textId="77777777" w:rsidR="002B6DA4" w:rsidRPr="00DB2569" w:rsidRDefault="002B6DA4" w:rsidP="00DB2569">
      <w:pPr>
        <w:suppressAutoHyphens/>
        <w:spacing w:line="288" w:lineRule="auto"/>
        <w:ind w:left="-142" w:right="-142"/>
        <w:rPr>
          <w:rFonts w:asciiTheme="minorBidi" w:hAnsiTheme="minorBidi" w:cstheme="minorBidi"/>
          <w:bCs/>
          <w:spacing w:val="2"/>
          <w:sz w:val="22"/>
          <w:szCs w:val="22"/>
          <w:lang w:val="en-US"/>
        </w:rPr>
      </w:pPr>
    </w:p>
    <w:p w14:paraId="2621B29E" w14:textId="77777777" w:rsidR="00D6792D" w:rsidRPr="00DB2569" w:rsidRDefault="00D6792D" w:rsidP="00DB2569">
      <w:pPr>
        <w:suppressAutoHyphens/>
        <w:spacing w:line="288" w:lineRule="auto"/>
        <w:ind w:left="-142" w:right="-142"/>
        <w:rPr>
          <w:rFonts w:asciiTheme="minorBidi" w:hAnsiTheme="minorBidi" w:cstheme="minorBidi"/>
          <w:bCs/>
          <w:spacing w:val="2"/>
          <w:sz w:val="22"/>
          <w:szCs w:val="22"/>
          <w:lang w:val="en-US"/>
        </w:rPr>
      </w:pPr>
    </w:p>
    <w:p w14:paraId="35F0FC1A" w14:textId="79229319" w:rsidR="00EF374F" w:rsidRPr="00DB2569" w:rsidRDefault="00624D2A" w:rsidP="00DB2569">
      <w:pPr>
        <w:suppressAutoHyphens/>
        <w:spacing w:line="288" w:lineRule="auto"/>
        <w:ind w:left="-142" w:right="-142"/>
        <w:rPr>
          <w:rFonts w:asciiTheme="minorBidi" w:hAnsiTheme="minorBidi" w:cstheme="minorBidi"/>
          <w:b/>
          <w:spacing w:val="2"/>
          <w:sz w:val="22"/>
          <w:szCs w:val="22"/>
          <w:lang w:val="fr-FR"/>
        </w:rPr>
      </w:pPr>
      <w:r w:rsidRPr="00DB2569">
        <w:rPr>
          <w:rFonts w:asciiTheme="minorBidi" w:hAnsiTheme="minorBidi" w:cstheme="minorBidi"/>
          <w:b/>
          <w:spacing w:val="2"/>
          <w:sz w:val="22"/>
          <w:szCs w:val="22"/>
          <w:lang w:val="fr-FR"/>
        </w:rPr>
        <w:t>Réseaux</w:t>
      </w:r>
      <w:r w:rsidR="00EF374F" w:rsidRPr="00DB2569">
        <w:rPr>
          <w:rFonts w:asciiTheme="minorBidi" w:hAnsiTheme="minorBidi" w:cstheme="minorBidi"/>
          <w:b/>
          <w:spacing w:val="2"/>
          <w:sz w:val="22"/>
          <w:szCs w:val="22"/>
          <w:lang w:val="fr-FR"/>
        </w:rPr>
        <w:t xml:space="preserve"> Sociaux</w:t>
      </w:r>
    </w:p>
    <w:p w14:paraId="697BBB56" w14:textId="77777777" w:rsidR="00EF374F" w:rsidRPr="00645870" w:rsidRDefault="00EF374F" w:rsidP="00DB2569">
      <w:pPr>
        <w:suppressAutoHyphens/>
        <w:spacing w:line="288" w:lineRule="auto"/>
        <w:ind w:left="-142" w:right="-142"/>
        <w:rPr>
          <w:rFonts w:asciiTheme="minorBidi" w:hAnsiTheme="minorBidi" w:cstheme="minorBidi"/>
          <w:bCs/>
          <w:spacing w:val="2"/>
          <w:sz w:val="22"/>
          <w:szCs w:val="22"/>
          <w:lang w:val="nb-NO"/>
        </w:rPr>
      </w:pPr>
      <w:r w:rsidRPr="00645870">
        <w:rPr>
          <w:rFonts w:asciiTheme="minorBidi" w:hAnsiTheme="minorBidi" w:cstheme="minorBidi"/>
          <w:bCs/>
          <w:spacing w:val="2"/>
          <w:sz w:val="22"/>
          <w:szCs w:val="22"/>
          <w:lang w:val="nb-NO"/>
        </w:rPr>
        <w:t xml:space="preserve">Profil </w:t>
      </w:r>
      <w:proofErr w:type="gramStart"/>
      <w:r w:rsidRPr="00645870">
        <w:rPr>
          <w:rFonts w:asciiTheme="minorBidi" w:hAnsiTheme="minorBidi" w:cstheme="minorBidi"/>
          <w:bCs/>
          <w:spacing w:val="2"/>
          <w:sz w:val="22"/>
          <w:szCs w:val="22"/>
          <w:lang w:val="nb-NO"/>
        </w:rPr>
        <w:t>LinkedIn :</w:t>
      </w:r>
      <w:proofErr w:type="gramEnd"/>
      <w:r w:rsidRPr="00645870">
        <w:rPr>
          <w:rFonts w:asciiTheme="minorBidi" w:hAnsiTheme="minorBidi" w:cstheme="minorBidi"/>
          <w:bCs/>
          <w:spacing w:val="2"/>
          <w:sz w:val="22"/>
          <w:szCs w:val="22"/>
          <w:lang w:val="nb-NO"/>
        </w:rPr>
        <w:t xml:space="preserve"> </w:t>
      </w:r>
      <w:hyperlink r:id="rId21" w:history="1">
        <w:r w:rsidRPr="00645870">
          <w:rPr>
            <w:rStyle w:val="Hyperlink"/>
            <w:rFonts w:asciiTheme="minorBidi" w:hAnsiTheme="minorBidi" w:cstheme="minorBidi"/>
            <w:bCs/>
            <w:spacing w:val="2"/>
            <w:sz w:val="22"/>
            <w:szCs w:val="22"/>
            <w:lang w:val="nb-NO"/>
          </w:rPr>
          <w:t>https://fr.linkedin.com/company/kabelschlepp-france-s-a-r-l</w:t>
        </w:r>
      </w:hyperlink>
    </w:p>
    <w:p w14:paraId="4B9899DF" w14:textId="5473B8A8" w:rsidR="00EF374F" w:rsidRPr="00DB2569" w:rsidRDefault="00EF374F" w:rsidP="00DB2569">
      <w:pPr>
        <w:suppressAutoHyphens/>
        <w:spacing w:line="288" w:lineRule="auto"/>
        <w:ind w:left="-142" w:right="-142"/>
        <w:rPr>
          <w:rFonts w:asciiTheme="minorBidi" w:hAnsiTheme="minorBidi" w:cstheme="minorBidi"/>
          <w:b/>
          <w:bCs/>
          <w:spacing w:val="2"/>
          <w:sz w:val="22"/>
          <w:szCs w:val="22"/>
          <w:lang w:val="fr-FR"/>
        </w:rPr>
      </w:pPr>
      <w:r w:rsidRPr="00DB2569">
        <w:rPr>
          <w:rFonts w:asciiTheme="minorBidi" w:hAnsiTheme="minorBidi" w:cstheme="minorBidi"/>
          <w:bCs/>
          <w:spacing w:val="2"/>
          <w:sz w:val="22"/>
          <w:szCs w:val="22"/>
          <w:lang w:val="fr-FR"/>
        </w:rPr>
        <w:t>Lien de l'entreprise sur LinkedIn : @</w:t>
      </w:r>
      <w:r w:rsidRPr="00DB2569">
        <w:rPr>
          <w:rFonts w:asciiTheme="minorBidi" w:hAnsiTheme="minorBidi" w:cstheme="minorBidi"/>
          <w:spacing w:val="2"/>
          <w:sz w:val="22"/>
          <w:szCs w:val="22"/>
          <w:lang w:val="fr-FR"/>
        </w:rPr>
        <w:t>KABELSCHLEPP France S.A.R.L</w:t>
      </w:r>
    </w:p>
    <w:p w14:paraId="347E448E" w14:textId="3853DD73" w:rsidR="00EF374F" w:rsidRPr="00DB2569" w:rsidRDefault="00EF374F" w:rsidP="00DB2569">
      <w:pPr>
        <w:suppressAutoHyphens/>
        <w:spacing w:line="288" w:lineRule="auto"/>
        <w:ind w:left="-142" w:right="-142"/>
        <w:rPr>
          <w:rFonts w:asciiTheme="minorBidi" w:hAnsiTheme="minorBidi" w:cstheme="minorBidi"/>
          <w:bCs/>
          <w:spacing w:val="2"/>
          <w:sz w:val="22"/>
          <w:szCs w:val="22"/>
          <w:lang w:val="fr-FR"/>
        </w:rPr>
      </w:pPr>
    </w:p>
    <w:p w14:paraId="3DC08597" w14:textId="77777777" w:rsidR="00EF374F" w:rsidRPr="00DB2569" w:rsidRDefault="00EF374F" w:rsidP="00DB2569">
      <w:pPr>
        <w:suppressAutoHyphens/>
        <w:spacing w:line="288" w:lineRule="auto"/>
        <w:ind w:left="-142" w:right="-142"/>
        <w:rPr>
          <w:rFonts w:asciiTheme="minorBidi" w:hAnsiTheme="minorBidi" w:cstheme="minorBidi"/>
          <w:bCs/>
          <w:spacing w:val="2"/>
          <w:sz w:val="22"/>
          <w:szCs w:val="22"/>
          <w:lang w:val="fr-FR"/>
        </w:rPr>
      </w:pPr>
    </w:p>
    <w:p w14:paraId="398D568B" w14:textId="549FBAB1" w:rsidR="00FB5037" w:rsidRPr="00DB2569" w:rsidRDefault="00FB5037" w:rsidP="00DB2569">
      <w:pPr>
        <w:suppressAutoHyphens/>
        <w:spacing w:line="288" w:lineRule="auto"/>
        <w:ind w:left="-142" w:right="-142"/>
        <w:rPr>
          <w:rFonts w:asciiTheme="minorBidi" w:hAnsiTheme="minorBidi" w:cstheme="minorBidi"/>
          <w:b/>
          <w:bCs/>
          <w:spacing w:val="2"/>
          <w:sz w:val="22"/>
          <w:szCs w:val="22"/>
          <w:lang w:val="fr-FR"/>
        </w:rPr>
      </w:pPr>
      <w:r w:rsidRPr="00DB2569">
        <w:rPr>
          <w:rFonts w:asciiTheme="minorBidi" w:hAnsiTheme="minorBidi" w:cstheme="minorBidi"/>
          <w:b/>
          <w:bCs/>
          <w:spacing w:val="2"/>
          <w:sz w:val="22"/>
          <w:szCs w:val="22"/>
          <w:lang w:val="fr-FR"/>
        </w:rPr>
        <w:t xml:space="preserve">KABELSCHLEPP </w:t>
      </w:r>
      <w:proofErr w:type="gramStart"/>
      <w:r w:rsidRPr="00DB2569">
        <w:rPr>
          <w:rFonts w:asciiTheme="minorBidi" w:hAnsiTheme="minorBidi" w:cstheme="minorBidi"/>
          <w:b/>
          <w:bCs/>
          <w:spacing w:val="2"/>
          <w:sz w:val="22"/>
          <w:szCs w:val="22"/>
          <w:lang w:val="fr-FR"/>
        </w:rPr>
        <w:t>France:</w:t>
      </w:r>
      <w:proofErr w:type="gramEnd"/>
    </w:p>
    <w:p w14:paraId="00D02EF0" w14:textId="70893137" w:rsidR="003C6005" w:rsidRPr="00DB2569" w:rsidRDefault="002E51A0" w:rsidP="00DB2569">
      <w:pPr>
        <w:suppressAutoHyphens/>
        <w:spacing w:line="288" w:lineRule="auto"/>
        <w:ind w:left="-142" w:right="-142"/>
        <w:rPr>
          <w:rFonts w:asciiTheme="minorBidi" w:hAnsiTheme="minorBidi" w:cstheme="minorBidi"/>
          <w:bCs/>
          <w:spacing w:val="2"/>
          <w:sz w:val="22"/>
          <w:szCs w:val="22"/>
          <w:lang w:val="fr-FR"/>
        </w:rPr>
      </w:pPr>
      <w:r w:rsidRPr="00DB2569">
        <w:rPr>
          <w:rFonts w:asciiTheme="minorBidi" w:hAnsiTheme="minorBidi" w:cstheme="minorBidi"/>
          <w:spacing w:val="2"/>
          <w:sz w:val="22"/>
          <w:szCs w:val="22"/>
          <w:lang w:val="fr-FR"/>
        </w:rPr>
        <w:t xml:space="preserve">4, Rue Hippolyte Mège </w:t>
      </w:r>
      <w:proofErr w:type="spellStart"/>
      <w:r w:rsidRPr="00DB2569">
        <w:rPr>
          <w:rFonts w:asciiTheme="minorBidi" w:hAnsiTheme="minorBidi" w:cstheme="minorBidi"/>
          <w:spacing w:val="2"/>
          <w:sz w:val="22"/>
          <w:szCs w:val="22"/>
          <w:lang w:val="fr-FR"/>
        </w:rPr>
        <w:t>Mouries</w:t>
      </w:r>
      <w:proofErr w:type="spellEnd"/>
      <w:r w:rsidR="003C6005" w:rsidRPr="00DB2569">
        <w:rPr>
          <w:rFonts w:asciiTheme="minorBidi" w:hAnsiTheme="minorBidi" w:cstheme="minorBidi"/>
          <w:b/>
          <w:bCs/>
          <w:spacing w:val="2"/>
          <w:sz w:val="22"/>
          <w:szCs w:val="22"/>
          <w:lang w:val="fr-FR"/>
        </w:rPr>
        <w:t xml:space="preserve"> </w:t>
      </w:r>
      <w:r w:rsidR="003C6005" w:rsidRPr="00DB2569">
        <w:rPr>
          <w:rFonts w:asciiTheme="minorBidi" w:hAnsiTheme="minorBidi" w:cstheme="minorBidi"/>
          <w:spacing w:val="2"/>
          <w:sz w:val="22"/>
          <w:szCs w:val="22"/>
          <w:cs/>
          <w:lang w:val="fr-FR"/>
        </w:rPr>
        <w:t>•</w:t>
      </w:r>
      <w:r w:rsidR="003C6005" w:rsidRPr="00DB2569">
        <w:rPr>
          <w:rFonts w:asciiTheme="minorBidi" w:hAnsiTheme="minorBidi" w:cstheme="minorBidi"/>
          <w:spacing w:val="2"/>
          <w:sz w:val="22"/>
          <w:szCs w:val="22"/>
          <w:lang w:val="fr-FR"/>
        </w:rPr>
        <w:t xml:space="preserve"> </w:t>
      </w:r>
      <w:r w:rsidRPr="00DB2569">
        <w:rPr>
          <w:rFonts w:asciiTheme="minorBidi" w:hAnsiTheme="minorBidi" w:cstheme="minorBidi"/>
          <w:spacing w:val="2"/>
          <w:sz w:val="22"/>
          <w:szCs w:val="22"/>
          <w:lang w:val="fr-FR"/>
        </w:rPr>
        <w:t>78120 Rambouillet</w:t>
      </w:r>
    </w:p>
    <w:p w14:paraId="40E2569E" w14:textId="2D5052B1" w:rsidR="00EE2331" w:rsidRPr="00DB2569" w:rsidRDefault="003C6005" w:rsidP="00DB2569">
      <w:pPr>
        <w:suppressAutoHyphens/>
        <w:spacing w:line="288" w:lineRule="auto"/>
        <w:ind w:left="-142" w:right="-142"/>
        <w:rPr>
          <w:rFonts w:asciiTheme="minorBidi" w:hAnsiTheme="minorBidi" w:cstheme="minorBidi"/>
          <w:bCs/>
          <w:spacing w:val="2"/>
          <w:sz w:val="22"/>
          <w:szCs w:val="22"/>
          <w:lang w:val="fr-FR"/>
        </w:rPr>
      </w:pPr>
      <w:proofErr w:type="gramStart"/>
      <w:r w:rsidRPr="00DB2569">
        <w:rPr>
          <w:rFonts w:asciiTheme="minorBidi" w:hAnsiTheme="minorBidi" w:cstheme="minorBidi"/>
          <w:bCs/>
          <w:spacing w:val="2"/>
          <w:sz w:val="22"/>
          <w:szCs w:val="22"/>
          <w:lang w:val="fr-FR"/>
        </w:rPr>
        <w:t>téléphone:</w:t>
      </w:r>
      <w:proofErr w:type="gramEnd"/>
      <w:r w:rsidRPr="00DB2569">
        <w:rPr>
          <w:rFonts w:asciiTheme="minorBidi" w:hAnsiTheme="minorBidi" w:cstheme="minorBidi"/>
          <w:bCs/>
          <w:spacing w:val="2"/>
          <w:sz w:val="22"/>
          <w:szCs w:val="22"/>
          <w:lang w:val="fr-FR"/>
        </w:rPr>
        <w:t xml:space="preserve"> +33 (0) 1 34 84 63 65 </w:t>
      </w:r>
      <w:r w:rsidRPr="00DB2569">
        <w:rPr>
          <w:rFonts w:asciiTheme="minorBidi" w:hAnsiTheme="minorBidi" w:cstheme="minorBidi"/>
          <w:spacing w:val="2"/>
          <w:sz w:val="22"/>
          <w:szCs w:val="22"/>
          <w:cs/>
          <w:lang w:val="fr-FR"/>
        </w:rPr>
        <w:t xml:space="preserve">• </w:t>
      </w:r>
      <w:proofErr w:type="spellStart"/>
      <w:proofErr w:type="gramStart"/>
      <w:r w:rsidRPr="00DB2569">
        <w:rPr>
          <w:rFonts w:asciiTheme="minorBidi" w:hAnsiTheme="minorBidi" w:cstheme="minorBidi"/>
          <w:bCs/>
          <w:spacing w:val="2"/>
          <w:sz w:val="22"/>
          <w:szCs w:val="22"/>
          <w:lang w:val="fr-FR"/>
        </w:rPr>
        <w:t>eMail</w:t>
      </w:r>
      <w:proofErr w:type="spellEnd"/>
      <w:r w:rsidRPr="00DB2569">
        <w:rPr>
          <w:rFonts w:asciiTheme="minorBidi" w:hAnsiTheme="minorBidi" w:cstheme="minorBidi"/>
          <w:bCs/>
          <w:spacing w:val="2"/>
          <w:sz w:val="22"/>
          <w:szCs w:val="22"/>
          <w:lang w:val="fr-FR"/>
        </w:rPr>
        <w:t>:</w:t>
      </w:r>
      <w:proofErr w:type="gramEnd"/>
      <w:r w:rsidRPr="00DB2569">
        <w:rPr>
          <w:rFonts w:asciiTheme="minorBidi" w:hAnsiTheme="minorBidi" w:cstheme="minorBidi"/>
          <w:bCs/>
          <w:spacing w:val="2"/>
          <w:sz w:val="22"/>
          <w:szCs w:val="22"/>
          <w:lang w:val="fr-FR"/>
        </w:rPr>
        <w:t xml:space="preserve"> </w:t>
      </w:r>
      <w:r w:rsidR="00EE2331" w:rsidRPr="00DB2569">
        <w:rPr>
          <w:rFonts w:asciiTheme="minorBidi" w:hAnsiTheme="minorBidi" w:cstheme="minorBidi"/>
          <w:bCs/>
          <w:spacing w:val="2"/>
          <w:sz w:val="22"/>
          <w:szCs w:val="22"/>
          <w:lang w:val="fr-FR"/>
        </w:rPr>
        <w:t>contact@kabelschlepp.fr</w:t>
      </w:r>
    </w:p>
    <w:p w14:paraId="0362C413" w14:textId="49E3BD4F" w:rsidR="00FB5037" w:rsidRPr="00DB2569" w:rsidRDefault="003C6005" w:rsidP="00DB2569">
      <w:pPr>
        <w:suppressAutoHyphens/>
        <w:spacing w:line="288" w:lineRule="auto"/>
        <w:ind w:left="-142" w:right="-142"/>
        <w:rPr>
          <w:rFonts w:asciiTheme="minorBidi" w:hAnsiTheme="minorBidi" w:cstheme="minorBidi"/>
          <w:bCs/>
          <w:spacing w:val="2"/>
          <w:sz w:val="22"/>
          <w:szCs w:val="22"/>
          <w:lang w:val="fr-FR"/>
        </w:rPr>
      </w:pPr>
      <w:r w:rsidRPr="00DB2569">
        <w:rPr>
          <w:rFonts w:asciiTheme="minorBidi" w:hAnsiTheme="minorBidi" w:cstheme="minorBidi"/>
          <w:spacing w:val="2"/>
          <w:sz w:val="22"/>
          <w:szCs w:val="22"/>
          <w:lang w:val="fr-FR"/>
        </w:rPr>
        <w:t>www.kabelschlepp.fr</w:t>
      </w:r>
    </w:p>
    <w:p w14:paraId="0785F825" w14:textId="795EE905" w:rsidR="00FB5037" w:rsidRPr="00DB2569" w:rsidRDefault="00FB5037" w:rsidP="00DB2569">
      <w:pPr>
        <w:suppressAutoHyphens/>
        <w:spacing w:line="288" w:lineRule="auto"/>
        <w:ind w:left="-142" w:right="-142"/>
        <w:rPr>
          <w:rFonts w:asciiTheme="minorBidi" w:hAnsiTheme="minorBidi" w:cstheme="minorBidi"/>
          <w:spacing w:val="2"/>
          <w:sz w:val="22"/>
          <w:szCs w:val="22"/>
          <w:lang w:val="fr-FR"/>
        </w:rPr>
      </w:pPr>
    </w:p>
    <w:p w14:paraId="40E8BD7E" w14:textId="77777777" w:rsidR="00624D2A" w:rsidRPr="00DB2569" w:rsidRDefault="00624D2A" w:rsidP="00DB2569">
      <w:pPr>
        <w:suppressAutoHyphens/>
        <w:spacing w:line="288" w:lineRule="auto"/>
        <w:ind w:left="-142" w:right="-142"/>
        <w:rPr>
          <w:rFonts w:asciiTheme="minorBidi" w:hAnsiTheme="minorBidi" w:cstheme="minorBidi"/>
          <w:spacing w:val="2"/>
          <w:sz w:val="22"/>
          <w:szCs w:val="22"/>
          <w:lang w:val="fr-FR"/>
        </w:rPr>
      </w:pPr>
    </w:p>
    <w:p w14:paraId="0724E0F2" w14:textId="0C5DFCBC" w:rsidR="00E51F5B" w:rsidRPr="00DB2569" w:rsidRDefault="00E51F5B" w:rsidP="00DB2569">
      <w:pPr>
        <w:suppressAutoHyphens/>
        <w:spacing w:line="288" w:lineRule="auto"/>
        <w:ind w:left="-142" w:right="-142"/>
        <w:rPr>
          <w:rFonts w:asciiTheme="minorBidi" w:hAnsiTheme="minorBidi" w:cstheme="minorBidi"/>
          <w:bCs/>
          <w:spacing w:val="2"/>
          <w:sz w:val="22"/>
          <w:szCs w:val="22"/>
          <w:lang w:val="en-US"/>
        </w:rPr>
      </w:pPr>
      <w:r w:rsidRPr="00DB2569">
        <w:rPr>
          <w:rFonts w:asciiTheme="minorBidi" w:hAnsiTheme="minorBidi" w:cstheme="minorBidi"/>
          <w:b/>
          <w:bCs/>
          <w:spacing w:val="2"/>
          <w:sz w:val="22"/>
          <w:szCs w:val="22"/>
          <w:lang w:val="en-US"/>
        </w:rPr>
        <w:t>Your direct contact at TSUBAKI KABELSCHLEPP</w:t>
      </w:r>
      <w:r w:rsidRPr="00DB2569">
        <w:rPr>
          <w:rFonts w:asciiTheme="minorBidi" w:hAnsiTheme="minorBidi" w:cstheme="minorBidi"/>
          <w:bCs/>
          <w:spacing w:val="2"/>
          <w:sz w:val="22"/>
          <w:szCs w:val="22"/>
          <w:lang w:val="en-US"/>
        </w:rPr>
        <w:t>:</w:t>
      </w:r>
    </w:p>
    <w:p w14:paraId="2CD64EED" w14:textId="254188B7" w:rsidR="00E51F5B" w:rsidRPr="00DB2569" w:rsidRDefault="00E51F5B" w:rsidP="00DB2569">
      <w:pPr>
        <w:suppressAutoHyphens/>
        <w:spacing w:line="288" w:lineRule="auto"/>
        <w:ind w:left="-142" w:right="-142"/>
        <w:rPr>
          <w:rFonts w:asciiTheme="minorBidi" w:hAnsiTheme="minorBidi" w:cstheme="minorBidi"/>
          <w:bCs/>
          <w:spacing w:val="2"/>
          <w:sz w:val="22"/>
          <w:szCs w:val="22"/>
          <w:lang w:val="en-US"/>
        </w:rPr>
      </w:pPr>
      <w:r w:rsidRPr="00DB2569">
        <w:rPr>
          <w:rFonts w:asciiTheme="minorBidi" w:hAnsiTheme="minorBidi" w:cstheme="minorBidi"/>
          <w:bCs/>
          <w:spacing w:val="2"/>
          <w:sz w:val="22"/>
          <w:szCs w:val="22"/>
          <w:lang w:val="en-US"/>
        </w:rPr>
        <w:t xml:space="preserve">Mr. </w:t>
      </w:r>
      <w:r w:rsidR="000D3975" w:rsidRPr="00DB2569">
        <w:rPr>
          <w:rFonts w:asciiTheme="minorBidi" w:hAnsiTheme="minorBidi" w:cstheme="minorBidi"/>
          <w:bCs/>
          <w:spacing w:val="2"/>
          <w:sz w:val="22"/>
          <w:szCs w:val="22"/>
          <w:lang w:val="en-US"/>
        </w:rPr>
        <w:t xml:space="preserve">Bastian </w:t>
      </w:r>
      <w:proofErr w:type="spellStart"/>
      <w:r w:rsidR="000D3975" w:rsidRPr="00DB2569">
        <w:rPr>
          <w:rFonts w:asciiTheme="minorBidi" w:hAnsiTheme="minorBidi" w:cstheme="minorBidi"/>
          <w:bCs/>
          <w:spacing w:val="2"/>
          <w:sz w:val="22"/>
          <w:szCs w:val="22"/>
          <w:lang w:val="en-US"/>
        </w:rPr>
        <w:t>Makenthun</w:t>
      </w:r>
      <w:proofErr w:type="spellEnd"/>
      <w:r w:rsidR="001656BC" w:rsidRPr="00DB2569">
        <w:rPr>
          <w:rFonts w:asciiTheme="minorBidi" w:hAnsiTheme="minorBidi" w:cstheme="minorBidi"/>
          <w:bCs/>
          <w:spacing w:val="2"/>
          <w:sz w:val="22"/>
          <w:szCs w:val="22"/>
          <w:lang w:val="en-US"/>
        </w:rPr>
        <w:t xml:space="preserve"> </w:t>
      </w:r>
      <w:r w:rsidR="001656BC" w:rsidRPr="00DB2569">
        <w:rPr>
          <w:rFonts w:asciiTheme="minorBidi" w:hAnsiTheme="minorBidi" w:cstheme="minorBidi"/>
          <w:spacing w:val="2"/>
          <w:sz w:val="22"/>
          <w:szCs w:val="22"/>
          <w:cs/>
          <w:lang w:val="fr-FR"/>
        </w:rPr>
        <w:t>•</w:t>
      </w:r>
      <w:r w:rsidR="001656BC" w:rsidRPr="00DB2569">
        <w:rPr>
          <w:rFonts w:asciiTheme="minorBidi" w:hAnsiTheme="minorBidi" w:cstheme="minorBidi"/>
          <w:spacing w:val="2"/>
          <w:sz w:val="22"/>
          <w:szCs w:val="22"/>
          <w:lang w:val="en-US"/>
        </w:rPr>
        <w:t xml:space="preserve"> </w:t>
      </w:r>
      <w:proofErr w:type="spellStart"/>
      <w:r w:rsidR="000D3975" w:rsidRPr="00DB2569">
        <w:rPr>
          <w:rFonts w:asciiTheme="minorBidi" w:hAnsiTheme="minorBidi" w:cstheme="minorBidi"/>
          <w:sz w:val="22"/>
          <w:szCs w:val="22"/>
          <w:lang w:val="en-US"/>
        </w:rPr>
        <w:t>Teamlead</w:t>
      </w:r>
      <w:proofErr w:type="spellEnd"/>
      <w:r w:rsidR="000D3975" w:rsidRPr="00DB2569">
        <w:rPr>
          <w:rFonts w:asciiTheme="minorBidi" w:hAnsiTheme="minorBidi" w:cstheme="minorBidi"/>
          <w:sz w:val="22"/>
          <w:szCs w:val="22"/>
          <w:lang w:val="en-US"/>
        </w:rPr>
        <w:t xml:space="preserve"> International Communications Marketing &amp; Innovation</w:t>
      </w:r>
    </w:p>
    <w:p w14:paraId="432B40BF" w14:textId="2BFEBA7F" w:rsidR="00E51F5B" w:rsidRPr="00DB2569" w:rsidRDefault="00FB5037" w:rsidP="00DB2569">
      <w:pPr>
        <w:suppressAutoHyphens/>
        <w:spacing w:line="288" w:lineRule="auto"/>
        <w:ind w:left="-142" w:right="-142"/>
        <w:rPr>
          <w:rFonts w:asciiTheme="minorBidi" w:hAnsiTheme="minorBidi" w:cstheme="minorBidi"/>
          <w:bCs/>
          <w:spacing w:val="2"/>
          <w:sz w:val="22"/>
          <w:szCs w:val="22"/>
          <w:lang w:val="fr-FR"/>
        </w:rPr>
      </w:pPr>
      <w:proofErr w:type="gramStart"/>
      <w:r w:rsidRPr="00DB2569">
        <w:rPr>
          <w:rFonts w:asciiTheme="minorBidi" w:hAnsiTheme="minorBidi" w:cstheme="minorBidi"/>
          <w:bCs/>
          <w:spacing w:val="2"/>
          <w:sz w:val="22"/>
          <w:szCs w:val="22"/>
          <w:lang w:val="fr-FR"/>
        </w:rPr>
        <w:t>téléphone</w:t>
      </w:r>
      <w:proofErr w:type="gramEnd"/>
      <w:r w:rsidR="00E51F5B" w:rsidRPr="00DB2569">
        <w:rPr>
          <w:rFonts w:asciiTheme="minorBidi" w:hAnsiTheme="minorBidi" w:cstheme="minorBidi"/>
          <w:bCs/>
          <w:spacing w:val="2"/>
          <w:sz w:val="22"/>
          <w:szCs w:val="22"/>
          <w:lang w:val="fr-FR"/>
        </w:rPr>
        <w:t xml:space="preserve"> +49 2762 4003-45</w:t>
      </w:r>
      <w:r w:rsidR="000D3975" w:rsidRPr="00DB2569">
        <w:rPr>
          <w:rFonts w:asciiTheme="minorBidi" w:hAnsiTheme="minorBidi" w:cstheme="minorBidi"/>
          <w:bCs/>
          <w:spacing w:val="2"/>
          <w:sz w:val="22"/>
          <w:szCs w:val="22"/>
          <w:lang w:val="fr-FR"/>
        </w:rPr>
        <w:t>5</w:t>
      </w:r>
      <w:r w:rsidR="001656BC" w:rsidRPr="00DB2569">
        <w:rPr>
          <w:rFonts w:asciiTheme="minorBidi" w:hAnsiTheme="minorBidi" w:cstheme="minorBidi"/>
          <w:bCs/>
          <w:spacing w:val="2"/>
          <w:sz w:val="22"/>
          <w:szCs w:val="22"/>
          <w:lang w:val="fr-FR"/>
        </w:rPr>
        <w:t xml:space="preserve"> </w:t>
      </w:r>
      <w:r w:rsidR="001656BC" w:rsidRPr="00DB2569">
        <w:rPr>
          <w:rFonts w:asciiTheme="minorBidi" w:hAnsiTheme="minorBidi" w:cstheme="minorBidi"/>
          <w:spacing w:val="2"/>
          <w:sz w:val="22"/>
          <w:szCs w:val="22"/>
          <w:cs/>
          <w:lang w:val="fr-FR"/>
        </w:rPr>
        <w:t>•</w:t>
      </w:r>
      <w:r w:rsidR="001656BC" w:rsidRPr="00DB2569">
        <w:rPr>
          <w:rFonts w:asciiTheme="minorBidi" w:hAnsiTheme="minorBidi" w:cstheme="minorBidi"/>
          <w:spacing w:val="2"/>
          <w:sz w:val="22"/>
          <w:szCs w:val="22"/>
          <w:lang w:val="fr-FR"/>
        </w:rPr>
        <w:t xml:space="preserve"> </w:t>
      </w:r>
      <w:proofErr w:type="spellStart"/>
      <w:proofErr w:type="gramStart"/>
      <w:r w:rsidR="00D66978" w:rsidRPr="00DB2569">
        <w:rPr>
          <w:rFonts w:asciiTheme="minorBidi" w:hAnsiTheme="minorBidi" w:cstheme="minorBidi"/>
          <w:spacing w:val="2"/>
          <w:sz w:val="22"/>
          <w:szCs w:val="22"/>
          <w:lang w:val="fr-FR"/>
        </w:rPr>
        <w:t>eM</w:t>
      </w:r>
      <w:r w:rsidR="00E51F5B" w:rsidRPr="00DB2569">
        <w:rPr>
          <w:rFonts w:asciiTheme="minorBidi" w:hAnsiTheme="minorBidi" w:cstheme="minorBidi"/>
          <w:bCs/>
          <w:spacing w:val="2"/>
          <w:sz w:val="22"/>
          <w:szCs w:val="22"/>
          <w:lang w:val="fr-FR"/>
        </w:rPr>
        <w:t>ail</w:t>
      </w:r>
      <w:proofErr w:type="spellEnd"/>
      <w:r w:rsidR="00E51F5B" w:rsidRPr="00DB2569">
        <w:rPr>
          <w:rFonts w:asciiTheme="minorBidi" w:hAnsiTheme="minorBidi" w:cstheme="minorBidi"/>
          <w:bCs/>
          <w:spacing w:val="2"/>
          <w:sz w:val="22"/>
          <w:szCs w:val="22"/>
          <w:lang w:val="fr-FR"/>
        </w:rPr>
        <w:t>:</w:t>
      </w:r>
      <w:proofErr w:type="gramEnd"/>
      <w:r w:rsidR="00E51F5B" w:rsidRPr="00DB2569">
        <w:rPr>
          <w:rFonts w:asciiTheme="minorBidi" w:hAnsiTheme="minorBidi" w:cstheme="minorBidi"/>
          <w:bCs/>
          <w:spacing w:val="2"/>
          <w:sz w:val="22"/>
          <w:szCs w:val="22"/>
          <w:lang w:val="fr-FR"/>
        </w:rPr>
        <w:t xml:space="preserve"> </w:t>
      </w:r>
      <w:r w:rsidR="000D3975" w:rsidRPr="00DB2569">
        <w:rPr>
          <w:rFonts w:asciiTheme="minorBidi" w:hAnsiTheme="minorBidi" w:cstheme="minorBidi"/>
          <w:bCs/>
          <w:spacing w:val="2"/>
          <w:sz w:val="22"/>
          <w:szCs w:val="22"/>
          <w:lang w:val="fr-FR"/>
        </w:rPr>
        <w:t>bastian.makenthun@kabelschlepp.de</w:t>
      </w:r>
    </w:p>
    <w:p w14:paraId="6D5FA9A3" w14:textId="2EB73B53" w:rsidR="00E51F5B" w:rsidRPr="00DB2569" w:rsidRDefault="00E51F5B" w:rsidP="00DB2569">
      <w:pPr>
        <w:suppressAutoHyphens/>
        <w:spacing w:line="288" w:lineRule="auto"/>
        <w:ind w:left="-142" w:right="-142"/>
        <w:rPr>
          <w:rFonts w:asciiTheme="minorBidi" w:hAnsiTheme="minorBidi" w:cstheme="minorBidi"/>
          <w:bCs/>
          <w:spacing w:val="2"/>
          <w:sz w:val="22"/>
          <w:szCs w:val="22"/>
          <w:lang w:val="fr-FR"/>
        </w:rPr>
      </w:pPr>
    </w:p>
    <w:p w14:paraId="466B988C" w14:textId="77777777" w:rsidR="00FE3659" w:rsidRPr="00DB2569" w:rsidRDefault="00FE3659" w:rsidP="00DB2569">
      <w:pPr>
        <w:suppressAutoHyphens/>
        <w:spacing w:line="288" w:lineRule="auto"/>
        <w:ind w:left="-142" w:right="-142"/>
        <w:rPr>
          <w:rFonts w:asciiTheme="minorBidi" w:hAnsiTheme="minorBidi" w:cstheme="minorBidi"/>
          <w:bCs/>
          <w:spacing w:val="2"/>
          <w:sz w:val="22"/>
          <w:szCs w:val="22"/>
          <w:lang w:val="fr-FR"/>
        </w:rPr>
      </w:pPr>
    </w:p>
    <w:p w14:paraId="568FB674" w14:textId="77777777" w:rsidR="002B6DA4" w:rsidRPr="00DB2569" w:rsidRDefault="00D4583D" w:rsidP="00DB2569">
      <w:pPr>
        <w:suppressAutoHyphens/>
        <w:spacing w:line="288" w:lineRule="auto"/>
        <w:ind w:left="-142" w:right="-142"/>
        <w:rPr>
          <w:rFonts w:asciiTheme="minorBidi" w:hAnsiTheme="minorBidi" w:cstheme="minorBidi"/>
          <w:bCs/>
          <w:spacing w:val="2"/>
          <w:sz w:val="22"/>
          <w:szCs w:val="22"/>
          <w:lang w:val="fr-FR"/>
        </w:rPr>
      </w:pPr>
      <w:r w:rsidRPr="00DB2569">
        <w:rPr>
          <w:rFonts w:asciiTheme="minorBidi" w:hAnsiTheme="minorBidi" w:cstheme="minorBidi"/>
          <w:b/>
          <w:bCs/>
          <w:spacing w:val="2"/>
          <w:sz w:val="22"/>
          <w:szCs w:val="22"/>
          <w:lang w:val="fr-FR"/>
        </w:rPr>
        <w:t xml:space="preserve">Service de </w:t>
      </w:r>
      <w:proofErr w:type="gramStart"/>
      <w:r w:rsidRPr="00DB2569">
        <w:rPr>
          <w:rFonts w:asciiTheme="minorBidi" w:hAnsiTheme="minorBidi" w:cstheme="minorBidi"/>
          <w:b/>
          <w:bCs/>
          <w:spacing w:val="2"/>
          <w:sz w:val="22"/>
          <w:szCs w:val="22"/>
          <w:lang w:val="fr-FR"/>
        </w:rPr>
        <w:t>presse:</w:t>
      </w:r>
      <w:proofErr w:type="gramEnd"/>
    </w:p>
    <w:p w14:paraId="6FDDBF24" w14:textId="259B6C1F" w:rsidR="00D4583D" w:rsidRPr="00DB2569" w:rsidRDefault="00D4583D" w:rsidP="00DB2569">
      <w:pPr>
        <w:suppressAutoHyphens/>
        <w:spacing w:line="288" w:lineRule="auto"/>
        <w:ind w:left="-142" w:right="-142"/>
        <w:rPr>
          <w:rFonts w:asciiTheme="minorBidi" w:hAnsiTheme="minorBidi" w:cstheme="minorBidi"/>
          <w:b/>
          <w:bCs/>
          <w:spacing w:val="2"/>
          <w:sz w:val="22"/>
          <w:szCs w:val="22"/>
          <w:lang w:val="fr-FR"/>
        </w:rPr>
      </w:pPr>
      <w:r w:rsidRPr="00DB2569">
        <w:rPr>
          <w:rFonts w:asciiTheme="minorBidi" w:hAnsiTheme="minorBidi" w:cstheme="minorBidi"/>
          <w:bCs/>
          <w:spacing w:val="2"/>
          <w:sz w:val="22"/>
          <w:szCs w:val="22"/>
          <w:lang w:val="fr-FR"/>
        </w:rPr>
        <w:t xml:space="preserve">Köhler + Partner </w:t>
      </w:r>
      <w:proofErr w:type="spellStart"/>
      <w:r w:rsidRPr="00DB2569">
        <w:rPr>
          <w:rFonts w:asciiTheme="minorBidi" w:hAnsiTheme="minorBidi" w:cstheme="minorBidi"/>
          <w:bCs/>
          <w:spacing w:val="2"/>
          <w:sz w:val="22"/>
          <w:szCs w:val="22"/>
          <w:lang w:val="fr-FR"/>
        </w:rPr>
        <w:t>GmbH</w:t>
      </w:r>
      <w:proofErr w:type="spellEnd"/>
    </w:p>
    <w:p w14:paraId="28FAB540" w14:textId="77777777" w:rsidR="00D4583D" w:rsidRPr="00DB2569" w:rsidRDefault="00D4583D" w:rsidP="00DB2569">
      <w:pPr>
        <w:suppressAutoHyphens/>
        <w:spacing w:line="288" w:lineRule="auto"/>
        <w:ind w:left="-142" w:right="-142"/>
        <w:rPr>
          <w:rFonts w:asciiTheme="minorBidi" w:hAnsiTheme="minorBidi" w:cstheme="minorBidi"/>
          <w:bCs/>
          <w:spacing w:val="2"/>
          <w:sz w:val="22"/>
          <w:szCs w:val="22"/>
          <w:lang w:val="fr-FR"/>
        </w:rPr>
      </w:pPr>
      <w:proofErr w:type="spellStart"/>
      <w:r w:rsidRPr="00DB2569">
        <w:rPr>
          <w:rFonts w:asciiTheme="minorBidi" w:hAnsiTheme="minorBidi" w:cstheme="minorBidi"/>
          <w:bCs/>
          <w:spacing w:val="2"/>
          <w:sz w:val="22"/>
          <w:szCs w:val="22"/>
          <w:lang w:val="fr-FR"/>
        </w:rPr>
        <w:t>Brauerstrasse</w:t>
      </w:r>
      <w:proofErr w:type="spellEnd"/>
      <w:r w:rsidRPr="00DB2569">
        <w:rPr>
          <w:rFonts w:asciiTheme="minorBidi" w:hAnsiTheme="minorBidi" w:cstheme="minorBidi"/>
          <w:bCs/>
          <w:spacing w:val="2"/>
          <w:sz w:val="22"/>
          <w:szCs w:val="22"/>
          <w:lang w:val="fr-FR"/>
        </w:rPr>
        <w:t xml:space="preserve"> 42 </w:t>
      </w:r>
      <w:r w:rsidRPr="00DB2569">
        <w:rPr>
          <w:rFonts w:asciiTheme="minorBidi" w:hAnsiTheme="minorBidi" w:cstheme="minorBidi"/>
          <w:bCs/>
          <w:spacing w:val="2"/>
          <w:sz w:val="22"/>
          <w:szCs w:val="22"/>
          <w:cs/>
          <w:lang w:val="fr-FR"/>
        </w:rPr>
        <w:t xml:space="preserve">• </w:t>
      </w:r>
      <w:r w:rsidRPr="00DB2569">
        <w:rPr>
          <w:rFonts w:asciiTheme="minorBidi" w:hAnsiTheme="minorBidi" w:cstheme="minorBidi"/>
          <w:bCs/>
          <w:spacing w:val="2"/>
          <w:sz w:val="22"/>
          <w:szCs w:val="22"/>
          <w:lang w:val="fr-FR"/>
        </w:rPr>
        <w:t xml:space="preserve">21244 Buchholz i.d.N. </w:t>
      </w:r>
      <w:r w:rsidRPr="00DB2569">
        <w:rPr>
          <w:rFonts w:asciiTheme="minorBidi" w:hAnsiTheme="minorBidi" w:cstheme="minorBidi"/>
          <w:bCs/>
          <w:spacing w:val="2"/>
          <w:sz w:val="22"/>
          <w:szCs w:val="22"/>
          <w:cs/>
          <w:lang w:val="fr-FR"/>
        </w:rPr>
        <w:t xml:space="preserve">• </w:t>
      </w:r>
      <w:r w:rsidRPr="00DB2569">
        <w:rPr>
          <w:rFonts w:asciiTheme="minorBidi" w:hAnsiTheme="minorBidi" w:cstheme="minorBidi"/>
          <w:bCs/>
          <w:spacing w:val="2"/>
          <w:sz w:val="22"/>
          <w:szCs w:val="22"/>
          <w:lang w:val="fr-FR"/>
        </w:rPr>
        <w:t>Allemagne</w:t>
      </w:r>
    </w:p>
    <w:p w14:paraId="350824C1" w14:textId="0B18219A" w:rsidR="00D4583D" w:rsidRPr="00DB2569" w:rsidRDefault="00D4583D" w:rsidP="00DB2569">
      <w:pPr>
        <w:suppressAutoHyphens/>
        <w:spacing w:line="288" w:lineRule="auto"/>
        <w:ind w:left="-142" w:right="-142"/>
        <w:rPr>
          <w:rFonts w:asciiTheme="minorBidi" w:hAnsiTheme="minorBidi" w:cstheme="minorBidi"/>
          <w:bCs/>
          <w:spacing w:val="2"/>
          <w:sz w:val="22"/>
          <w:szCs w:val="22"/>
          <w:lang w:val="fr-FR"/>
        </w:rPr>
      </w:pPr>
      <w:proofErr w:type="gramStart"/>
      <w:r w:rsidRPr="00DB2569">
        <w:rPr>
          <w:rFonts w:asciiTheme="minorBidi" w:hAnsiTheme="minorBidi" w:cstheme="minorBidi"/>
          <w:bCs/>
          <w:spacing w:val="2"/>
          <w:sz w:val="22"/>
          <w:szCs w:val="22"/>
          <w:lang w:val="fr-FR"/>
        </w:rPr>
        <w:t>téléphone:</w:t>
      </w:r>
      <w:proofErr w:type="gramEnd"/>
      <w:r w:rsidRPr="00DB2569">
        <w:rPr>
          <w:rFonts w:asciiTheme="minorBidi" w:hAnsiTheme="minorBidi" w:cstheme="minorBidi"/>
          <w:bCs/>
          <w:spacing w:val="2"/>
          <w:sz w:val="22"/>
          <w:szCs w:val="22"/>
          <w:lang w:val="fr-FR"/>
        </w:rPr>
        <w:t xml:space="preserve"> +49 4181 92892-0 </w:t>
      </w:r>
      <w:r w:rsidRPr="00DB2569">
        <w:rPr>
          <w:rFonts w:asciiTheme="minorBidi" w:hAnsiTheme="minorBidi" w:cstheme="minorBidi"/>
          <w:bCs/>
          <w:spacing w:val="2"/>
          <w:sz w:val="22"/>
          <w:szCs w:val="22"/>
          <w:cs/>
          <w:lang w:val="fr-FR"/>
        </w:rPr>
        <w:t xml:space="preserve">• </w:t>
      </w:r>
      <w:proofErr w:type="gramStart"/>
      <w:r w:rsidRPr="00DB2569">
        <w:rPr>
          <w:rFonts w:asciiTheme="minorBidi" w:hAnsiTheme="minorBidi" w:cstheme="minorBidi"/>
          <w:bCs/>
          <w:spacing w:val="2"/>
          <w:sz w:val="22"/>
          <w:szCs w:val="22"/>
          <w:lang w:val="fr-FR"/>
        </w:rPr>
        <w:t>fax:</w:t>
      </w:r>
      <w:proofErr w:type="gramEnd"/>
      <w:r w:rsidRPr="00DB2569">
        <w:rPr>
          <w:rFonts w:asciiTheme="minorBidi" w:hAnsiTheme="minorBidi" w:cstheme="minorBidi"/>
          <w:bCs/>
          <w:spacing w:val="2"/>
          <w:sz w:val="22"/>
          <w:szCs w:val="22"/>
          <w:lang w:val="fr-FR"/>
        </w:rPr>
        <w:t xml:space="preserve"> +49 4181 92892-55</w:t>
      </w:r>
    </w:p>
    <w:p w14:paraId="48BAC5C6" w14:textId="536DD44F" w:rsidR="0044111D" w:rsidRPr="00DB2569" w:rsidRDefault="00D4583D" w:rsidP="00DB2569">
      <w:pPr>
        <w:suppressAutoHyphens/>
        <w:spacing w:line="288" w:lineRule="auto"/>
        <w:ind w:left="-142" w:right="-142"/>
        <w:rPr>
          <w:rFonts w:asciiTheme="minorBidi" w:hAnsiTheme="minorBidi" w:cstheme="minorBidi"/>
          <w:bCs/>
          <w:spacing w:val="2"/>
          <w:sz w:val="22"/>
          <w:szCs w:val="22"/>
          <w:lang w:val="fr-FR"/>
        </w:rPr>
      </w:pPr>
      <w:proofErr w:type="spellStart"/>
      <w:proofErr w:type="gramStart"/>
      <w:r w:rsidRPr="00DB2569">
        <w:rPr>
          <w:rFonts w:asciiTheme="minorBidi" w:hAnsiTheme="minorBidi" w:cstheme="minorBidi"/>
          <w:bCs/>
          <w:spacing w:val="2"/>
          <w:sz w:val="22"/>
          <w:szCs w:val="22"/>
          <w:lang w:val="fr-FR"/>
        </w:rPr>
        <w:t>eMail</w:t>
      </w:r>
      <w:proofErr w:type="spellEnd"/>
      <w:r w:rsidRPr="00DB2569">
        <w:rPr>
          <w:rFonts w:asciiTheme="minorBidi" w:hAnsiTheme="minorBidi" w:cstheme="minorBidi"/>
          <w:bCs/>
          <w:spacing w:val="2"/>
          <w:sz w:val="22"/>
          <w:szCs w:val="22"/>
          <w:lang w:val="fr-FR"/>
        </w:rPr>
        <w:t>:</w:t>
      </w:r>
      <w:proofErr w:type="gramEnd"/>
      <w:r w:rsidRPr="00DB2569">
        <w:rPr>
          <w:rFonts w:asciiTheme="minorBidi" w:hAnsiTheme="minorBidi" w:cstheme="minorBidi"/>
          <w:bCs/>
          <w:spacing w:val="2"/>
          <w:sz w:val="22"/>
          <w:szCs w:val="22"/>
          <w:lang w:val="fr-FR"/>
        </w:rPr>
        <w:t xml:space="preserve"> info@koehler-partner.de </w:t>
      </w:r>
      <w:r w:rsidRPr="00DB2569">
        <w:rPr>
          <w:rFonts w:asciiTheme="minorBidi" w:hAnsiTheme="minorBidi" w:cstheme="minorBidi"/>
          <w:bCs/>
          <w:spacing w:val="2"/>
          <w:sz w:val="22"/>
          <w:szCs w:val="22"/>
          <w:cs/>
          <w:lang w:val="fr-FR"/>
        </w:rPr>
        <w:t xml:space="preserve">• </w:t>
      </w:r>
      <w:r w:rsidRPr="00DB2569">
        <w:rPr>
          <w:rFonts w:asciiTheme="minorBidi" w:hAnsiTheme="minorBidi" w:cstheme="minorBidi"/>
          <w:bCs/>
          <w:spacing w:val="2"/>
          <w:sz w:val="22"/>
          <w:szCs w:val="22"/>
          <w:lang w:val="fr-FR"/>
        </w:rPr>
        <w:t>www.koehler-partner.de</w:t>
      </w:r>
    </w:p>
    <w:sectPr w:rsidR="0044111D" w:rsidRPr="00DB2569" w:rsidSect="00A17225">
      <w:headerReference w:type="default" r:id="rId22"/>
      <w:footerReference w:type="default" r:id="rId23"/>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C05A" w14:textId="77777777" w:rsidR="00AB0A70" w:rsidRDefault="00AB0A70" w:rsidP="006C32E5">
      <w:r>
        <w:separator/>
      </w:r>
    </w:p>
  </w:endnote>
  <w:endnote w:type="continuationSeparator" w:id="0">
    <w:p w14:paraId="2CA081FA" w14:textId="77777777" w:rsidR="00AB0A70" w:rsidRDefault="00AB0A70"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5E20" w14:textId="77777777" w:rsidR="00AB0A70" w:rsidRDefault="00AB0A70" w:rsidP="006C32E5">
      <w:r>
        <w:separator/>
      </w:r>
    </w:p>
  </w:footnote>
  <w:footnote w:type="continuationSeparator" w:id="0">
    <w:p w14:paraId="27A72DEC" w14:textId="77777777" w:rsidR="00AB0A70" w:rsidRDefault="00AB0A70"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D1633"/>
    <w:rsid w:val="000D3975"/>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E6FDC"/>
    <w:rsid w:val="005F75C2"/>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70F17"/>
    <w:rsid w:val="00772BC4"/>
    <w:rsid w:val="00775286"/>
    <w:rsid w:val="00787F98"/>
    <w:rsid w:val="007A7CDD"/>
    <w:rsid w:val="007B1861"/>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0A70"/>
    <w:rsid w:val="00AB1667"/>
    <w:rsid w:val="00AC5921"/>
    <w:rsid w:val="00AC6895"/>
    <w:rsid w:val="00AD4868"/>
    <w:rsid w:val="00AD4E9C"/>
    <w:rsid w:val="00AD6E77"/>
    <w:rsid w:val="00B17039"/>
    <w:rsid w:val="00B30A10"/>
    <w:rsid w:val="00B311B2"/>
    <w:rsid w:val="00B32936"/>
    <w:rsid w:val="00B353DE"/>
    <w:rsid w:val="00B54C19"/>
    <w:rsid w:val="00B5546E"/>
    <w:rsid w:val="00B749EA"/>
    <w:rsid w:val="00B84286"/>
    <w:rsid w:val="00B90AD7"/>
    <w:rsid w:val="00BA3582"/>
    <w:rsid w:val="00BC6B5A"/>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C10A0"/>
    <w:rsid w:val="00CD5E99"/>
    <w:rsid w:val="00CE5D75"/>
    <w:rsid w:val="00CF07AA"/>
    <w:rsid w:val="00CF65D9"/>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437C"/>
    <w:rsid w:val="00E4435D"/>
    <w:rsid w:val="00E51F5B"/>
    <w:rsid w:val="00E67665"/>
    <w:rsid w:val="00E879B8"/>
    <w:rsid w:val="00EB5992"/>
    <w:rsid w:val="00EC7E4D"/>
    <w:rsid w:val="00EE2331"/>
    <w:rsid w:val="00EE2D47"/>
    <w:rsid w:val="00EE36F1"/>
    <w:rsid w:val="00EE657C"/>
    <w:rsid w:val="00EF374F"/>
    <w:rsid w:val="00F00DF2"/>
    <w:rsid w:val="00F01778"/>
    <w:rsid w:val="00F1685F"/>
    <w:rsid w:val="00F23E11"/>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rex.com/fuchs/fr" TargetMode="External"/><Relationship Id="rId13" Type="http://schemas.openxmlformats.org/officeDocument/2006/relationships/image" Target="media/image1.jpeg"/><Relationship Id="rId18" Type="http://schemas.openxmlformats.org/officeDocument/2006/relationships/hyperlink" Target="https://www.terex.com/fuchs/fr/produit/the-new-generation/340-g" TargetMode="External"/><Relationship Id="rId3" Type="http://schemas.openxmlformats.org/officeDocument/2006/relationships/styles" Target="styles.xml"/><Relationship Id="rId21" Type="http://schemas.openxmlformats.org/officeDocument/2006/relationships/hyperlink" Target="https://fr.linkedin.com/company/kabelschlepp-france-s-a-r-l" TargetMode="External"/><Relationship Id="rId7" Type="http://schemas.openxmlformats.org/officeDocument/2006/relationships/endnotes" Target="endnotes.xml"/><Relationship Id="rId12" Type="http://schemas.openxmlformats.org/officeDocument/2006/relationships/hyperlink" Target="https://www.terex.com/fuchs/fr/produit/the-new-generation/350-g" TargetMode="External"/><Relationship Id="rId17" Type="http://schemas.openxmlformats.org/officeDocument/2006/relationships/hyperlink" Target="https://www.terex.com/fuchs/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subaki-kabelschlepp.com/fr-fr/produits/chaines-porte-cables/serie-k/k0900/kc0900-rs/" TargetMode="External"/><Relationship Id="rId20" Type="http://schemas.openxmlformats.org/officeDocument/2006/relationships/hyperlink" Target="https://www.koehler-partner.de/pressezentrum/kabelschle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rex.com/fuchs/fr/produit/the-new-generation/340-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subaki-kabelschlepp.com/fr-fr/" TargetMode="External"/><Relationship Id="rId23" Type="http://schemas.openxmlformats.org/officeDocument/2006/relationships/footer" Target="footer1.xml"/><Relationship Id="rId10" Type="http://schemas.openxmlformats.org/officeDocument/2006/relationships/hyperlink" Target="https://tsubaki-kabelschlepp.com/fr-fr/" TargetMode="External"/><Relationship Id="rId19" Type="http://schemas.openxmlformats.org/officeDocument/2006/relationships/hyperlink" Target="https://www.terex.com/fuchs/fr/produit/the-new-generation/350-g" TargetMode="External"/><Relationship Id="rId4" Type="http://schemas.openxmlformats.org/officeDocument/2006/relationships/settings" Target="settings.xml"/><Relationship Id="rId9" Type="http://schemas.openxmlformats.org/officeDocument/2006/relationships/hyperlink" Target="https://tsubaki-kabelschlepp.com/fr-fr/produits/chaines-porte-cables/serie-k/k0900/kc0900-rs/" TargetMode="Externa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1139</Words>
  <Characters>7180</Characters>
  <Application>Microsoft Office Word</Application>
  <DocSecurity>0</DocSecurity>
  <Lines>59</Lines>
  <Paragraphs>16</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8</cp:revision>
  <dcterms:created xsi:type="dcterms:W3CDTF">2025-10-21T09:05:00Z</dcterms:created>
  <dcterms:modified xsi:type="dcterms:W3CDTF">2026-04-15T09:48:00Z</dcterms:modified>
</cp:coreProperties>
</file>