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53AA9" w14:textId="77777777" w:rsidR="006C32E5" w:rsidRPr="00A67D04" w:rsidRDefault="006C32E5" w:rsidP="00A738FC">
      <w:pPr>
        <w:pStyle w:val="a"/>
        <w:suppressAutoHyphens/>
        <w:spacing w:line="288" w:lineRule="auto"/>
        <w:ind w:left="-142"/>
        <w:outlineLvl w:val="0"/>
        <w:rPr>
          <w:rFonts w:ascii="Arial" w:hAnsi="Arial" w:cs="Arial"/>
          <w:bCs/>
          <w:spacing w:val="2"/>
          <w:sz w:val="22"/>
          <w:szCs w:val="22"/>
        </w:rPr>
      </w:pPr>
    </w:p>
    <w:p w14:paraId="79C18E2D" w14:textId="6B6D175F" w:rsidR="00BC6B5A" w:rsidRPr="004E021E" w:rsidRDefault="00A738FC" w:rsidP="00A738FC">
      <w:pPr>
        <w:suppressAutoHyphens/>
        <w:spacing w:line="288" w:lineRule="auto"/>
        <w:ind w:left="-142" w:right="-6"/>
        <w:jc w:val="right"/>
        <w:rPr>
          <w:rFonts w:ascii="Arial" w:hAnsi="Arial" w:cs="Arial"/>
          <w:sz w:val="22"/>
          <w:szCs w:val="22"/>
        </w:rPr>
      </w:pPr>
      <w:r w:rsidRPr="004E021E">
        <w:rPr>
          <w:rFonts w:ascii="Arial" w:hAnsi="Arial" w:cs="Arial"/>
          <w:sz w:val="22"/>
          <w:szCs w:val="22"/>
        </w:rPr>
        <w:t>8</w:t>
      </w:r>
      <w:r w:rsidR="00B548E3" w:rsidRPr="004E021E">
        <w:rPr>
          <w:rFonts w:ascii="Arial" w:hAnsi="Arial" w:cs="Arial"/>
          <w:sz w:val="22"/>
          <w:szCs w:val="22"/>
        </w:rPr>
        <w:t xml:space="preserve"> </w:t>
      </w:r>
      <w:r w:rsidRPr="004E021E">
        <w:rPr>
          <w:rFonts w:ascii="Arial" w:hAnsi="Arial" w:cs="Arial"/>
          <w:sz w:val="22"/>
          <w:szCs w:val="22"/>
        </w:rPr>
        <w:t>April</w:t>
      </w:r>
      <w:r w:rsidR="00C474CE" w:rsidRPr="004E021E">
        <w:rPr>
          <w:rFonts w:ascii="Arial" w:hAnsi="Arial" w:cs="Arial"/>
          <w:sz w:val="22"/>
          <w:szCs w:val="22"/>
        </w:rPr>
        <w:t xml:space="preserve"> </w:t>
      </w:r>
      <w:r w:rsidR="00D57C7F" w:rsidRPr="004E021E">
        <w:rPr>
          <w:rFonts w:ascii="Arial" w:hAnsi="Arial" w:cs="Arial"/>
          <w:sz w:val="22"/>
          <w:szCs w:val="22"/>
        </w:rPr>
        <w:t>2024</w:t>
      </w:r>
    </w:p>
    <w:p w14:paraId="7DFB674B" w14:textId="77777777" w:rsidR="00DE582F" w:rsidRPr="004E021E" w:rsidRDefault="00DE582F" w:rsidP="00A738FC">
      <w:pPr>
        <w:suppressAutoHyphens/>
        <w:spacing w:line="288" w:lineRule="auto"/>
        <w:ind w:left="-142" w:right="-6"/>
        <w:rPr>
          <w:rFonts w:ascii="Arial" w:hAnsi="Arial" w:cs="Arial"/>
          <w:sz w:val="22"/>
          <w:szCs w:val="22"/>
        </w:rPr>
      </w:pPr>
    </w:p>
    <w:p w14:paraId="6AEEBF78" w14:textId="77777777" w:rsidR="00DE582F" w:rsidRPr="004E021E" w:rsidRDefault="00DE582F" w:rsidP="00A738FC">
      <w:pPr>
        <w:suppressAutoHyphens/>
        <w:spacing w:line="288" w:lineRule="auto"/>
        <w:ind w:left="-142" w:right="-6"/>
        <w:rPr>
          <w:rFonts w:ascii="Arial" w:hAnsi="Arial" w:cs="Arial"/>
          <w:sz w:val="22"/>
          <w:szCs w:val="22"/>
        </w:rPr>
      </w:pPr>
    </w:p>
    <w:p w14:paraId="5F0DC157" w14:textId="77777777" w:rsidR="00233BCE" w:rsidRPr="004E021E" w:rsidRDefault="00233BCE" w:rsidP="00A738FC">
      <w:pPr>
        <w:suppressAutoHyphens/>
        <w:spacing w:line="288" w:lineRule="auto"/>
        <w:ind w:left="-142" w:right="-142"/>
        <w:rPr>
          <w:rFonts w:ascii="Arial" w:hAnsi="Arial" w:cs="Arial"/>
          <w:bCs/>
          <w:spacing w:val="2"/>
          <w:sz w:val="22"/>
          <w:szCs w:val="22"/>
        </w:rPr>
      </w:pPr>
      <w:r w:rsidRPr="004E021E">
        <w:rPr>
          <w:rFonts w:ascii="Arial" w:hAnsi="Arial" w:cs="Arial"/>
          <w:bCs/>
          <w:spacing w:val="2"/>
          <w:sz w:val="22"/>
          <w:szCs w:val="22"/>
        </w:rPr>
        <w:t xml:space="preserve">TSUBAKI KABELSCHLEPP </w:t>
      </w:r>
      <w:proofErr w:type="spellStart"/>
      <w:r w:rsidRPr="004E021E">
        <w:rPr>
          <w:rFonts w:ascii="Arial" w:hAnsi="Arial" w:cs="Arial"/>
          <w:bCs/>
          <w:spacing w:val="2"/>
          <w:sz w:val="22"/>
          <w:szCs w:val="22"/>
        </w:rPr>
        <w:t>successful</w:t>
      </w:r>
      <w:proofErr w:type="spellEnd"/>
      <w:r w:rsidRPr="004E021E">
        <w:rPr>
          <w:rFonts w:ascii="Arial" w:hAnsi="Arial" w:cs="Arial"/>
          <w:bCs/>
          <w:spacing w:val="2"/>
          <w:sz w:val="22"/>
          <w:szCs w:val="22"/>
        </w:rPr>
        <w:t xml:space="preserve"> </w:t>
      </w:r>
      <w:proofErr w:type="spellStart"/>
      <w:r w:rsidRPr="004E021E">
        <w:rPr>
          <w:rFonts w:ascii="Arial" w:hAnsi="Arial" w:cs="Arial"/>
          <w:bCs/>
          <w:spacing w:val="2"/>
          <w:sz w:val="22"/>
          <w:szCs w:val="22"/>
        </w:rPr>
        <w:t>with</w:t>
      </w:r>
      <w:proofErr w:type="spellEnd"/>
      <w:r w:rsidRPr="004E021E">
        <w:rPr>
          <w:rFonts w:ascii="Arial" w:hAnsi="Arial" w:cs="Arial"/>
          <w:bCs/>
          <w:spacing w:val="2"/>
          <w:sz w:val="22"/>
          <w:szCs w:val="22"/>
        </w:rPr>
        <w:t xml:space="preserve"> </w:t>
      </w:r>
      <w:proofErr w:type="spellStart"/>
      <w:r w:rsidRPr="004E021E">
        <w:rPr>
          <w:rFonts w:ascii="Arial" w:hAnsi="Arial" w:cs="Arial"/>
          <w:bCs/>
          <w:spacing w:val="2"/>
          <w:sz w:val="22"/>
          <w:szCs w:val="22"/>
        </w:rPr>
        <w:t>comprehensive</w:t>
      </w:r>
      <w:proofErr w:type="spellEnd"/>
      <w:r w:rsidRPr="004E021E">
        <w:rPr>
          <w:rFonts w:ascii="Arial" w:hAnsi="Arial" w:cs="Arial"/>
          <w:bCs/>
          <w:spacing w:val="2"/>
          <w:sz w:val="22"/>
          <w:szCs w:val="22"/>
        </w:rPr>
        <w:t xml:space="preserve"> </w:t>
      </w:r>
      <w:proofErr w:type="spellStart"/>
      <w:r w:rsidRPr="004E021E">
        <w:rPr>
          <w:rFonts w:ascii="Arial" w:hAnsi="Arial" w:cs="Arial"/>
          <w:bCs/>
          <w:spacing w:val="2"/>
          <w:sz w:val="22"/>
          <w:szCs w:val="22"/>
        </w:rPr>
        <w:t>sustainability</w:t>
      </w:r>
      <w:proofErr w:type="spellEnd"/>
      <w:r w:rsidRPr="004E021E">
        <w:rPr>
          <w:rFonts w:ascii="Arial" w:hAnsi="Arial" w:cs="Arial"/>
          <w:bCs/>
          <w:spacing w:val="2"/>
          <w:sz w:val="22"/>
          <w:szCs w:val="22"/>
        </w:rPr>
        <w:t xml:space="preserve"> </w:t>
      </w:r>
      <w:proofErr w:type="spellStart"/>
      <w:r w:rsidRPr="004E021E">
        <w:rPr>
          <w:rFonts w:ascii="Arial" w:hAnsi="Arial" w:cs="Arial"/>
          <w:bCs/>
          <w:spacing w:val="2"/>
          <w:sz w:val="22"/>
          <w:szCs w:val="22"/>
        </w:rPr>
        <w:t>strategy</w:t>
      </w:r>
      <w:proofErr w:type="spellEnd"/>
    </w:p>
    <w:p w14:paraId="2DBF1DE5" w14:textId="77777777" w:rsidR="00233BCE" w:rsidRPr="00233BCE" w:rsidRDefault="00233BCE" w:rsidP="00A738FC">
      <w:pPr>
        <w:suppressAutoHyphens/>
        <w:spacing w:line="288" w:lineRule="auto"/>
        <w:ind w:left="-142" w:right="-142"/>
        <w:rPr>
          <w:rFonts w:ascii="Arial" w:hAnsi="Arial" w:cs="Arial"/>
          <w:b/>
          <w:bCs/>
          <w:spacing w:val="2"/>
          <w:sz w:val="22"/>
          <w:szCs w:val="22"/>
          <w:lang w:val="en-US"/>
        </w:rPr>
      </w:pPr>
      <w:r w:rsidRPr="00233BCE">
        <w:rPr>
          <w:rFonts w:ascii="Arial" w:hAnsi="Arial" w:cs="Arial"/>
          <w:b/>
          <w:bCs/>
          <w:spacing w:val="2"/>
          <w:sz w:val="22"/>
          <w:szCs w:val="22"/>
          <w:lang w:val="en-US"/>
        </w:rPr>
        <w:t>Ecology, economy, and social aspects in balance</w:t>
      </w:r>
    </w:p>
    <w:p w14:paraId="17EA9443" w14:textId="77777777" w:rsidR="00233BCE" w:rsidRPr="00233BCE" w:rsidRDefault="00233BCE" w:rsidP="00A738FC">
      <w:pPr>
        <w:suppressAutoHyphens/>
        <w:spacing w:line="288" w:lineRule="auto"/>
        <w:ind w:left="-142" w:right="-142"/>
        <w:rPr>
          <w:rFonts w:ascii="Arial" w:hAnsi="Arial" w:cs="Arial"/>
          <w:b/>
          <w:bCs/>
          <w:spacing w:val="2"/>
          <w:sz w:val="22"/>
          <w:szCs w:val="22"/>
          <w:lang w:val="en-US"/>
        </w:rPr>
      </w:pPr>
    </w:p>
    <w:p w14:paraId="1D469F6A" w14:textId="77777777" w:rsidR="00233BCE" w:rsidRPr="00233BCE" w:rsidRDefault="00233BCE" w:rsidP="00A738FC">
      <w:pPr>
        <w:suppressAutoHyphens/>
        <w:spacing w:line="288" w:lineRule="auto"/>
        <w:ind w:left="-142" w:right="-142"/>
        <w:rPr>
          <w:rFonts w:ascii="Arial" w:hAnsi="Arial" w:cs="Arial"/>
          <w:b/>
          <w:bCs/>
          <w:spacing w:val="2"/>
          <w:sz w:val="22"/>
          <w:szCs w:val="22"/>
          <w:lang w:val="en-US"/>
        </w:rPr>
      </w:pPr>
      <w:r w:rsidRPr="00233BCE">
        <w:rPr>
          <w:rFonts w:ascii="Arial" w:hAnsi="Arial" w:cs="Arial"/>
          <w:b/>
          <w:bCs/>
          <w:spacing w:val="2"/>
          <w:sz w:val="22"/>
          <w:szCs w:val="22"/>
          <w:lang w:val="en-US"/>
        </w:rPr>
        <w:t>Sustainability is about much more than just kilowatt hours and euros. Of course, reducing CO</w:t>
      </w:r>
      <w:r w:rsidRPr="00233BCE">
        <w:rPr>
          <w:rFonts w:ascii="Arial" w:hAnsi="Arial" w:cs="Arial"/>
          <w:b/>
          <w:bCs/>
          <w:spacing w:val="2"/>
          <w:sz w:val="22"/>
          <w:szCs w:val="22"/>
          <w:vertAlign w:val="subscript"/>
          <w:lang w:val="en-US"/>
        </w:rPr>
        <w:t>2</w:t>
      </w:r>
      <w:r w:rsidRPr="00233BCE">
        <w:rPr>
          <w:rFonts w:ascii="Arial" w:hAnsi="Arial" w:cs="Arial"/>
          <w:b/>
          <w:bCs/>
          <w:spacing w:val="2"/>
          <w:sz w:val="22"/>
          <w:szCs w:val="22"/>
          <w:lang w:val="en-US"/>
        </w:rPr>
        <w:t xml:space="preserve"> and conserving resources are central aspects for implementing the energy transition. But these targets can be achieved only if a company is on sound economic footing and does not lose sight of its social responsibility for its employees. TSUBAKI KABELSCHLEPP, specialist for cable carriers, is aware of the complexity of this topic and therefore adopts a comprehensive approach for implementing its ambitious sustainability targets.</w:t>
      </w:r>
    </w:p>
    <w:p w14:paraId="395E6D84" w14:textId="77777777" w:rsidR="00233BCE" w:rsidRPr="00233BCE" w:rsidRDefault="00233BCE" w:rsidP="00A738FC">
      <w:pPr>
        <w:suppressAutoHyphens/>
        <w:spacing w:line="288" w:lineRule="auto"/>
        <w:ind w:left="-142" w:right="-142"/>
        <w:rPr>
          <w:rFonts w:ascii="Arial" w:hAnsi="Arial" w:cs="Arial"/>
          <w:bCs/>
          <w:spacing w:val="2"/>
          <w:sz w:val="22"/>
          <w:szCs w:val="22"/>
          <w:lang w:val="en-US"/>
        </w:rPr>
      </w:pPr>
    </w:p>
    <w:p w14:paraId="769C29C8" w14:textId="77777777" w:rsidR="00233BCE" w:rsidRPr="00233BCE" w:rsidRDefault="00233BCE" w:rsidP="00A738FC">
      <w:pPr>
        <w:suppressAutoHyphens/>
        <w:spacing w:line="288" w:lineRule="auto"/>
        <w:ind w:left="-142" w:right="-142"/>
        <w:rPr>
          <w:rFonts w:ascii="Arial" w:hAnsi="Arial" w:cs="Arial"/>
          <w:bCs/>
          <w:spacing w:val="2"/>
          <w:sz w:val="22"/>
          <w:szCs w:val="22"/>
          <w:lang w:val="en-US"/>
        </w:rPr>
      </w:pPr>
      <w:r w:rsidRPr="00233BCE">
        <w:rPr>
          <w:rFonts w:ascii="Arial" w:hAnsi="Arial" w:cs="Arial"/>
          <w:bCs/>
          <w:spacing w:val="2"/>
          <w:sz w:val="22"/>
          <w:szCs w:val="22"/>
          <w:lang w:val="en-US"/>
        </w:rPr>
        <w:t xml:space="preserve">Sustainability is currently not only one of the most used words, but also one of the most misunderstood terms. It is mostly equated with ecological aspects, while the social and economic aspects move into the background. “In companies in particular, however, it is important to consider all three areas and to achieve a balance,” explains Frank Springer, Vice President Marketing &amp; Innovation and Sustainability Officer at TSUBAKI KABELSCHLEPP. “A sound economic position is just as important as a clear strategy and measures for reducing emissions. And </w:t>
      </w:r>
      <w:proofErr w:type="gramStart"/>
      <w:r w:rsidRPr="00233BCE">
        <w:rPr>
          <w:rFonts w:ascii="Arial" w:hAnsi="Arial" w:cs="Arial"/>
          <w:bCs/>
          <w:spacing w:val="2"/>
          <w:sz w:val="22"/>
          <w:szCs w:val="22"/>
          <w:lang w:val="en-US"/>
        </w:rPr>
        <w:t>last but not least</w:t>
      </w:r>
      <w:proofErr w:type="gramEnd"/>
      <w:r w:rsidRPr="00233BCE">
        <w:rPr>
          <w:rFonts w:ascii="Arial" w:hAnsi="Arial" w:cs="Arial"/>
          <w:bCs/>
          <w:spacing w:val="2"/>
          <w:sz w:val="22"/>
          <w:szCs w:val="22"/>
          <w:lang w:val="en-US"/>
        </w:rPr>
        <w:t>, all this is also a social task and responsibility. It is only when we take these connections into account that industry and society together can achieve climate neutrality by 2045 or before.”</w:t>
      </w:r>
    </w:p>
    <w:p w14:paraId="5FFBCCC6" w14:textId="77777777" w:rsidR="00233BCE" w:rsidRPr="00233BCE" w:rsidRDefault="00233BCE" w:rsidP="00A738FC">
      <w:pPr>
        <w:suppressAutoHyphens/>
        <w:spacing w:line="288" w:lineRule="auto"/>
        <w:ind w:left="-142" w:right="-142"/>
        <w:rPr>
          <w:rFonts w:ascii="Arial" w:hAnsi="Arial" w:cs="Arial"/>
          <w:bCs/>
          <w:spacing w:val="2"/>
          <w:sz w:val="22"/>
          <w:szCs w:val="22"/>
          <w:lang w:val="en-US"/>
        </w:rPr>
      </w:pPr>
    </w:p>
    <w:p w14:paraId="59EBB027" w14:textId="77777777" w:rsidR="00233BCE" w:rsidRPr="00233BCE" w:rsidRDefault="00233BCE" w:rsidP="00A738FC">
      <w:pPr>
        <w:suppressAutoHyphens/>
        <w:spacing w:line="288" w:lineRule="auto"/>
        <w:ind w:left="-142" w:right="-142"/>
        <w:rPr>
          <w:rFonts w:ascii="Arial" w:hAnsi="Arial" w:cs="Arial"/>
          <w:bCs/>
          <w:spacing w:val="2"/>
          <w:sz w:val="22"/>
          <w:szCs w:val="22"/>
          <w:lang w:val="en-US"/>
        </w:rPr>
      </w:pPr>
      <w:r w:rsidRPr="00233BCE">
        <w:rPr>
          <w:rFonts w:ascii="Arial" w:hAnsi="Arial" w:cs="Arial"/>
          <w:bCs/>
          <w:spacing w:val="2"/>
          <w:sz w:val="22"/>
          <w:szCs w:val="22"/>
          <w:lang w:val="en-US"/>
        </w:rPr>
        <w:t>In consideration of these values and targets, TSUBAKI KABELSCHLEPP is continuously driving projects that not only have a positive influence on energy consumption, resources, and the environment, but also improve the working conditions and the team spirit among the employees. Here is a selection:</w:t>
      </w:r>
    </w:p>
    <w:p w14:paraId="41D1BB68" w14:textId="77777777" w:rsidR="00233BCE" w:rsidRPr="00233BCE" w:rsidRDefault="00233BCE" w:rsidP="00A738FC">
      <w:pPr>
        <w:numPr>
          <w:ilvl w:val="0"/>
          <w:numId w:val="1"/>
        </w:numPr>
        <w:suppressAutoHyphens/>
        <w:spacing w:line="288" w:lineRule="auto"/>
        <w:ind w:right="-142"/>
        <w:rPr>
          <w:rFonts w:ascii="Arial" w:hAnsi="Arial" w:cs="Arial"/>
          <w:b/>
          <w:bCs/>
          <w:spacing w:val="2"/>
          <w:sz w:val="22"/>
          <w:szCs w:val="22"/>
          <w:lang w:val="en-US"/>
        </w:rPr>
      </w:pPr>
      <w:r w:rsidRPr="00233BCE">
        <w:rPr>
          <w:rFonts w:ascii="Arial" w:hAnsi="Arial" w:cs="Arial"/>
          <w:bCs/>
          <w:spacing w:val="2"/>
          <w:sz w:val="22"/>
          <w:szCs w:val="22"/>
          <w:lang w:val="en-US"/>
        </w:rPr>
        <w:t xml:space="preserve">The </w:t>
      </w:r>
      <w:r w:rsidRPr="00233BCE">
        <w:rPr>
          <w:rFonts w:ascii="Arial" w:hAnsi="Arial" w:cs="Arial"/>
          <w:b/>
          <w:bCs/>
          <w:spacing w:val="2"/>
          <w:sz w:val="22"/>
          <w:szCs w:val="22"/>
          <w:lang w:val="en-US"/>
        </w:rPr>
        <w:t>“Wild Meadow” land restoration project</w:t>
      </w:r>
      <w:r w:rsidRPr="00233BCE">
        <w:rPr>
          <w:rFonts w:ascii="Arial" w:hAnsi="Arial" w:cs="Arial"/>
          <w:bCs/>
          <w:spacing w:val="2"/>
          <w:sz w:val="22"/>
          <w:szCs w:val="22"/>
          <w:lang w:val="en-US"/>
        </w:rPr>
        <w:t xml:space="preserve"> was initiated after a new test and development center had been completed at the Wenden-</w:t>
      </w:r>
      <w:proofErr w:type="spellStart"/>
      <w:r w:rsidRPr="00233BCE">
        <w:rPr>
          <w:rFonts w:ascii="Arial" w:hAnsi="Arial" w:cs="Arial"/>
          <w:bCs/>
          <w:spacing w:val="2"/>
          <w:sz w:val="22"/>
          <w:szCs w:val="22"/>
          <w:lang w:val="en-US"/>
        </w:rPr>
        <w:t>Gerlingen</w:t>
      </w:r>
      <w:proofErr w:type="spellEnd"/>
      <w:r w:rsidRPr="00233BCE">
        <w:rPr>
          <w:rFonts w:ascii="Arial" w:hAnsi="Arial" w:cs="Arial"/>
          <w:bCs/>
          <w:spacing w:val="2"/>
          <w:sz w:val="22"/>
          <w:szCs w:val="22"/>
          <w:lang w:val="en-US"/>
        </w:rPr>
        <w:t xml:space="preserve"> site in mid-2020. TSUBAKI KABELSCHLEPP restored the 5,100 m</w:t>
      </w:r>
      <w:r w:rsidRPr="00233BCE">
        <w:rPr>
          <w:rFonts w:ascii="Arial" w:hAnsi="Arial" w:cs="Arial"/>
          <w:bCs/>
          <w:spacing w:val="2"/>
          <w:sz w:val="22"/>
          <w:szCs w:val="22"/>
          <w:vertAlign w:val="superscript"/>
          <w:lang w:val="en-US"/>
        </w:rPr>
        <w:t>2</w:t>
      </w:r>
      <w:r w:rsidRPr="00233BCE">
        <w:rPr>
          <w:rFonts w:ascii="Arial" w:hAnsi="Arial" w:cs="Arial"/>
          <w:bCs/>
          <w:spacing w:val="2"/>
          <w:sz w:val="22"/>
          <w:szCs w:val="22"/>
          <w:lang w:val="en-US"/>
        </w:rPr>
        <w:t xml:space="preserve"> of land affected by the construction work and created a recreational area for its employees.</w:t>
      </w:r>
    </w:p>
    <w:p w14:paraId="260F6C8F" w14:textId="77777777" w:rsidR="00233BCE" w:rsidRPr="00233BCE" w:rsidRDefault="00233BCE" w:rsidP="00A738FC">
      <w:pPr>
        <w:numPr>
          <w:ilvl w:val="0"/>
          <w:numId w:val="1"/>
        </w:numPr>
        <w:suppressAutoHyphens/>
        <w:spacing w:line="288" w:lineRule="auto"/>
        <w:ind w:right="-142"/>
        <w:rPr>
          <w:rFonts w:ascii="Arial" w:hAnsi="Arial" w:cs="Arial"/>
          <w:bCs/>
          <w:spacing w:val="2"/>
          <w:sz w:val="22"/>
          <w:szCs w:val="22"/>
          <w:lang w:val="en-US"/>
        </w:rPr>
      </w:pPr>
      <w:r w:rsidRPr="00233BCE">
        <w:rPr>
          <w:rFonts w:ascii="Arial" w:hAnsi="Arial" w:cs="Arial"/>
          <w:bCs/>
          <w:spacing w:val="2"/>
          <w:sz w:val="22"/>
          <w:szCs w:val="22"/>
          <w:lang w:val="en-US"/>
        </w:rPr>
        <w:t xml:space="preserve">Inspired by the strong increase in energy prices since early 2021, the </w:t>
      </w:r>
      <w:r w:rsidRPr="00233BCE">
        <w:rPr>
          <w:rFonts w:ascii="Arial" w:hAnsi="Arial" w:cs="Arial"/>
          <w:b/>
          <w:bCs/>
          <w:spacing w:val="2"/>
          <w:sz w:val="22"/>
          <w:szCs w:val="22"/>
          <w:lang w:val="en-US"/>
        </w:rPr>
        <w:t>“Getting to grips with energy prices” brochure</w:t>
      </w:r>
      <w:r w:rsidRPr="00233BCE">
        <w:rPr>
          <w:rFonts w:ascii="Arial" w:hAnsi="Arial" w:cs="Arial"/>
          <w:bCs/>
          <w:spacing w:val="2"/>
          <w:sz w:val="22"/>
          <w:szCs w:val="22"/>
          <w:lang w:val="en-US"/>
        </w:rPr>
        <w:t xml:space="preserve"> was published in January 2022 as a guide on energy saving for all employees.</w:t>
      </w:r>
    </w:p>
    <w:p w14:paraId="38C47361" w14:textId="77777777" w:rsidR="00233BCE" w:rsidRPr="00233BCE" w:rsidRDefault="00233BCE" w:rsidP="00A738FC">
      <w:pPr>
        <w:numPr>
          <w:ilvl w:val="0"/>
          <w:numId w:val="1"/>
        </w:numPr>
        <w:suppressAutoHyphens/>
        <w:spacing w:line="288" w:lineRule="auto"/>
        <w:ind w:right="-142"/>
        <w:rPr>
          <w:rFonts w:ascii="Arial" w:hAnsi="Arial" w:cs="Arial"/>
          <w:bCs/>
          <w:spacing w:val="2"/>
          <w:sz w:val="22"/>
          <w:szCs w:val="22"/>
          <w:lang w:val="en-US"/>
        </w:rPr>
      </w:pPr>
      <w:r w:rsidRPr="00233BCE">
        <w:rPr>
          <w:rFonts w:ascii="Arial" w:hAnsi="Arial" w:cs="Arial"/>
          <w:bCs/>
          <w:spacing w:val="2"/>
          <w:sz w:val="22"/>
          <w:szCs w:val="22"/>
          <w:lang w:val="en-US"/>
        </w:rPr>
        <w:t xml:space="preserve">TSUBAKI KABELSCHLEPP is currently planning to build a </w:t>
      </w:r>
      <w:r w:rsidRPr="00233BCE">
        <w:rPr>
          <w:rFonts w:ascii="Arial" w:hAnsi="Arial" w:cs="Arial"/>
          <w:b/>
          <w:bCs/>
          <w:spacing w:val="2"/>
          <w:sz w:val="22"/>
          <w:szCs w:val="22"/>
          <w:lang w:val="en-US"/>
        </w:rPr>
        <w:t>photovoltaics powered charging station for e-bikes and electric cars</w:t>
      </w:r>
      <w:r w:rsidRPr="00233BCE">
        <w:rPr>
          <w:rFonts w:ascii="Arial" w:hAnsi="Arial" w:cs="Arial"/>
          <w:bCs/>
          <w:spacing w:val="2"/>
          <w:sz w:val="22"/>
          <w:szCs w:val="22"/>
          <w:lang w:val="en-US"/>
        </w:rPr>
        <w:t>.</w:t>
      </w:r>
      <w:r w:rsidRPr="00233BCE">
        <w:rPr>
          <w:rFonts w:ascii="Arial" w:hAnsi="Arial" w:cs="Arial"/>
          <w:b/>
          <w:bCs/>
          <w:spacing w:val="2"/>
          <w:sz w:val="22"/>
          <w:szCs w:val="22"/>
          <w:lang w:val="en-US"/>
        </w:rPr>
        <w:t xml:space="preserve"> </w:t>
      </w:r>
      <w:r w:rsidRPr="00233BCE">
        <w:rPr>
          <w:rFonts w:ascii="Arial" w:hAnsi="Arial" w:cs="Arial"/>
          <w:bCs/>
          <w:spacing w:val="2"/>
          <w:sz w:val="22"/>
          <w:szCs w:val="22"/>
          <w:lang w:val="en-US"/>
        </w:rPr>
        <w:t>The aim of this project is to reduce emissions from commuting and the company fleet and to facilitate a change to more sustainable means of transport.</w:t>
      </w:r>
    </w:p>
    <w:p w14:paraId="638B2A60" w14:textId="77777777" w:rsidR="00233BCE" w:rsidRPr="00233BCE" w:rsidRDefault="00233BCE" w:rsidP="00A738FC">
      <w:pPr>
        <w:numPr>
          <w:ilvl w:val="0"/>
          <w:numId w:val="1"/>
        </w:numPr>
        <w:suppressAutoHyphens/>
        <w:spacing w:line="288" w:lineRule="auto"/>
        <w:ind w:right="-142"/>
        <w:rPr>
          <w:rFonts w:ascii="Arial" w:hAnsi="Arial" w:cs="Arial"/>
          <w:bCs/>
          <w:spacing w:val="2"/>
          <w:sz w:val="22"/>
          <w:szCs w:val="22"/>
          <w:lang w:val="en-US"/>
        </w:rPr>
      </w:pPr>
      <w:r w:rsidRPr="00233BCE">
        <w:rPr>
          <w:rFonts w:ascii="Arial" w:hAnsi="Arial" w:cs="Arial"/>
          <w:b/>
          <w:bCs/>
          <w:spacing w:val="2"/>
          <w:sz w:val="22"/>
          <w:szCs w:val="22"/>
          <w:lang w:val="en-US"/>
        </w:rPr>
        <w:t>Additional measuring equipment is continuously being installed</w:t>
      </w:r>
      <w:r w:rsidRPr="00233BCE">
        <w:rPr>
          <w:rFonts w:ascii="Arial" w:hAnsi="Arial" w:cs="Arial"/>
          <w:bCs/>
          <w:spacing w:val="2"/>
          <w:sz w:val="22"/>
          <w:szCs w:val="22"/>
          <w:lang w:val="en-US"/>
        </w:rPr>
        <w:t xml:space="preserve"> in the production workshops </w:t>
      </w:r>
      <w:r w:rsidRPr="00233BCE">
        <w:rPr>
          <w:rFonts w:ascii="Arial" w:hAnsi="Arial" w:cs="Arial"/>
          <w:b/>
          <w:bCs/>
          <w:spacing w:val="2"/>
          <w:sz w:val="22"/>
          <w:szCs w:val="22"/>
          <w:lang w:val="en-US"/>
        </w:rPr>
        <w:t>at the two German sites</w:t>
      </w:r>
      <w:r w:rsidRPr="00233BCE">
        <w:rPr>
          <w:rFonts w:ascii="Arial" w:hAnsi="Arial" w:cs="Arial"/>
          <w:bCs/>
          <w:spacing w:val="2"/>
          <w:sz w:val="22"/>
          <w:szCs w:val="22"/>
          <w:lang w:val="en-US"/>
        </w:rPr>
        <w:t xml:space="preserve"> </w:t>
      </w:r>
      <w:proofErr w:type="gramStart"/>
      <w:r w:rsidRPr="00233BCE">
        <w:rPr>
          <w:rFonts w:ascii="Arial" w:hAnsi="Arial" w:cs="Arial"/>
          <w:bCs/>
          <w:spacing w:val="2"/>
          <w:sz w:val="22"/>
          <w:szCs w:val="22"/>
          <w:lang w:val="en-US"/>
        </w:rPr>
        <w:t>in order to</w:t>
      </w:r>
      <w:proofErr w:type="gramEnd"/>
      <w:r w:rsidRPr="00233BCE">
        <w:rPr>
          <w:rFonts w:ascii="Arial" w:hAnsi="Arial" w:cs="Arial"/>
          <w:bCs/>
          <w:spacing w:val="2"/>
          <w:sz w:val="22"/>
          <w:szCs w:val="22"/>
          <w:lang w:val="en-US"/>
        </w:rPr>
        <w:t xml:space="preserve"> achieve an even better quantification of the individual consumptions and to </w:t>
      </w:r>
      <w:r w:rsidRPr="00233BCE">
        <w:rPr>
          <w:rFonts w:ascii="Arial" w:hAnsi="Arial" w:cs="Arial"/>
          <w:b/>
          <w:bCs/>
          <w:spacing w:val="2"/>
          <w:sz w:val="22"/>
          <w:szCs w:val="22"/>
          <w:lang w:val="en-US"/>
        </w:rPr>
        <w:t>avoid peaks in consumption</w:t>
      </w:r>
      <w:r w:rsidRPr="00233BCE">
        <w:rPr>
          <w:rFonts w:ascii="Arial" w:hAnsi="Arial" w:cs="Arial"/>
          <w:bCs/>
          <w:spacing w:val="2"/>
          <w:sz w:val="22"/>
          <w:szCs w:val="22"/>
          <w:lang w:val="en-US"/>
        </w:rPr>
        <w:t>.</w:t>
      </w:r>
    </w:p>
    <w:p w14:paraId="6CE5926B" w14:textId="77777777" w:rsidR="00233BCE" w:rsidRPr="00233BCE" w:rsidRDefault="00233BCE" w:rsidP="00A738FC">
      <w:pPr>
        <w:numPr>
          <w:ilvl w:val="0"/>
          <w:numId w:val="1"/>
        </w:numPr>
        <w:suppressAutoHyphens/>
        <w:spacing w:line="288" w:lineRule="auto"/>
        <w:ind w:right="-142"/>
        <w:rPr>
          <w:rFonts w:ascii="Arial" w:hAnsi="Arial" w:cs="Arial"/>
          <w:bCs/>
          <w:spacing w:val="2"/>
          <w:sz w:val="22"/>
          <w:szCs w:val="22"/>
          <w:lang w:val="en-US"/>
        </w:rPr>
      </w:pPr>
      <w:r w:rsidRPr="00233BCE">
        <w:rPr>
          <w:rFonts w:ascii="Arial" w:hAnsi="Arial" w:cs="Arial"/>
          <w:bCs/>
          <w:spacing w:val="2"/>
          <w:sz w:val="22"/>
          <w:szCs w:val="22"/>
          <w:lang w:val="en-US"/>
        </w:rPr>
        <w:t xml:space="preserve">From </w:t>
      </w:r>
      <w:r w:rsidRPr="00233BCE">
        <w:rPr>
          <w:rFonts w:ascii="Arial" w:hAnsi="Arial" w:cs="Arial"/>
          <w:b/>
          <w:bCs/>
          <w:spacing w:val="2"/>
          <w:sz w:val="22"/>
          <w:szCs w:val="22"/>
          <w:lang w:val="en-US"/>
        </w:rPr>
        <w:t>2024, the international subsidiaries of TSUBAKI KABELSCHLEPP</w:t>
      </w:r>
      <w:r w:rsidRPr="00233BCE">
        <w:rPr>
          <w:rFonts w:ascii="Arial" w:hAnsi="Arial" w:cs="Arial"/>
          <w:bCs/>
          <w:spacing w:val="2"/>
          <w:sz w:val="22"/>
          <w:szCs w:val="22"/>
          <w:lang w:val="en-US"/>
        </w:rPr>
        <w:t xml:space="preserve"> will be </w:t>
      </w:r>
      <w:r w:rsidRPr="00233BCE">
        <w:rPr>
          <w:rFonts w:ascii="Arial" w:hAnsi="Arial" w:cs="Arial"/>
          <w:b/>
          <w:bCs/>
          <w:spacing w:val="2"/>
          <w:sz w:val="22"/>
          <w:szCs w:val="22"/>
          <w:lang w:val="en-US"/>
        </w:rPr>
        <w:t>recording their energy consumption figures</w:t>
      </w:r>
      <w:r w:rsidRPr="00233BCE">
        <w:rPr>
          <w:rFonts w:ascii="Arial" w:hAnsi="Arial" w:cs="Arial"/>
          <w:bCs/>
          <w:spacing w:val="2"/>
          <w:sz w:val="22"/>
          <w:szCs w:val="22"/>
          <w:lang w:val="en-US"/>
        </w:rPr>
        <w:t xml:space="preserve"> and suggest improvement.</w:t>
      </w:r>
    </w:p>
    <w:p w14:paraId="3E2F0224" w14:textId="77777777" w:rsidR="00233BCE" w:rsidRPr="00233BCE" w:rsidRDefault="00233BCE" w:rsidP="00A738FC">
      <w:pPr>
        <w:suppressAutoHyphens/>
        <w:spacing w:line="288" w:lineRule="auto"/>
        <w:ind w:left="-142" w:right="-142"/>
        <w:rPr>
          <w:rFonts w:ascii="Arial" w:hAnsi="Arial" w:cs="Arial"/>
          <w:bCs/>
          <w:spacing w:val="2"/>
          <w:sz w:val="22"/>
          <w:szCs w:val="22"/>
          <w:lang w:val="en-US"/>
        </w:rPr>
      </w:pPr>
    </w:p>
    <w:p w14:paraId="2C71EEE1" w14:textId="77777777" w:rsidR="00233BCE" w:rsidRPr="00233BCE" w:rsidRDefault="00233BCE" w:rsidP="00A738FC">
      <w:pPr>
        <w:suppressAutoHyphens/>
        <w:spacing w:line="288" w:lineRule="auto"/>
        <w:ind w:left="-142" w:right="-142"/>
        <w:rPr>
          <w:rFonts w:ascii="Arial" w:hAnsi="Arial" w:cs="Arial"/>
          <w:b/>
          <w:bCs/>
          <w:spacing w:val="2"/>
          <w:sz w:val="22"/>
          <w:szCs w:val="22"/>
          <w:lang w:val="en-US"/>
        </w:rPr>
      </w:pPr>
      <w:r w:rsidRPr="00233BCE">
        <w:rPr>
          <w:rFonts w:ascii="Arial" w:hAnsi="Arial" w:cs="Arial"/>
          <w:b/>
          <w:bCs/>
          <w:spacing w:val="2"/>
          <w:sz w:val="22"/>
          <w:szCs w:val="22"/>
          <w:lang w:val="en-US"/>
        </w:rPr>
        <w:t>We are #</w:t>
      </w:r>
      <w:proofErr w:type="gramStart"/>
      <w:r w:rsidRPr="00233BCE">
        <w:rPr>
          <w:rFonts w:ascii="Arial" w:hAnsi="Arial" w:cs="Arial"/>
          <w:b/>
          <w:bCs/>
          <w:spacing w:val="2"/>
          <w:sz w:val="22"/>
          <w:szCs w:val="22"/>
          <w:lang w:val="en-US"/>
        </w:rPr>
        <w:t>energymovers</w:t>
      </w:r>
      <w:proofErr w:type="gramEnd"/>
    </w:p>
    <w:p w14:paraId="29E5F260" w14:textId="77777777" w:rsidR="00233BCE" w:rsidRPr="00233BCE" w:rsidRDefault="00233BCE" w:rsidP="00A738FC">
      <w:pPr>
        <w:suppressAutoHyphens/>
        <w:spacing w:line="288" w:lineRule="auto"/>
        <w:ind w:left="-142" w:right="-142"/>
        <w:rPr>
          <w:rFonts w:ascii="Arial" w:hAnsi="Arial" w:cs="Arial"/>
          <w:bCs/>
          <w:spacing w:val="2"/>
          <w:sz w:val="22"/>
          <w:szCs w:val="22"/>
          <w:lang w:val="en-US"/>
        </w:rPr>
      </w:pPr>
      <w:proofErr w:type="gramStart"/>
      <w:r w:rsidRPr="00233BCE">
        <w:rPr>
          <w:rFonts w:ascii="Arial" w:hAnsi="Arial" w:cs="Arial"/>
          <w:bCs/>
          <w:spacing w:val="2"/>
          <w:sz w:val="22"/>
          <w:szCs w:val="22"/>
          <w:lang w:val="en-US"/>
        </w:rPr>
        <w:t>Last but not least</w:t>
      </w:r>
      <w:proofErr w:type="gramEnd"/>
      <w:r w:rsidRPr="00233BCE">
        <w:rPr>
          <w:rFonts w:ascii="Arial" w:hAnsi="Arial" w:cs="Arial"/>
          <w:bCs/>
          <w:spacing w:val="2"/>
          <w:sz w:val="22"/>
          <w:szCs w:val="22"/>
          <w:lang w:val="en-US"/>
        </w:rPr>
        <w:t xml:space="preserve">, the #energymovers campaign by TSUBAKI KABELSCHLEPP is making an important contribution to identifying with the values of the company. With the slogan “We are energy movers”, this concept embodies the in-house and external measures in HR policy with the objective of achieving sustainable company development. “In times of a skills shortage, a number of companies are competing for the same talented candidates– especially in industrial conurbations,” explains Frank Springer. “That means that we </w:t>
      </w:r>
      <w:proofErr w:type="gramStart"/>
      <w:r w:rsidRPr="00233BCE">
        <w:rPr>
          <w:rFonts w:ascii="Arial" w:hAnsi="Arial" w:cs="Arial"/>
          <w:bCs/>
          <w:spacing w:val="2"/>
          <w:sz w:val="22"/>
          <w:szCs w:val="22"/>
          <w:lang w:val="en-US"/>
        </w:rPr>
        <w:t>have to</w:t>
      </w:r>
      <w:proofErr w:type="gramEnd"/>
      <w:r w:rsidRPr="00233BCE">
        <w:rPr>
          <w:rFonts w:ascii="Arial" w:hAnsi="Arial" w:cs="Arial"/>
          <w:bCs/>
          <w:spacing w:val="2"/>
          <w:sz w:val="22"/>
          <w:szCs w:val="22"/>
          <w:lang w:val="en-US"/>
        </w:rPr>
        <w:t xml:space="preserve"> set ourselves apart and sharpen our profile. At the same time, it is very important to be authentic within the company and to the outside. After all, we want the first impression of an applicant to be confirmed and strengthened </w:t>
      </w:r>
      <w:proofErr w:type="gramStart"/>
      <w:r w:rsidRPr="00233BCE">
        <w:rPr>
          <w:rFonts w:ascii="Arial" w:hAnsi="Arial" w:cs="Arial"/>
          <w:bCs/>
          <w:spacing w:val="2"/>
          <w:sz w:val="22"/>
          <w:szCs w:val="22"/>
          <w:lang w:val="en-US"/>
        </w:rPr>
        <w:t>later on</w:t>
      </w:r>
      <w:proofErr w:type="gramEnd"/>
      <w:r w:rsidRPr="00233BCE">
        <w:rPr>
          <w:rFonts w:ascii="Arial" w:hAnsi="Arial" w:cs="Arial"/>
          <w:bCs/>
          <w:spacing w:val="2"/>
          <w:sz w:val="22"/>
          <w:szCs w:val="22"/>
          <w:lang w:val="en-US"/>
        </w:rPr>
        <w:t xml:space="preserve"> when they have become an employee.” For TSUBAKI KABELSCHLEPP, giving employees a suitable perspective within the company and to support and challenge them along that path is the second building block for sustainable HR planning.</w:t>
      </w:r>
    </w:p>
    <w:p w14:paraId="75900F09" w14:textId="77777777" w:rsidR="00233BCE" w:rsidRPr="00233BCE" w:rsidRDefault="00233BCE" w:rsidP="00A738FC">
      <w:pPr>
        <w:suppressAutoHyphens/>
        <w:spacing w:line="288" w:lineRule="auto"/>
        <w:ind w:left="-142" w:right="-142"/>
        <w:rPr>
          <w:rFonts w:ascii="Arial" w:hAnsi="Arial" w:cs="Arial"/>
          <w:bCs/>
          <w:spacing w:val="2"/>
          <w:sz w:val="22"/>
          <w:szCs w:val="22"/>
          <w:lang w:val="en-US"/>
        </w:rPr>
      </w:pPr>
    </w:p>
    <w:p w14:paraId="329DB505" w14:textId="77777777" w:rsidR="00233BCE" w:rsidRPr="00233BCE" w:rsidRDefault="00233BCE" w:rsidP="00A738FC">
      <w:pPr>
        <w:suppressAutoHyphens/>
        <w:spacing w:line="288" w:lineRule="auto"/>
        <w:ind w:left="-142" w:right="-142"/>
        <w:rPr>
          <w:rFonts w:ascii="Arial" w:hAnsi="Arial" w:cs="Arial"/>
          <w:bCs/>
          <w:spacing w:val="2"/>
          <w:sz w:val="22"/>
          <w:szCs w:val="22"/>
          <w:lang w:val="en-US"/>
        </w:rPr>
      </w:pPr>
      <w:r w:rsidRPr="00233BCE">
        <w:rPr>
          <w:rFonts w:ascii="Arial" w:hAnsi="Arial" w:cs="Arial"/>
          <w:bCs/>
          <w:spacing w:val="2"/>
          <w:sz w:val="22"/>
          <w:szCs w:val="22"/>
          <w:lang w:val="en-US"/>
        </w:rPr>
        <w:t xml:space="preserve">“We are definitely recognizing the social responsibility in our work, but also clear business advantages such as saving resources, reducing costs, and improving the working conditions for our employees,” Frank Springer summarizes the reason for and objective of all sustainability efforts. “As a side effect, we are also becoming more attractive as an employer, which is key for a company with a clear growth trajectory. We therefore see sustainability as a great opportunity that we are happy to seize, and not just as a social </w:t>
      </w:r>
      <w:proofErr w:type="gramStart"/>
      <w:r w:rsidRPr="00233BCE">
        <w:rPr>
          <w:rFonts w:ascii="Arial" w:hAnsi="Arial" w:cs="Arial"/>
          <w:bCs/>
          <w:spacing w:val="2"/>
          <w:sz w:val="22"/>
          <w:szCs w:val="22"/>
          <w:lang w:val="en-US"/>
        </w:rPr>
        <w:t>responsibility.“</w:t>
      </w:r>
      <w:proofErr w:type="gramEnd"/>
    </w:p>
    <w:p w14:paraId="5C4FF168" w14:textId="77777777" w:rsidR="00E51F5B" w:rsidRPr="00A67D04" w:rsidRDefault="00E51F5B" w:rsidP="00A738FC">
      <w:pPr>
        <w:suppressAutoHyphens/>
        <w:spacing w:line="288" w:lineRule="auto"/>
        <w:ind w:left="-142" w:right="-142"/>
        <w:rPr>
          <w:rFonts w:ascii="Arial" w:hAnsi="Arial" w:cs="Arial"/>
          <w:bCs/>
          <w:spacing w:val="2"/>
          <w:sz w:val="22"/>
          <w:szCs w:val="22"/>
          <w:lang w:val="en-US"/>
        </w:rPr>
      </w:pPr>
    </w:p>
    <w:p w14:paraId="01ECF847" w14:textId="492A84AD" w:rsidR="00E51F5B" w:rsidRPr="00A67D04" w:rsidRDefault="00E51F5B" w:rsidP="00A738FC">
      <w:pPr>
        <w:suppressAutoHyphens/>
        <w:spacing w:line="288" w:lineRule="auto"/>
        <w:ind w:left="-142" w:right="-142"/>
        <w:rPr>
          <w:rFonts w:ascii="Arial" w:hAnsi="Arial" w:cs="Arial"/>
          <w:bCs/>
          <w:spacing w:val="2"/>
          <w:sz w:val="22"/>
          <w:szCs w:val="22"/>
          <w:lang w:val="en-US"/>
        </w:rPr>
      </w:pPr>
      <w:r w:rsidRPr="00A67D04">
        <w:rPr>
          <w:rFonts w:ascii="Arial" w:hAnsi="Arial" w:cs="Arial"/>
          <w:bCs/>
          <w:spacing w:val="2"/>
          <w:sz w:val="22"/>
          <w:szCs w:val="22"/>
          <w:lang w:val="en-US"/>
        </w:rPr>
        <w:t>(</w:t>
      </w:r>
      <w:r w:rsidR="00954370">
        <w:rPr>
          <w:rFonts w:ascii="Arial" w:hAnsi="Arial" w:cs="Arial"/>
          <w:bCs/>
          <w:spacing w:val="2"/>
          <w:sz w:val="22"/>
          <w:szCs w:val="22"/>
          <w:lang w:val="en-US"/>
        </w:rPr>
        <w:t>4</w:t>
      </w:r>
      <w:r w:rsidRPr="00A67D04">
        <w:rPr>
          <w:rFonts w:ascii="Arial" w:hAnsi="Arial" w:cs="Arial"/>
          <w:bCs/>
          <w:spacing w:val="2"/>
          <w:sz w:val="22"/>
          <w:szCs w:val="22"/>
          <w:lang w:val="en-US"/>
        </w:rPr>
        <w:t>,</w:t>
      </w:r>
      <w:r w:rsidR="00954370">
        <w:rPr>
          <w:rFonts w:ascii="Arial" w:hAnsi="Arial" w:cs="Arial"/>
          <w:bCs/>
          <w:spacing w:val="2"/>
          <w:sz w:val="22"/>
          <w:szCs w:val="22"/>
          <w:lang w:val="en-US"/>
        </w:rPr>
        <w:t>283</w:t>
      </w:r>
      <w:r w:rsidR="00600D10" w:rsidRPr="00A67D04">
        <w:rPr>
          <w:rFonts w:ascii="Arial" w:hAnsi="Arial" w:cs="Arial"/>
          <w:bCs/>
          <w:spacing w:val="2"/>
          <w:sz w:val="22"/>
          <w:szCs w:val="22"/>
          <w:lang w:val="en-US"/>
        </w:rPr>
        <w:t xml:space="preserve"> </w:t>
      </w:r>
      <w:r w:rsidRPr="00A67D04">
        <w:rPr>
          <w:rFonts w:ascii="Arial" w:hAnsi="Arial" w:cs="Arial"/>
          <w:bCs/>
          <w:spacing w:val="2"/>
          <w:sz w:val="22"/>
          <w:szCs w:val="22"/>
          <w:lang w:val="en-US"/>
        </w:rPr>
        <w:t>characters incl. spaces)</w:t>
      </w:r>
    </w:p>
    <w:p w14:paraId="7AFD78EE" w14:textId="7BCB9F54" w:rsidR="00E51F5B" w:rsidRPr="00A67D04" w:rsidRDefault="00E51F5B" w:rsidP="00A738FC">
      <w:pPr>
        <w:suppressAutoHyphens/>
        <w:spacing w:line="288" w:lineRule="auto"/>
        <w:ind w:left="-142" w:right="-142"/>
        <w:rPr>
          <w:rFonts w:ascii="Arial" w:hAnsi="Arial" w:cs="Arial"/>
          <w:spacing w:val="2"/>
          <w:sz w:val="22"/>
          <w:szCs w:val="22"/>
          <w:lang w:val="en-US"/>
        </w:rPr>
      </w:pPr>
    </w:p>
    <w:p w14:paraId="4DAC43D7" w14:textId="77777777" w:rsidR="000A10BE" w:rsidRPr="00A67D04" w:rsidRDefault="000A10BE" w:rsidP="00A738FC">
      <w:pPr>
        <w:suppressAutoHyphens/>
        <w:spacing w:line="288" w:lineRule="auto"/>
        <w:ind w:left="-142" w:right="-142"/>
        <w:rPr>
          <w:rFonts w:ascii="Arial" w:hAnsi="Arial" w:cs="Arial"/>
          <w:spacing w:val="2"/>
          <w:sz w:val="22"/>
          <w:szCs w:val="22"/>
          <w:lang w:val="en-US"/>
        </w:rPr>
      </w:pPr>
    </w:p>
    <w:p w14:paraId="5FDFC8B2" w14:textId="77777777" w:rsidR="00EF0A4D" w:rsidRPr="00EF0A4D" w:rsidRDefault="00EF0A4D" w:rsidP="00A738FC">
      <w:pPr>
        <w:suppressAutoHyphens/>
        <w:spacing w:line="288" w:lineRule="auto"/>
        <w:ind w:left="-142" w:right="-142"/>
        <w:rPr>
          <w:rFonts w:ascii="Arial" w:hAnsi="Arial" w:cs="Arial"/>
          <w:b/>
          <w:bCs/>
          <w:spacing w:val="2"/>
          <w:sz w:val="22"/>
          <w:szCs w:val="22"/>
          <w:lang w:val="en-US"/>
        </w:rPr>
      </w:pPr>
      <w:r w:rsidRPr="00EF0A4D">
        <w:rPr>
          <w:rFonts w:ascii="Arial" w:hAnsi="Arial" w:cs="Arial"/>
          <w:b/>
          <w:bCs/>
          <w:spacing w:val="2"/>
          <w:sz w:val="22"/>
          <w:szCs w:val="22"/>
          <w:lang w:val="en-US"/>
        </w:rPr>
        <w:t xml:space="preserve">Sustainability needs service: TSUBAKI KABELSCHLEPP is part of the global </w:t>
      </w:r>
      <w:proofErr w:type="spellStart"/>
      <w:r w:rsidRPr="00EF0A4D">
        <w:rPr>
          <w:rFonts w:ascii="Arial" w:hAnsi="Arial" w:cs="Arial"/>
          <w:b/>
          <w:bCs/>
          <w:spacing w:val="2"/>
          <w:sz w:val="22"/>
          <w:szCs w:val="22"/>
          <w:lang w:val="en-US"/>
        </w:rPr>
        <w:t>ProService</w:t>
      </w:r>
      <w:proofErr w:type="spellEnd"/>
      <w:r w:rsidRPr="00EF0A4D">
        <w:rPr>
          <w:rFonts w:ascii="Arial" w:hAnsi="Arial" w:cs="Arial"/>
          <w:b/>
          <w:bCs/>
          <w:spacing w:val="2"/>
          <w:sz w:val="22"/>
          <w:szCs w:val="22"/>
          <w:lang w:val="en-US"/>
        </w:rPr>
        <w:t xml:space="preserve"> </w:t>
      </w:r>
      <w:proofErr w:type="gramStart"/>
      <w:r w:rsidRPr="00EF0A4D">
        <w:rPr>
          <w:rFonts w:ascii="Arial" w:hAnsi="Arial" w:cs="Arial"/>
          <w:b/>
          <w:bCs/>
          <w:spacing w:val="2"/>
          <w:sz w:val="22"/>
          <w:szCs w:val="22"/>
          <w:lang w:val="en-US"/>
        </w:rPr>
        <w:t>initiative</w:t>
      </w:r>
      <w:proofErr w:type="gramEnd"/>
    </w:p>
    <w:p w14:paraId="27234DFA" w14:textId="77777777" w:rsidR="00EF0A4D" w:rsidRPr="00EF0A4D" w:rsidRDefault="00EF0A4D" w:rsidP="00A738FC">
      <w:pPr>
        <w:suppressAutoHyphens/>
        <w:spacing w:line="288" w:lineRule="auto"/>
        <w:ind w:left="-142" w:right="-142"/>
        <w:rPr>
          <w:rFonts w:ascii="Arial" w:hAnsi="Arial" w:cs="Arial"/>
          <w:spacing w:val="2"/>
          <w:sz w:val="22"/>
          <w:szCs w:val="22"/>
          <w:lang w:val="en-US"/>
        </w:rPr>
      </w:pPr>
      <w:r w:rsidRPr="00EF0A4D">
        <w:rPr>
          <w:rFonts w:ascii="Arial" w:hAnsi="Arial" w:cs="Arial"/>
          <w:spacing w:val="2"/>
          <w:sz w:val="22"/>
          <w:szCs w:val="22"/>
          <w:lang w:val="en-US"/>
        </w:rPr>
        <w:t xml:space="preserve">The most sustainable product is the one the lasts the longest. Accordingly, service and customer care at TSUBAKI KABELSCHLEPP go far beyond just the selling of products. The global </w:t>
      </w:r>
      <w:proofErr w:type="spellStart"/>
      <w:r w:rsidRPr="00EF0A4D">
        <w:rPr>
          <w:rFonts w:ascii="Arial" w:hAnsi="Arial" w:cs="Arial"/>
          <w:spacing w:val="2"/>
          <w:sz w:val="22"/>
          <w:szCs w:val="22"/>
          <w:lang w:val="en-US"/>
        </w:rPr>
        <w:t>ProService</w:t>
      </w:r>
      <w:proofErr w:type="spellEnd"/>
      <w:r w:rsidRPr="00EF0A4D">
        <w:rPr>
          <w:rFonts w:ascii="Arial" w:hAnsi="Arial" w:cs="Arial"/>
          <w:spacing w:val="2"/>
          <w:sz w:val="22"/>
          <w:szCs w:val="22"/>
          <w:lang w:val="en-US"/>
        </w:rPr>
        <w:t xml:space="preserve"> initiative of the TSUBAKI Group represents a sustainable, worldwide standardized service strategy that comprises six modules – installation support, maintenance training, on-site inspection, analysis, performance monitoring, and optimization – and ensures consistent quality standards. Users benefit from global flexibility and customized service support by the KABELSCHLEPP product experts while also receiving engineering, product, service from a single source, direct access to the required spare parts, and a system warranty.</w:t>
      </w:r>
    </w:p>
    <w:p w14:paraId="534138C5" w14:textId="082BBC6E" w:rsidR="00812989" w:rsidRDefault="00812989" w:rsidP="00A738FC">
      <w:pPr>
        <w:suppressAutoHyphens/>
        <w:spacing w:line="288" w:lineRule="auto"/>
        <w:ind w:left="-142" w:right="-142"/>
        <w:rPr>
          <w:rFonts w:ascii="Arial" w:hAnsi="Arial" w:cs="Arial"/>
          <w:spacing w:val="2"/>
          <w:sz w:val="22"/>
          <w:szCs w:val="22"/>
          <w:lang w:val="en-US"/>
        </w:rPr>
      </w:pPr>
    </w:p>
    <w:p w14:paraId="7CC98001" w14:textId="77777777" w:rsidR="00EF0A4D" w:rsidRPr="00A67D04" w:rsidRDefault="00EF0A4D" w:rsidP="00A738FC">
      <w:pPr>
        <w:suppressAutoHyphens/>
        <w:spacing w:line="288" w:lineRule="auto"/>
        <w:ind w:left="-142" w:right="-142"/>
        <w:rPr>
          <w:rFonts w:ascii="Arial" w:hAnsi="Arial" w:cs="Arial"/>
          <w:spacing w:val="2"/>
          <w:sz w:val="22"/>
          <w:szCs w:val="22"/>
          <w:lang w:val="en-US"/>
        </w:rPr>
      </w:pPr>
    </w:p>
    <w:p w14:paraId="796D99E4" w14:textId="77777777" w:rsidR="00233BCE" w:rsidRDefault="00233BCE" w:rsidP="00A738FC">
      <w:pPr>
        <w:suppressAutoHyphens/>
        <w:spacing w:line="288" w:lineRule="auto"/>
        <w:rPr>
          <w:rFonts w:ascii="Arial" w:hAnsi="Arial" w:cs="Arial"/>
          <w:b/>
          <w:bCs/>
          <w:spacing w:val="2"/>
          <w:sz w:val="22"/>
          <w:szCs w:val="22"/>
          <w:lang w:val="en-US"/>
        </w:rPr>
      </w:pPr>
      <w:r>
        <w:rPr>
          <w:rFonts w:ascii="Arial" w:hAnsi="Arial" w:cs="Arial"/>
          <w:b/>
          <w:bCs/>
          <w:spacing w:val="2"/>
          <w:sz w:val="22"/>
          <w:szCs w:val="22"/>
          <w:lang w:val="en-US"/>
        </w:rPr>
        <w:br w:type="page"/>
      </w:r>
    </w:p>
    <w:p w14:paraId="70ED4DF2" w14:textId="4677B528" w:rsidR="00E51F5B" w:rsidRPr="00A67D04" w:rsidRDefault="00E51F5B" w:rsidP="00A738FC">
      <w:pPr>
        <w:suppressAutoHyphens/>
        <w:spacing w:line="288" w:lineRule="auto"/>
        <w:ind w:left="-142" w:right="-142"/>
        <w:rPr>
          <w:rFonts w:ascii="Arial" w:hAnsi="Arial" w:cs="Arial"/>
          <w:b/>
          <w:bCs/>
          <w:spacing w:val="2"/>
          <w:sz w:val="22"/>
          <w:szCs w:val="22"/>
          <w:lang w:val="en-US"/>
        </w:rPr>
      </w:pPr>
      <w:r w:rsidRPr="00A67D04">
        <w:rPr>
          <w:rFonts w:ascii="Arial" w:hAnsi="Arial" w:cs="Arial"/>
          <w:b/>
          <w:bCs/>
          <w:spacing w:val="2"/>
          <w:sz w:val="22"/>
          <w:szCs w:val="22"/>
          <w:lang w:val="en-US"/>
        </w:rPr>
        <w:lastRenderedPageBreak/>
        <w:t>Captions</w:t>
      </w:r>
    </w:p>
    <w:p w14:paraId="5AD43266" w14:textId="76264911" w:rsidR="00E51F5B" w:rsidRPr="00A67D04" w:rsidRDefault="00233BCE" w:rsidP="00A738FC">
      <w:pPr>
        <w:suppressAutoHyphens/>
        <w:spacing w:line="288" w:lineRule="auto"/>
        <w:ind w:left="-142" w:right="-142"/>
        <w:rPr>
          <w:rFonts w:ascii="Arial" w:hAnsi="Arial" w:cs="Arial"/>
          <w:b/>
          <w:bCs/>
          <w:spacing w:val="2"/>
          <w:sz w:val="22"/>
          <w:szCs w:val="22"/>
          <w:lang w:val="en-US"/>
        </w:rPr>
      </w:pPr>
      <w:r w:rsidRPr="00BD5F48">
        <w:rPr>
          <w:rFonts w:asciiTheme="minorBidi" w:hAnsiTheme="minorBidi" w:cstheme="minorBidi"/>
          <w:bCs/>
          <w:noProof/>
          <w:spacing w:val="2"/>
          <w:sz w:val="22"/>
          <w:szCs w:val="22"/>
        </w:rPr>
        <w:drawing>
          <wp:inline distT="0" distB="0" distL="0" distR="0" wp14:anchorId="73E0FE8F" wp14:editId="22215E4C">
            <wp:extent cx="2476501" cy="1651000"/>
            <wp:effectExtent l="0" t="0" r="0" b="0"/>
            <wp:docPr id="1435261993" name="Grafik 1" descr="Ein Bild, das Kleidung, Person, Menschliches Gesicht,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261993" name="Grafik 1" descr="Ein Bild, das Kleidung, Person, Menschliches Gesicht, Text enthält.&#10;&#10;Automatisch generierte Beschreibung"/>
                    <pic:cNvPicPr/>
                  </pic:nvPicPr>
                  <pic:blipFill>
                    <a:blip r:embed="rId7" cstate="email">
                      <a:extLst>
                        <a:ext uri="{28A0092B-C50C-407E-A947-70E740481C1C}">
                          <a14:useLocalDpi xmlns:a14="http://schemas.microsoft.com/office/drawing/2010/main"/>
                        </a:ext>
                      </a:extLst>
                    </a:blip>
                    <a:stretch>
                      <a:fillRect/>
                    </a:stretch>
                  </pic:blipFill>
                  <pic:spPr>
                    <a:xfrm>
                      <a:off x="0" y="0"/>
                      <a:ext cx="2503386" cy="1668923"/>
                    </a:xfrm>
                    <a:prstGeom prst="rect">
                      <a:avLst/>
                    </a:prstGeom>
                  </pic:spPr>
                </pic:pic>
              </a:graphicData>
            </a:graphic>
          </wp:inline>
        </w:drawing>
      </w:r>
    </w:p>
    <w:p w14:paraId="5645608D" w14:textId="59D71048" w:rsidR="00233BCE" w:rsidRPr="00233BCE" w:rsidRDefault="00DD1DC5" w:rsidP="00A738FC">
      <w:pPr>
        <w:suppressAutoHyphens/>
        <w:spacing w:line="288" w:lineRule="auto"/>
        <w:ind w:left="-142" w:right="-6"/>
        <w:outlineLvl w:val="0"/>
        <w:rPr>
          <w:rFonts w:ascii="Arial" w:hAnsi="Arial" w:cs="Arial"/>
          <w:b/>
          <w:bCs/>
          <w:sz w:val="22"/>
          <w:szCs w:val="22"/>
          <w:lang w:val="en-US"/>
        </w:rPr>
      </w:pPr>
      <w:r w:rsidRPr="00DD1DC5">
        <w:rPr>
          <w:rFonts w:ascii="Arial" w:hAnsi="Arial" w:cs="Arial"/>
          <w:b/>
          <w:sz w:val="22"/>
          <w:szCs w:val="22"/>
          <w:lang w:val="en-US"/>
        </w:rPr>
        <w:t>Kabelschlepp-</w:t>
      </w:r>
      <w:r w:rsidR="00233BCE">
        <w:rPr>
          <w:rFonts w:ascii="Arial" w:hAnsi="Arial" w:cs="Arial"/>
          <w:b/>
          <w:sz w:val="22"/>
          <w:szCs w:val="22"/>
          <w:lang w:val="en-US"/>
        </w:rPr>
        <w:t>Sustainability-</w:t>
      </w:r>
      <w:r w:rsidR="00233BCE" w:rsidRPr="00233BCE">
        <w:rPr>
          <w:rFonts w:ascii="Arial" w:hAnsi="Arial" w:cs="Arial"/>
          <w:b/>
          <w:bCs/>
          <w:sz w:val="22"/>
          <w:szCs w:val="22"/>
          <w:lang w:val="en-US"/>
        </w:rPr>
        <w:t>MBam/peopleimages.com_</w:t>
      </w:r>
      <w:r w:rsidR="00233BCE">
        <w:rPr>
          <w:rFonts w:ascii="Arial" w:hAnsi="Arial" w:cs="Arial"/>
          <w:b/>
          <w:bCs/>
          <w:sz w:val="22"/>
          <w:szCs w:val="22"/>
          <w:lang w:val="en-US"/>
        </w:rPr>
        <w:t>AdobeStock_</w:t>
      </w:r>
      <w:r w:rsidR="00233BCE" w:rsidRPr="00233BCE">
        <w:rPr>
          <w:rFonts w:ascii="Arial" w:hAnsi="Arial" w:cs="Arial"/>
          <w:b/>
          <w:bCs/>
          <w:sz w:val="22"/>
          <w:szCs w:val="22"/>
          <w:lang w:val="en-US"/>
        </w:rPr>
        <w:t>590460623</w:t>
      </w:r>
      <w:r w:rsidRPr="00DD1DC5">
        <w:rPr>
          <w:rFonts w:ascii="Arial" w:hAnsi="Arial" w:cs="Arial"/>
          <w:b/>
          <w:sz w:val="22"/>
          <w:szCs w:val="22"/>
          <w:lang w:val="en-US"/>
        </w:rPr>
        <w:t xml:space="preserve">.jpg: </w:t>
      </w:r>
      <w:r w:rsidR="00233BCE" w:rsidRPr="00233BCE">
        <w:rPr>
          <w:rFonts w:ascii="Arial" w:hAnsi="Arial" w:cs="Arial"/>
          <w:bCs/>
          <w:sz w:val="22"/>
          <w:szCs w:val="22"/>
          <w:lang w:val="en-US"/>
        </w:rPr>
        <w:t xml:space="preserve">In implementing its ambitious sustainability targets, TSUBAKI KABELSCHLEPP adopts a comprehensive approach that </w:t>
      </w:r>
      <w:proofErr w:type="gramStart"/>
      <w:r w:rsidR="00233BCE" w:rsidRPr="00233BCE">
        <w:rPr>
          <w:rFonts w:ascii="Arial" w:hAnsi="Arial" w:cs="Arial"/>
          <w:bCs/>
          <w:sz w:val="22"/>
          <w:szCs w:val="22"/>
          <w:lang w:val="en-US"/>
        </w:rPr>
        <w:t>takes into account</w:t>
      </w:r>
      <w:proofErr w:type="gramEnd"/>
      <w:r w:rsidR="00233BCE" w:rsidRPr="00233BCE">
        <w:rPr>
          <w:rFonts w:ascii="Arial" w:hAnsi="Arial" w:cs="Arial"/>
          <w:bCs/>
          <w:sz w:val="22"/>
          <w:szCs w:val="22"/>
          <w:lang w:val="en-US"/>
        </w:rPr>
        <w:t xml:space="preserve"> ecological, economic, and social aspects and maintains a balance between these.</w:t>
      </w:r>
    </w:p>
    <w:p w14:paraId="529C3E7D" w14:textId="02C27660" w:rsidR="00F87666" w:rsidRPr="00A67D04" w:rsidRDefault="00435B0A" w:rsidP="00A738FC">
      <w:pPr>
        <w:suppressAutoHyphens/>
        <w:spacing w:line="288" w:lineRule="auto"/>
        <w:ind w:left="-142" w:right="-6"/>
        <w:outlineLvl w:val="0"/>
        <w:rPr>
          <w:rFonts w:ascii="Arial" w:hAnsi="Arial" w:cs="Arial"/>
          <w:noProof/>
          <w:spacing w:val="2"/>
          <w:sz w:val="22"/>
          <w:szCs w:val="22"/>
          <w:lang w:val="en-US"/>
        </w:rPr>
      </w:pPr>
      <w:r w:rsidRPr="00A67D04">
        <w:rPr>
          <w:rFonts w:ascii="Arial" w:hAnsi="Arial" w:cs="Arial"/>
          <w:i/>
          <w:iCs/>
          <w:noProof/>
          <w:spacing w:val="2"/>
          <w:sz w:val="22"/>
          <w:szCs w:val="22"/>
          <w:lang w:val="en-US"/>
        </w:rPr>
        <w:t xml:space="preserve">Image: </w:t>
      </w:r>
      <w:r w:rsidR="00233BCE" w:rsidRPr="00233BCE">
        <w:rPr>
          <w:rFonts w:asciiTheme="minorBidi" w:hAnsiTheme="minorBidi" w:cstheme="minorBidi"/>
          <w:bCs/>
          <w:i/>
          <w:iCs/>
          <w:sz w:val="22"/>
          <w:szCs w:val="22"/>
          <w:lang w:val="en-US"/>
        </w:rPr>
        <w:t>M Bam/peopleimages.com</w:t>
      </w:r>
      <w:r w:rsidR="00233BCE">
        <w:rPr>
          <w:rFonts w:asciiTheme="minorBidi" w:hAnsiTheme="minorBidi" w:cstheme="minorBidi"/>
          <w:bCs/>
          <w:i/>
          <w:iCs/>
          <w:sz w:val="22"/>
          <w:szCs w:val="22"/>
          <w:lang w:val="en-US"/>
        </w:rPr>
        <w:t>_AdobeStock_</w:t>
      </w:r>
      <w:r w:rsidR="00233BCE" w:rsidRPr="00233BCE">
        <w:rPr>
          <w:rFonts w:asciiTheme="minorBidi" w:hAnsiTheme="minorBidi" w:cstheme="minorBidi"/>
          <w:bCs/>
          <w:i/>
          <w:iCs/>
          <w:sz w:val="22"/>
          <w:szCs w:val="22"/>
          <w:lang w:val="en-US"/>
        </w:rPr>
        <w:t>590460623 &amp; TSUBAKI KABELSCHLEPP</w:t>
      </w:r>
    </w:p>
    <w:p w14:paraId="5A54ED34" w14:textId="77777777" w:rsidR="00DD1DC5" w:rsidRDefault="00DD1DC5" w:rsidP="00A738FC">
      <w:pPr>
        <w:suppressAutoHyphens/>
        <w:spacing w:line="288" w:lineRule="auto"/>
        <w:ind w:left="-142" w:right="-6"/>
        <w:outlineLvl w:val="0"/>
        <w:rPr>
          <w:rFonts w:ascii="Arial" w:hAnsi="Arial" w:cs="Arial"/>
          <w:bCs/>
          <w:noProof/>
          <w:spacing w:val="2"/>
          <w:sz w:val="22"/>
          <w:szCs w:val="22"/>
          <w:lang w:val="en-US"/>
        </w:rPr>
      </w:pPr>
    </w:p>
    <w:p w14:paraId="40CAFDCF" w14:textId="77777777" w:rsidR="00233BCE" w:rsidRPr="00A67D04" w:rsidRDefault="00233BCE" w:rsidP="00A738FC">
      <w:pPr>
        <w:suppressAutoHyphens/>
        <w:spacing w:line="288" w:lineRule="auto"/>
        <w:ind w:left="-142" w:right="-6"/>
        <w:outlineLvl w:val="0"/>
        <w:rPr>
          <w:rFonts w:ascii="Arial" w:hAnsi="Arial" w:cs="Arial"/>
          <w:bCs/>
          <w:noProof/>
          <w:spacing w:val="2"/>
          <w:sz w:val="22"/>
          <w:szCs w:val="22"/>
          <w:lang w:val="en-US"/>
        </w:rPr>
      </w:pPr>
    </w:p>
    <w:p w14:paraId="4D45C00A" w14:textId="77777777" w:rsidR="00233BCE" w:rsidRPr="00233BCE" w:rsidRDefault="00233BCE" w:rsidP="00A738FC">
      <w:pPr>
        <w:suppressAutoHyphens/>
        <w:spacing w:line="288" w:lineRule="auto"/>
        <w:ind w:left="-142" w:right="-142"/>
        <w:rPr>
          <w:rFonts w:ascii="Arial" w:hAnsi="Arial" w:cs="Arial"/>
          <w:bCs/>
          <w:spacing w:val="2"/>
          <w:sz w:val="22"/>
          <w:szCs w:val="22"/>
          <w:lang w:val="en-US"/>
        </w:rPr>
      </w:pPr>
      <w:r w:rsidRPr="00233BCE">
        <w:rPr>
          <w:rFonts w:ascii="Arial" w:hAnsi="Arial" w:cs="Arial"/>
          <w:b/>
          <w:spacing w:val="2"/>
          <w:sz w:val="22"/>
          <w:szCs w:val="22"/>
          <w:lang w:val="en-US"/>
        </w:rPr>
        <w:t xml:space="preserve">Meta title: </w:t>
      </w:r>
      <w:r w:rsidRPr="00233BCE">
        <w:rPr>
          <w:rFonts w:ascii="Arial" w:hAnsi="Arial" w:cs="Arial"/>
          <w:bCs/>
          <w:spacing w:val="2"/>
          <w:sz w:val="22"/>
          <w:szCs w:val="22"/>
          <w:lang w:val="en-US"/>
        </w:rPr>
        <w:t xml:space="preserve">TSUBAKI KABELSCHLEPP presents sustainability </w:t>
      </w:r>
      <w:proofErr w:type="gramStart"/>
      <w:r w:rsidRPr="00233BCE">
        <w:rPr>
          <w:rFonts w:ascii="Arial" w:hAnsi="Arial" w:cs="Arial"/>
          <w:bCs/>
          <w:spacing w:val="2"/>
          <w:sz w:val="22"/>
          <w:szCs w:val="22"/>
          <w:lang w:val="en-US"/>
        </w:rPr>
        <w:t>strategy</w:t>
      </w:r>
      <w:proofErr w:type="gramEnd"/>
    </w:p>
    <w:p w14:paraId="07E52910" w14:textId="77777777" w:rsidR="00233BCE" w:rsidRPr="00233BCE" w:rsidRDefault="00233BCE" w:rsidP="00A738FC">
      <w:pPr>
        <w:suppressAutoHyphens/>
        <w:spacing w:line="288" w:lineRule="auto"/>
        <w:ind w:left="-142" w:right="-142"/>
        <w:rPr>
          <w:rFonts w:ascii="Arial" w:hAnsi="Arial" w:cs="Arial"/>
          <w:b/>
          <w:bCs/>
          <w:spacing w:val="2"/>
          <w:sz w:val="22"/>
          <w:szCs w:val="22"/>
          <w:lang w:val="en-US"/>
        </w:rPr>
      </w:pPr>
    </w:p>
    <w:p w14:paraId="7D64EDBA" w14:textId="77777777" w:rsidR="00233BCE" w:rsidRPr="00233BCE" w:rsidRDefault="00233BCE" w:rsidP="00A738FC">
      <w:pPr>
        <w:suppressAutoHyphens/>
        <w:spacing w:line="288" w:lineRule="auto"/>
        <w:ind w:left="-142" w:right="-142"/>
        <w:rPr>
          <w:rFonts w:ascii="Arial" w:hAnsi="Arial" w:cs="Arial"/>
          <w:bCs/>
          <w:spacing w:val="2"/>
          <w:sz w:val="22"/>
          <w:szCs w:val="22"/>
          <w:lang w:val="en-US"/>
        </w:rPr>
      </w:pPr>
      <w:r w:rsidRPr="00233BCE">
        <w:rPr>
          <w:rFonts w:ascii="Arial" w:hAnsi="Arial" w:cs="Arial"/>
          <w:b/>
          <w:spacing w:val="2"/>
          <w:sz w:val="22"/>
          <w:szCs w:val="22"/>
          <w:lang w:val="en-US"/>
        </w:rPr>
        <w:t xml:space="preserve">Meta description: </w:t>
      </w:r>
      <w:r w:rsidRPr="00233BCE">
        <w:rPr>
          <w:rFonts w:ascii="Arial" w:hAnsi="Arial" w:cs="Arial"/>
          <w:bCs/>
          <w:spacing w:val="2"/>
          <w:sz w:val="22"/>
          <w:szCs w:val="22"/>
          <w:lang w:val="en-US"/>
        </w:rPr>
        <w:t>The specialist for cable carriers implements its ambitious sustainability targets with a comprehensive approach.</w:t>
      </w:r>
    </w:p>
    <w:p w14:paraId="2400EB23" w14:textId="77777777" w:rsidR="00233BCE" w:rsidRPr="00233BCE" w:rsidRDefault="00233BCE" w:rsidP="00A738FC">
      <w:pPr>
        <w:suppressAutoHyphens/>
        <w:spacing w:line="288" w:lineRule="auto"/>
        <w:ind w:left="-142" w:right="-142"/>
        <w:rPr>
          <w:rFonts w:ascii="Arial" w:hAnsi="Arial" w:cs="Arial"/>
          <w:b/>
          <w:bCs/>
          <w:spacing w:val="2"/>
          <w:sz w:val="22"/>
          <w:szCs w:val="22"/>
          <w:lang w:val="en-US"/>
        </w:rPr>
      </w:pPr>
    </w:p>
    <w:p w14:paraId="52496D37" w14:textId="77777777" w:rsidR="00233BCE" w:rsidRPr="00233BCE" w:rsidRDefault="00233BCE" w:rsidP="00A738FC">
      <w:pPr>
        <w:suppressAutoHyphens/>
        <w:spacing w:line="288" w:lineRule="auto"/>
        <w:ind w:left="-142" w:right="-142"/>
        <w:rPr>
          <w:rFonts w:ascii="Arial" w:hAnsi="Arial" w:cs="Arial"/>
          <w:b/>
          <w:bCs/>
          <w:spacing w:val="2"/>
          <w:sz w:val="22"/>
          <w:szCs w:val="22"/>
          <w:lang w:val="en-US"/>
        </w:rPr>
      </w:pPr>
    </w:p>
    <w:p w14:paraId="35C42C75" w14:textId="63EB00C5" w:rsidR="00233BCE" w:rsidRPr="00233BCE" w:rsidRDefault="00233BCE" w:rsidP="00A738FC">
      <w:pPr>
        <w:suppressAutoHyphens/>
        <w:spacing w:line="288" w:lineRule="auto"/>
        <w:ind w:left="-142" w:right="-142"/>
        <w:rPr>
          <w:rFonts w:ascii="Arial" w:hAnsi="Arial" w:cs="Arial"/>
          <w:b/>
          <w:spacing w:val="2"/>
          <w:sz w:val="22"/>
          <w:szCs w:val="22"/>
          <w:lang w:val="en-US"/>
        </w:rPr>
      </w:pPr>
      <w:r w:rsidRPr="00233BCE">
        <w:rPr>
          <w:rFonts w:ascii="Arial" w:hAnsi="Arial" w:cs="Arial"/>
          <w:b/>
          <w:spacing w:val="2"/>
          <w:sz w:val="22"/>
          <w:szCs w:val="22"/>
          <w:lang w:val="en-US"/>
        </w:rPr>
        <w:t>Keywords:</w:t>
      </w:r>
      <w:r>
        <w:rPr>
          <w:rFonts w:ascii="Arial" w:hAnsi="Arial" w:cs="Arial"/>
          <w:b/>
          <w:spacing w:val="2"/>
          <w:sz w:val="22"/>
          <w:szCs w:val="22"/>
          <w:lang w:val="en-US"/>
        </w:rPr>
        <w:t xml:space="preserve"> </w:t>
      </w:r>
      <w:r w:rsidRPr="00233BCE">
        <w:rPr>
          <w:rFonts w:ascii="Arial" w:hAnsi="Arial" w:cs="Arial"/>
          <w:bCs/>
          <w:spacing w:val="2"/>
          <w:sz w:val="22"/>
          <w:szCs w:val="22"/>
          <w:lang w:val="en-US"/>
        </w:rPr>
        <w:t>cable carrier, cable carrier system, energy chain, energy efficiency, sustainability, sustainability report, conserving resources, personnel development, employer branding, #energymover</w:t>
      </w:r>
    </w:p>
    <w:p w14:paraId="35B836E0" w14:textId="77777777" w:rsidR="005F790F" w:rsidRPr="00A67D04" w:rsidRDefault="005F790F" w:rsidP="00A738FC">
      <w:pPr>
        <w:suppressAutoHyphens/>
        <w:spacing w:line="288" w:lineRule="auto"/>
        <w:ind w:left="-142" w:right="-142"/>
        <w:rPr>
          <w:rFonts w:ascii="Arial" w:hAnsi="Arial" w:cs="Arial"/>
          <w:spacing w:val="2"/>
          <w:sz w:val="22"/>
          <w:szCs w:val="22"/>
          <w:lang w:val="en-US"/>
        </w:rPr>
      </w:pPr>
    </w:p>
    <w:p w14:paraId="13C6A9C6" w14:textId="77777777" w:rsidR="00DD1DC5" w:rsidRPr="00D57C7F" w:rsidRDefault="00DD1DC5" w:rsidP="00A738FC">
      <w:pPr>
        <w:suppressAutoHyphens/>
        <w:spacing w:line="288" w:lineRule="auto"/>
        <w:ind w:left="-142" w:right="-142"/>
        <w:rPr>
          <w:rFonts w:ascii="Arial" w:hAnsi="Arial" w:cs="Arial"/>
          <w:spacing w:val="2"/>
          <w:sz w:val="22"/>
          <w:szCs w:val="22"/>
          <w:lang w:val="en-US"/>
        </w:rPr>
      </w:pPr>
    </w:p>
    <w:p w14:paraId="5F41C69D" w14:textId="77777777" w:rsidR="004E021E" w:rsidRDefault="00E51F5B" w:rsidP="00A738FC">
      <w:pPr>
        <w:suppressAutoHyphens/>
        <w:spacing w:line="288" w:lineRule="auto"/>
        <w:ind w:left="-142" w:right="-142"/>
        <w:rPr>
          <w:rFonts w:ascii="Arial" w:hAnsi="Arial" w:cs="Arial"/>
          <w:b/>
          <w:bCs/>
          <w:spacing w:val="2"/>
          <w:sz w:val="22"/>
          <w:szCs w:val="22"/>
          <w:lang w:val="nl-NL"/>
        </w:rPr>
      </w:pPr>
      <w:r w:rsidRPr="00233BCE">
        <w:rPr>
          <w:rFonts w:ascii="Arial" w:hAnsi="Arial" w:cs="Arial"/>
          <w:b/>
          <w:bCs/>
          <w:spacing w:val="2"/>
          <w:sz w:val="22"/>
          <w:szCs w:val="22"/>
          <w:lang w:val="nl-NL"/>
        </w:rPr>
        <w:t>Deeplink</w:t>
      </w:r>
      <w:r w:rsidR="00604C46" w:rsidRPr="00233BCE">
        <w:rPr>
          <w:rFonts w:ascii="Arial" w:hAnsi="Arial" w:cs="Arial"/>
          <w:b/>
          <w:bCs/>
          <w:spacing w:val="2"/>
          <w:sz w:val="22"/>
          <w:szCs w:val="22"/>
          <w:lang w:val="nl-NL"/>
        </w:rPr>
        <w:t>:</w:t>
      </w:r>
      <w:r w:rsidR="00233BCE" w:rsidRPr="00233BCE">
        <w:rPr>
          <w:rFonts w:ascii="Arial" w:hAnsi="Arial" w:cs="Arial"/>
          <w:b/>
          <w:bCs/>
          <w:spacing w:val="2"/>
          <w:sz w:val="22"/>
          <w:szCs w:val="22"/>
          <w:lang w:val="nl-NL"/>
        </w:rPr>
        <w:t xml:space="preserve"> </w:t>
      </w:r>
    </w:p>
    <w:p w14:paraId="2A69DF5D" w14:textId="6DDEDEB2" w:rsidR="00EF0A4D" w:rsidRPr="00233BCE" w:rsidRDefault="004E021E" w:rsidP="00A738FC">
      <w:pPr>
        <w:suppressAutoHyphens/>
        <w:spacing w:line="288" w:lineRule="auto"/>
        <w:ind w:left="-142" w:right="-142"/>
        <w:rPr>
          <w:rFonts w:ascii="Arial" w:hAnsi="Arial" w:cs="Arial"/>
          <w:b/>
          <w:bCs/>
          <w:spacing w:val="2"/>
          <w:sz w:val="22"/>
          <w:szCs w:val="22"/>
          <w:lang w:val="nl-NL"/>
        </w:rPr>
      </w:pPr>
      <w:hyperlink r:id="rId8" w:history="1">
        <w:r w:rsidRPr="00F11AB2">
          <w:rPr>
            <w:rStyle w:val="Hyperlink"/>
            <w:rFonts w:ascii="Arial" w:hAnsi="Arial" w:cs="Arial"/>
            <w:spacing w:val="2"/>
            <w:sz w:val="22"/>
            <w:szCs w:val="22"/>
            <w:lang w:val="nl-NL"/>
          </w:rPr>
          <w:t>https://tsubaki-kabelschlepp.com/en-int/csr-sustainability/sustainability-report/</w:t>
        </w:r>
      </w:hyperlink>
    </w:p>
    <w:p w14:paraId="1873BA4D" w14:textId="77777777" w:rsidR="00233BCE" w:rsidRPr="00233BCE" w:rsidRDefault="00233BCE" w:rsidP="00A738FC">
      <w:pPr>
        <w:suppressAutoHyphens/>
        <w:spacing w:line="288" w:lineRule="auto"/>
        <w:ind w:left="-142" w:right="-142"/>
        <w:rPr>
          <w:rFonts w:ascii="Arial" w:hAnsi="Arial" w:cs="Arial"/>
          <w:spacing w:val="2"/>
          <w:sz w:val="22"/>
          <w:szCs w:val="22"/>
          <w:lang w:val="nl-NL"/>
        </w:rPr>
      </w:pPr>
    </w:p>
    <w:p w14:paraId="6D56A033" w14:textId="77777777" w:rsidR="00604C46" w:rsidRPr="00233BCE" w:rsidRDefault="00604C46" w:rsidP="00A738FC">
      <w:pPr>
        <w:suppressAutoHyphens/>
        <w:spacing w:line="288" w:lineRule="auto"/>
        <w:ind w:left="-142" w:right="-142"/>
        <w:rPr>
          <w:rFonts w:ascii="Arial" w:hAnsi="Arial" w:cs="Arial"/>
          <w:spacing w:val="2"/>
          <w:sz w:val="22"/>
          <w:szCs w:val="22"/>
          <w:lang w:val="nl-NL"/>
        </w:rPr>
      </w:pPr>
    </w:p>
    <w:p w14:paraId="283AA70F" w14:textId="77777777" w:rsidR="004E021E" w:rsidRDefault="00E51F5B" w:rsidP="00A738FC">
      <w:pPr>
        <w:suppressAutoHyphens/>
        <w:spacing w:line="288" w:lineRule="auto"/>
        <w:ind w:left="-142" w:right="-142"/>
        <w:rPr>
          <w:rFonts w:ascii="Arial" w:hAnsi="Arial" w:cs="Arial"/>
          <w:b/>
          <w:bCs/>
          <w:spacing w:val="2"/>
          <w:sz w:val="22"/>
          <w:szCs w:val="22"/>
          <w:lang w:val="en-US"/>
        </w:rPr>
      </w:pPr>
      <w:r w:rsidRPr="00A67D04">
        <w:rPr>
          <w:rFonts w:ascii="Arial" w:hAnsi="Arial" w:cs="Arial"/>
          <w:b/>
          <w:bCs/>
          <w:spacing w:val="2"/>
          <w:sz w:val="22"/>
          <w:szCs w:val="22"/>
          <w:lang w:val="en-US"/>
        </w:rPr>
        <w:t>Download area:</w:t>
      </w:r>
      <w:r w:rsidR="00233BCE">
        <w:rPr>
          <w:rFonts w:ascii="Arial" w:hAnsi="Arial" w:cs="Arial"/>
          <w:b/>
          <w:bCs/>
          <w:spacing w:val="2"/>
          <w:sz w:val="22"/>
          <w:szCs w:val="22"/>
          <w:lang w:val="en-US"/>
        </w:rPr>
        <w:t xml:space="preserve"> </w:t>
      </w:r>
    </w:p>
    <w:p w14:paraId="7F8670BA" w14:textId="39A8ACB5" w:rsidR="00E51F5B" w:rsidRPr="004E021E" w:rsidRDefault="004E021E" w:rsidP="00A738FC">
      <w:pPr>
        <w:suppressAutoHyphens/>
        <w:spacing w:line="288" w:lineRule="auto"/>
        <w:ind w:left="-142" w:right="-142"/>
        <w:rPr>
          <w:rFonts w:ascii="Arial" w:hAnsi="Arial" w:cs="Arial"/>
          <w:spacing w:val="2"/>
          <w:sz w:val="22"/>
          <w:szCs w:val="22"/>
          <w:lang w:val="en-US"/>
        </w:rPr>
      </w:pPr>
      <w:r>
        <w:rPr>
          <w:rFonts w:ascii="Arial" w:hAnsi="Arial" w:cs="Arial"/>
          <w:spacing w:val="2"/>
          <w:sz w:val="22"/>
          <w:szCs w:val="22"/>
          <w:lang w:val="en-US"/>
        </w:rPr>
        <w:fldChar w:fldCharType="begin"/>
      </w:r>
      <w:r>
        <w:rPr>
          <w:rFonts w:ascii="Arial" w:hAnsi="Arial" w:cs="Arial"/>
          <w:spacing w:val="2"/>
          <w:sz w:val="22"/>
          <w:szCs w:val="22"/>
          <w:lang w:val="en-US"/>
        </w:rPr>
        <w:instrText>HYPERLINK "</w:instrText>
      </w:r>
      <w:r w:rsidRPr="004E021E">
        <w:rPr>
          <w:rFonts w:ascii="Arial" w:hAnsi="Arial" w:cs="Arial"/>
          <w:spacing w:val="2"/>
          <w:sz w:val="22"/>
          <w:szCs w:val="22"/>
          <w:lang w:val="en-US"/>
        </w:rPr>
        <w:instrText>https://www.koehler-partner.de/pressezentrum/kabelschlepp</w:instrText>
      </w:r>
      <w:r>
        <w:rPr>
          <w:rFonts w:ascii="Arial" w:hAnsi="Arial" w:cs="Arial"/>
          <w:spacing w:val="2"/>
          <w:sz w:val="22"/>
          <w:szCs w:val="22"/>
          <w:lang w:val="en-US"/>
        </w:rPr>
        <w:instrText>"</w:instrText>
      </w:r>
      <w:r>
        <w:rPr>
          <w:rFonts w:ascii="Arial" w:hAnsi="Arial" w:cs="Arial"/>
          <w:spacing w:val="2"/>
          <w:sz w:val="22"/>
          <w:szCs w:val="22"/>
          <w:lang w:val="en-US"/>
        </w:rPr>
        <w:fldChar w:fldCharType="separate"/>
      </w:r>
      <w:r w:rsidRPr="00F11AB2">
        <w:rPr>
          <w:rStyle w:val="Hyperlink"/>
          <w:rFonts w:ascii="Arial" w:hAnsi="Arial" w:cs="Arial"/>
          <w:spacing w:val="2"/>
          <w:sz w:val="22"/>
          <w:szCs w:val="22"/>
          <w:lang w:val="en-US"/>
        </w:rPr>
        <w:t>https://www.koehler-partner.de/pressezentrum/kabelschlepp</w:t>
      </w:r>
      <w:r>
        <w:rPr>
          <w:rFonts w:ascii="Arial" w:hAnsi="Arial" w:cs="Arial"/>
          <w:spacing w:val="2"/>
          <w:sz w:val="22"/>
          <w:szCs w:val="22"/>
          <w:lang w:val="en-US"/>
        </w:rPr>
        <w:fldChar w:fldCharType="end"/>
      </w:r>
    </w:p>
    <w:p w14:paraId="639F7BB1" w14:textId="77777777" w:rsidR="00E51F5B" w:rsidRPr="00A67D04" w:rsidRDefault="00E51F5B" w:rsidP="00A738FC">
      <w:pPr>
        <w:suppressAutoHyphens/>
        <w:spacing w:line="288" w:lineRule="auto"/>
        <w:ind w:left="-142" w:right="-142"/>
        <w:rPr>
          <w:rFonts w:ascii="Arial" w:hAnsi="Arial" w:cs="Arial"/>
          <w:spacing w:val="2"/>
          <w:sz w:val="22"/>
          <w:szCs w:val="22"/>
          <w:lang w:val="en-US"/>
        </w:rPr>
      </w:pPr>
    </w:p>
    <w:p w14:paraId="78591355" w14:textId="77777777" w:rsidR="00E51F5B" w:rsidRPr="00A67D04" w:rsidRDefault="00E51F5B" w:rsidP="00A738FC">
      <w:pPr>
        <w:suppressAutoHyphens/>
        <w:spacing w:line="288" w:lineRule="auto"/>
        <w:ind w:left="-142" w:right="-142"/>
        <w:rPr>
          <w:rFonts w:ascii="Arial" w:hAnsi="Arial" w:cs="Arial"/>
          <w:spacing w:val="2"/>
          <w:sz w:val="22"/>
          <w:szCs w:val="22"/>
          <w:lang w:val="en-US"/>
        </w:rPr>
      </w:pPr>
    </w:p>
    <w:p w14:paraId="0724E0F2" w14:textId="3F5CDFE5" w:rsidR="00E51F5B" w:rsidRPr="00A67D04" w:rsidRDefault="00E51F5B" w:rsidP="00A738FC">
      <w:pPr>
        <w:suppressAutoHyphens/>
        <w:spacing w:line="288" w:lineRule="auto"/>
        <w:ind w:left="-142" w:right="-142"/>
        <w:rPr>
          <w:rFonts w:ascii="Arial" w:hAnsi="Arial" w:cs="Arial"/>
          <w:bCs/>
          <w:spacing w:val="2"/>
          <w:sz w:val="22"/>
          <w:szCs w:val="22"/>
          <w:lang w:val="en-US"/>
        </w:rPr>
      </w:pPr>
      <w:r w:rsidRPr="00A67D04">
        <w:rPr>
          <w:rFonts w:ascii="Arial" w:hAnsi="Arial" w:cs="Arial"/>
          <w:b/>
          <w:bCs/>
          <w:spacing w:val="2"/>
          <w:sz w:val="22"/>
          <w:szCs w:val="22"/>
          <w:lang w:val="en-US"/>
        </w:rPr>
        <w:t>Your direct contact at TSUBAKI KABELSCHLEPP</w:t>
      </w:r>
      <w:r w:rsidR="00EF7B0E">
        <w:rPr>
          <w:rFonts w:ascii="Arial" w:hAnsi="Arial" w:cs="Arial"/>
          <w:bCs/>
          <w:spacing w:val="2"/>
          <w:sz w:val="22"/>
          <w:szCs w:val="22"/>
          <w:lang w:val="en-US"/>
        </w:rPr>
        <w:t>:</w:t>
      </w:r>
    </w:p>
    <w:p w14:paraId="2CD64EED" w14:textId="767CD09C" w:rsidR="00E51F5B" w:rsidRPr="00A67D04" w:rsidRDefault="00E51F5B" w:rsidP="00A738FC">
      <w:pPr>
        <w:suppressAutoHyphens/>
        <w:spacing w:line="288" w:lineRule="auto"/>
        <w:ind w:left="-142" w:right="-142"/>
        <w:rPr>
          <w:rFonts w:ascii="Arial" w:hAnsi="Arial" w:cs="Arial"/>
          <w:bCs/>
          <w:spacing w:val="2"/>
          <w:sz w:val="22"/>
          <w:szCs w:val="22"/>
          <w:lang w:val="en-US"/>
        </w:rPr>
      </w:pPr>
      <w:r w:rsidRPr="00A67D04">
        <w:rPr>
          <w:rFonts w:ascii="Arial" w:hAnsi="Arial" w:cs="Arial"/>
          <w:bCs/>
          <w:spacing w:val="2"/>
          <w:sz w:val="22"/>
          <w:szCs w:val="22"/>
          <w:lang w:val="en-US"/>
        </w:rPr>
        <w:t>Mr. Frank Springer</w:t>
      </w:r>
      <w:r w:rsidR="001656BC" w:rsidRPr="00A67D04">
        <w:rPr>
          <w:rFonts w:ascii="Arial" w:hAnsi="Arial" w:cs="Arial"/>
          <w:bCs/>
          <w:spacing w:val="2"/>
          <w:sz w:val="22"/>
          <w:szCs w:val="22"/>
          <w:lang w:val="en-US"/>
        </w:rPr>
        <w:t xml:space="preserve"> </w:t>
      </w:r>
      <w:r w:rsidR="001656BC" w:rsidRPr="00A67D04">
        <w:rPr>
          <w:rFonts w:ascii="Arial" w:hAnsi="Arial" w:cs="Arial"/>
          <w:spacing w:val="2"/>
          <w:sz w:val="22"/>
          <w:szCs w:val="22"/>
          <w:cs/>
        </w:rPr>
        <w:t>•</w:t>
      </w:r>
      <w:r w:rsidR="001656BC" w:rsidRPr="00A67D04">
        <w:rPr>
          <w:rFonts w:ascii="Arial" w:hAnsi="Arial" w:cs="Arial"/>
          <w:spacing w:val="2"/>
          <w:sz w:val="22"/>
          <w:szCs w:val="22"/>
          <w:lang w:val="en-US"/>
        </w:rPr>
        <w:t xml:space="preserve"> </w:t>
      </w:r>
      <w:r w:rsidRPr="00A67D04">
        <w:rPr>
          <w:rFonts w:ascii="Arial" w:hAnsi="Arial" w:cs="Arial"/>
          <w:bCs/>
          <w:spacing w:val="2"/>
          <w:sz w:val="22"/>
          <w:szCs w:val="22"/>
          <w:lang w:val="en-US"/>
        </w:rPr>
        <w:t>Vice President</w:t>
      </w:r>
      <w:r w:rsidRPr="00A67D04">
        <w:rPr>
          <w:rFonts w:ascii="MS Gothic" w:eastAsia="MS Gothic" w:hAnsi="MS Gothic" w:cs="MS Gothic" w:hint="eastAsia"/>
          <w:bCs/>
          <w:spacing w:val="2"/>
          <w:sz w:val="22"/>
          <w:szCs w:val="22"/>
          <w:lang w:val="en-US"/>
        </w:rPr>
        <w:t> </w:t>
      </w:r>
      <w:r w:rsidR="00821670" w:rsidRPr="00A67D04">
        <w:rPr>
          <w:rFonts w:ascii="Arial" w:hAnsi="Arial" w:cs="Arial"/>
          <w:bCs/>
          <w:spacing w:val="2"/>
          <w:sz w:val="22"/>
          <w:szCs w:val="22"/>
          <w:lang w:val="en-US"/>
        </w:rPr>
        <w:t>Marketing &amp; Innovation</w:t>
      </w:r>
    </w:p>
    <w:p w14:paraId="39ECE1DE" w14:textId="4315E734" w:rsidR="00821670" w:rsidRPr="00A67D04" w:rsidRDefault="00E51F5B" w:rsidP="00A738FC">
      <w:pPr>
        <w:suppressAutoHyphens/>
        <w:spacing w:line="288" w:lineRule="auto"/>
        <w:ind w:left="-142" w:right="-142"/>
        <w:rPr>
          <w:rFonts w:ascii="Arial" w:hAnsi="Arial" w:cs="Arial"/>
          <w:bCs/>
          <w:spacing w:val="2"/>
          <w:sz w:val="22"/>
          <w:szCs w:val="22"/>
          <w:lang w:val="en-US"/>
        </w:rPr>
      </w:pPr>
      <w:r w:rsidRPr="00A67D04">
        <w:rPr>
          <w:rFonts w:ascii="Arial" w:hAnsi="Arial" w:cs="Arial"/>
          <w:bCs/>
          <w:spacing w:val="2"/>
          <w:sz w:val="22"/>
          <w:szCs w:val="22"/>
          <w:lang w:val="en-US"/>
        </w:rPr>
        <w:t>Phone +49 2762 4003-450</w:t>
      </w:r>
      <w:r w:rsidR="001656BC" w:rsidRPr="00A67D04">
        <w:rPr>
          <w:rFonts w:ascii="Arial" w:hAnsi="Arial" w:cs="Arial"/>
          <w:bCs/>
          <w:spacing w:val="2"/>
          <w:sz w:val="22"/>
          <w:szCs w:val="22"/>
          <w:lang w:val="en-US"/>
        </w:rPr>
        <w:t xml:space="preserve"> </w:t>
      </w:r>
      <w:r w:rsidR="001656BC" w:rsidRPr="00A67D04">
        <w:rPr>
          <w:rFonts w:ascii="Arial" w:hAnsi="Arial" w:cs="Arial"/>
          <w:spacing w:val="2"/>
          <w:sz w:val="22"/>
          <w:szCs w:val="22"/>
          <w:cs/>
        </w:rPr>
        <w:t>•</w:t>
      </w:r>
      <w:r w:rsidR="001656BC" w:rsidRPr="00A67D04">
        <w:rPr>
          <w:rFonts w:ascii="Arial" w:hAnsi="Arial" w:cs="Arial"/>
          <w:spacing w:val="2"/>
          <w:sz w:val="22"/>
          <w:szCs w:val="22"/>
          <w:lang w:val="en-US"/>
        </w:rPr>
        <w:t xml:space="preserve"> </w:t>
      </w:r>
      <w:proofErr w:type="spellStart"/>
      <w:r w:rsidR="00D66978" w:rsidRPr="00A67D04">
        <w:rPr>
          <w:rFonts w:ascii="Arial" w:hAnsi="Arial" w:cs="Arial"/>
          <w:spacing w:val="2"/>
          <w:sz w:val="22"/>
          <w:szCs w:val="22"/>
          <w:lang w:val="en-US"/>
        </w:rPr>
        <w:t>eM</w:t>
      </w:r>
      <w:r w:rsidRPr="00A67D04">
        <w:rPr>
          <w:rFonts w:ascii="Arial" w:hAnsi="Arial" w:cs="Arial"/>
          <w:bCs/>
          <w:spacing w:val="2"/>
          <w:sz w:val="22"/>
          <w:szCs w:val="22"/>
          <w:lang w:val="en-US"/>
        </w:rPr>
        <w:t>ail</w:t>
      </w:r>
      <w:proofErr w:type="spellEnd"/>
      <w:r w:rsidRPr="00A67D04">
        <w:rPr>
          <w:rFonts w:ascii="Arial" w:hAnsi="Arial" w:cs="Arial"/>
          <w:bCs/>
          <w:spacing w:val="2"/>
          <w:sz w:val="22"/>
          <w:szCs w:val="22"/>
          <w:lang w:val="en-US"/>
        </w:rPr>
        <w:t xml:space="preserve">: </w:t>
      </w:r>
      <w:r w:rsidR="005F790F" w:rsidRPr="00A67D04">
        <w:rPr>
          <w:rFonts w:ascii="Arial" w:hAnsi="Arial" w:cs="Arial"/>
          <w:bCs/>
          <w:spacing w:val="2"/>
          <w:sz w:val="22"/>
          <w:szCs w:val="22"/>
          <w:lang w:val="en-US"/>
        </w:rPr>
        <w:t>f.springer@kabelschlepp.de</w:t>
      </w:r>
    </w:p>
    <w:p w14:paraId="676C985A" w14:textId="7FB539C4" w:rsidR="00EF7B0E" w:rsidRPr="00EF7B0E" w:rsidRDefault="00EF7B0E" w:rsidP="00A738FC">
      <w:pPr>
        <w:suppressAutoHyphens/>
        <w:spacing w:line="288" w:lineRule="auto"/>
        <w:ind w:left="-142" w:right="-142"/>
        <w:rPr>
          <w:rFonts w:ascii="Arial" w:hAnsi="Arial" w:cs="Arial"/>
          <w:bCs/>
          <w:spacing w:val="2"/>
          <w:sz w:val="22"/>
          <w:szCs w:val="22"/>
        </w:rPr>
      </w:pPr>
      <w:proofErr w:type="spellStart"/>
      <w:r w:rsidRPr="00EF7B0E">
        <w:rPr>
          <w:rFonts w:ascii="Arial" w:hAnsi="Arial" w:cs="Arial"/>
          <w:bCs/>
          <w:spacing w:val="2"/>
          <w:sz w:val="22"/>
          <w:szCs w:val="22"/>
        </w:rPr>
        <w:t>Daimlerstrasse</w:t>
      </w:r>
      <w:proofErr w:type="spellEnd"/>
      <w:r w:rsidRPr="00EF7B0E">
        <w:rPr>
          <w:rFonts w:ascii="Arial" w:hAnsi="Arial" w:cs="Arial"/>
          <w:bCs/>
          <w:spacing w:val="2"/>
          <w:sz w:val="22"/>
          <w:szCs w:val="22"/>
        </w:rPr>
        <w:t xml:space="preserve"> 2</w:t>
      </w:r>
      <w:r w:rsidRPr="00EF7B0E">
        <w:rPr>
          <w:rFonts w:ascii="Arial" w:hAnsi="Arial" w:cs="Arial"/>
          <w:b/>
          <w:bCs/>
          <w:spacing w:val="2"/>
          <w:sz w:val="22"/>
          <w:szCs w:val="22"/>
        </w:rPr>
        <w:t xml:space="preserve"> </w:t>
      </w:r>
      <w:r w:rsidRPr="00A67D04">
        <w:rPr>
          <w:rFonts w:ascii="Arial" w:hAnsi="Arial" w:cs="Arial"/>
          <w:spacing w:val="2"/>
          <w:sz w:val="22"/>
          <w:szCs w:val="22"/>
          <w:cs/>
        </w:rPr>
        <w:t>•</w:t>
      </w:r>
      <w:r w:rsidRPr="00EF7B0E">
        <w:rPr>
          <w:rFonts w:ascii="Arial" w:hAnsi="Arial" w:cs="Arial"/>
          <w:b/>
          <w:bCs/>
          <w:spacing w:val="2"/>
          <w:sz w:val="22"/>
          <w:szCs w:val="22"/>
        </w:rPr>
        <w:t xml:space="preserve"> </w:t>
      </w:r>
      <w:r w:rsidRPr="00EF7B0E">
        <w:rPr>
          <w:rFonts w:ascii="Arial" w:hAnsi="Arial" w:cs="Arial"/>
          <w:bCs/>
          <w:spacing w:val="2"/>
          <w:sz w:val="22"/>
          <w:szCs w:val="22"/>
        </w:rPr>
        <w:t>57482 Wenden-Gerlingen</w:t>
      </w:r>
      <w:r w:rsidRPr="00EF7B0E">
        <w:rPr>
          <w:rFonts w:ascii="Arial" w:hAnsi="Arial" w:cs="Arial"/>
          <w:b/>
          <w:bCs/>
          <w:spacing w:val="2"/>
          <w:sz w:val="22"/>
          <w:szCs w:val="22"/>
        </w:rPr>
        <w:t xml:space="preserve"> </w:t>
      </w:r>
      <w:r w:rsidRPr="00A67D04">
        <w:rPr>
          <w:rFonts w:ascii="Arial" w:hAnsi="Arial" w:cs="Arial"/>
          <w:spacing w:val="2"/>
          <w:sz w:val="22"/>
          <w:szCs w:val="22"/>
          <w:cs/>
        </w:rPr>
        <w:t>•</w:t>
      </w:r>
      <w:r w:rsidRPr="00EF7B0E">
        <w:rPr>
          <w:rFonts w:ascii="Arial" w:hAnsi="Arial" w:cs="Arial"/>
          <w:b/>
          <w:bCs/>
          <w:spacing w:val="2"/>
          <w:sz w:val="22"/>
          <w:szCs w:val="22"/>
        </w:rPr>
        <w:t xml:space="preserve"> </w:t>
      </w:r>
      <w:r w:rsidRPr="00EF7B0E">
        <w:rPr>
          <w:rFonts w:ascii="Arial" w:hAnsi="Arial" w:cs="Arial"/>
          <w:bCs/>
          <w:spacing w:val="2"/>
          <w:sz w:val="22"/>
          <w:szCs w:val="22"/>
        </w:rPr>
        <w:t>Germany</w:t>
      </w:r>
    </w:p>
    <w:p w14:paraId="5A6BB83A" w14:textId="77777777" w:rsidR="005F790F" w:rsidRPr="00EF7B0E" w:rsidRDefault="005F790F" w:rsidP="00A738FC">
      <w:pPr>
        <w:suppressAutoHyphens/>
        <w:spacing w:line="288" w:lineRule="auto"/>
        <w:ind w:left="-142" w:right="-142"/>
        <w:rPr>
          <w:rFonts w:ascii="Arial" w:hAnsi="Arial" w:cs="Arial"/>
          <w:bCs/>
          <w:spacing w:val="2"/>
          <w:sz w:val="22"/>
          <w:szCs w:val="22"/>
        </w:rPr>
      </w:pPr>
    </w:p>
    <w:p w14:paraId="4AD6545C" w14:textId="77777777" w:rsidR="001644C7" w:rsidRPr="00EF7B0E" w:rsidRDefault="001644C7" w:rsidP="00A738FC">
      <w:pPr>
        <w:suppressAutoHyphens/>
        <w:spacing w:line="288" w:lineRule="auto"/>
        <w:ind w:left="-142" w:right="-142"/>
        <w:rPr>
          <w:rFonts w:ascii="Arial" w:hAnsi="Arial" w:cs="Arial"/>
          <w:bCs/>
          <w:spacing w:val="2"/>
          <w:sz w:val="22"/>
          <w:szCs w:val="22"/>
        </w:rPr>
      </w:pPr>
    </w:p>
    <w:p w14:paraId="27C425D3" w14:textId="77777777" w:rsidR="00DD1DC5" w:rsidRPr="00EF0A4D" w:rsidRDefault="00EB46AD" w:rsidP="00A738FC">
      <w:pPr>
        <w:suppressAutoHyphens/>
        <w:spacing w:line="288" w:lineRule="auto"/>
        <w:ind w:left="-142" w:right="-142"/>
        <w:rPr>
          <w:rFonts w:ascii="Arial" w:hAnsi="Arial" w:cs="Arial"/>
          <w:b/>
          <w:bCs/>
          <w:spacing w:val="2"/>
          <w:sz w:val="22"/>
          <w:szCs w:val="22"/>
        </w:rPr>
      </w:pPr>
      <w:r w:rsidRPr="00EF0A4D">
        <w:rPr>
          <w:rFonts w:ascii="Arial" w:hAnsi="Arial" w:cs="Arial"/>
          <w:b/>
          <w:bCs/>
          <w:spacing w:val="2"/>
          <w:sz w:val="22"/>
          <w:szCs w:val="22"/>
        </w:rPr>
        <w:t>Press Office</w:t>
      </w:r>
      <w:r w:rsidR="00DD1DC5" w:rsidRPr="00EF0A4D">
        <w:rPr>
          <w:rFonts w:ascii="Arial" w:hAnsi="Arial" w:cs="Arial"/>
          <w:b/>
          <w:bCs/>
          <w:spacing w:val="2"/>
          <w:sz w:val="22"/>
          <w:szCs w:val="22"/>
        </w:rPr>
        <w:t>:</w:t>
      </w:r>
    </w:p>
    <w:p w14:paraId="78E1CD3E" w14:textId="4E5B832D" w:rsidR="00EB46AD" w:rsidRPr="00EF0A4D" w:rsidRDefault="00EB46AD" w:rsidP="00A738FC">
      <w:pPr>
        <w:suppressAutoHyphens/>
        <w:spacing w:line="288" w:lineRule="auto"/>
        <w:ind w:left="-142" w:right="-142"/>
        <w:rPr>
          <w:rFonts w:ascii="Arial" w:hAnsi="Arial" w:cs="Arial"/>
          <w:bCs/>
          <w:spacing w:val="2"/>
          <w:sz w:val="22"/>
          <w:szCs w:val="22"/>
        </w:rPr>
      </w:pPr>
      <w:r w:rsidRPr="00EF0A4D">
        <w:rPr>
          <w:rFonts w:ascii="Arial" w:hAnsi="Arial" w:cs="Arial"/>
          <w:bCs/>
          <w:spacing w:val="2"/>
          <w:sz w:val="22"/>
          <w:szCs w:val="22"/>
        </w:rPr>
        <w:t>Köhler + Partner GmbH</w:t>
      </w:r>
    </w:p>
    <w:p w14:paraId="098BAF33" w14:textId="77777777" w:rsidR="00EB46AD" w:rsidRPr="00EF0A4D" w:rsidRDefault="00EB46AD" w:rsidP="00A738FC">
      <w:pPr>
        <w:suppressAutoHyphens/>
        <w:spacing w:line="288" w:lineRule="auto"/>
        <w:ind w:left="-142" w:right="-142"/>
        <w:rPr>
          <w:rFonts w:ascii="Arial" w:hAnsi="Arial" w:cs="Arial"/>
          <w:bCs/>
          <w:spacing w:val="2"/>
          <w:sz w:val="22"/>
          <w:szCs w:val="22"/>
        </w:rPr>
      </w:pPr>
      <w:r w:rsidRPr="00EF0A4D">
        <w:rPr>
          <w:rFonts w:ascii="Arial" w:hAnsi="Arial" w:cs="Arial"/>
          <w:bCs/>
          <w:spacing w:val="2"/>
          <w:sz w:val="22"/>
          <w:szCs w:val="22"/>
        </w:rPr>
        <w:t xml:space="preserve">Brauerstrasse 42 </w:t>
      </w:r>
      <w:r w:rsidRPr="00A67D04">
        <w:rPr>
          <w:rFonts w:ascii="Arial" w:hAnsi="Arial" w:cs="Arial"/>
          <w:bCs/>
          <w:spacing w:val="2"/>
          <w:sz w:val="22"/>
          <w:szCs w:val="22"/>
          <w:cs/>
        </w:rPr>
        <w:t xml:space="preserve">• </w:t>
      </w:r>
      <w:r w:rsidRPr="00EF0A4D">
        <w:rPr>
          <w:rFonts w:ascii="Arial" w:hAnsi="Arial" w:cs="Arial"/>
          <w:bCs/>
          <w:spacing w:val="2"/>
          <w:sz w:val="22"/>
          <w:szCs w:val="22"/>
        </w:rPr>
        <w:t xml:space="preserve">21244 Buchholz i.d.N. </w:t>
      </w:r>
      <w:r w:rsidRPr="00A67D04">
        <w:rPr>
          <w:rFonts w:ascii="Arial" w:hAnsi="Arial" w:cs="Arial"/>
          <w:bCs/>
          <w:spacing w:val="2"/>
          <w:sz w:val="22"/>
          <w:szCs w:val="22"/>
          <w:cs/>
        </w:rPr>
        <w:t xml:space="preserve">• </w:t>
      </w:r>
      <w:r w:rsidRPr="00EF0A4D">
        <w:rPr>
          <w:rFonts w:ascii="Arial" w:hAnsi="Arial" w:cs="Arial"/>
          <w:bCs/>
          <w:spacing w:val="2"/>
          <w:sz w:val="22"/>
          <w:szCs w:val="22"/>
        </w:rPr>
        <w:t>Germany</w:t>
      </w:r>
    </w:p>
    <w:p w14:paraId="4ECCEBC0" w14:textId="1A964776" w:rsidR="00EB46AD" w:rsidRPr="00A67D04" w:rsidRDefault="00EB46AD" w:rsidP="00A738FC">
      <w:pPr>
        <w:suppressAutoHyphens/>
        <w:spacing w:line="288" w:lineRule="auto"/>
        <w:ind w:left="-142" w:right="-142"/>
        <w:rPr>
          <w:rFonts w:ascii="Arial" w:hAnsi="Arial" w:cs="Arial"/>
          <w:bCs/>
          <w:spacing w:val="2"/>
          <w:sz w:val="22"/>
          <w:szCs w:val="22"/>
          <w:lang w:val="fr-FR"/>
        </w:rPr>
      </w:pPr>
      <w:proofErr w:type="gramStart"/>
      <w:r w:rsidRPr="00A67D04">
        <w:rPr>
          <w:rFonts w:ascii="Arial" w:hAnsi="Arial" w:cs="Arial"/>
          <w:bCs/>
          <w:spacing w:val="2"/>
          <w:sz w:val="22"/>
          <w:szCs w:val="22"/>
          <w:lang w:val="fr-FR"/>
        </w:rPr>
        <w:t>Phone:</w:t>
      </w:r>
      <w:proofErr w:type="gramEnd"/>
      <w:r w:rsidRPr="00A67D04">
        <w:rPr>
          <w:rFonts w:ascii="Arial" w:hAnsi="Arial" w:cs="Arial"/>
          <w:bCs/>
          <w:spacing w:val="2"/>
          <w:sz w:val="22"/>
          <w:szCs w:val="22"/>
          <w:lang w:val="fr-FR"/>
        </w:rPr>
        <w:t xml:space="preserve"> +49 4181 92892-0 </w:t>
      </w:r>
      <w:r w:rsidRPr="00A67D04">
        <w:rPr>
          <w:rFonts w:ascii="Arial" w:hAnsi="Arial" w:cs="Arial"/>
          <w:bCs/>
          <w:spacing w:val="2"/>
          <w:sz w:val="22"/>
          <w:szCs w:val="22"/>
          <w:cs/>
        </w:rPr>
        <w:t xml:space="preserve">• </w:t>
      </w:r>
      <w:r w:rsidRPr="00A67D04">
        <w:rPr>
          <w:rFonts w:ascii="Arial" w:hAnsi="Arial" w:cs="Arial"/>
          <w:bCs/>
          <w:spacing w:val="2"/>
          <w:sz w:val="22"/>
          <w:szCs w:val="22"/>
          <w:lang w:val="fr-FR"/>
        </w:rPr>
        <w:t>Fax: +49 4181 92892-55</w:t>
      </w:r>
    </w:p>
    <w:p w14:paraId="48BAC5C6" w14:textId="3C388D46" w:rsidR="0044111D" w:rsidRPr="00A67D04" w:rsidRDefault="00EB46AD" w:rsidP="00A738FC">
      <w:pPr>
        <w:suppressAutoHyphens/>
        <w:spacing w:line="288" w:lineRule="auto"/>
        <w:ind w:left="-142" w:right="-142"/>
        <w:rPr>
          <w:rFonts w:ascii="Arial" w:hAnsi="Arial" w:cs="Arial"/>
          <w:bCs/>
          <w:spacing w:val="2"/>
          <w:sz w:val="22"/>
          <w:szCs w:val="22"/>
          <w:lang w:val="fr-FR"/>
        </w:rPr>
      </w:pPr>
      <w:proofErr w:type="spellStart"/>
      <w:proofErr w:type="gramStart"/>
      <w:r w:rsidRPr="00A67D04">
        <w:rPr>
          <w:rFonts w:ascii="Arial" w:hAnsi="Arial" w:cs="Arial"/>
          <w:bCs/>
          <w:spacing w:val="2"/>
          <w:sz w:val="22"/>
          <w:szCs w:val="22"/>
          <w:lang w:val="fr-FR"/>
        </w:rPr>
        <w:lastRenderedPageBreak/>
        <w:t>eMail</w:t>
      </w:r>
      <w:proofErr w:type="spellEnd"/>
      <w:r w:rsidRPr="00A67D04">
        <w:rPr>
          <w:rFonts w:ascii="Arial" w:hAnsi="Arial" w:cs="Arial"/>
          <w:bCs/>
          <w:spacing w:val="2"/>
          <w:sz w:val="22"/>
          <w:szCs w:val="22"/>
          <w:lang w:val="fr-FR"/>
        </w:rPr>
        <w:t>:</w:t>
      </w:r>
      <w:proofErr w:type="gramEnd"/>
      <w:r w:rsidRPr="00A67D04">
        <w:rPr>
          <w:rFonts w:ascii="Arial" w:hAnsi="Arial" w:cs="Arial"/>
          <w:bCs/>
          <w:spacing w:val="2"/>
          <w:sz w:val="22"/>
          <w:szCs w:val="22"/>
          <w:lang w:val="fr-FR"/>
        </w:rPr>
        <w:t xml:space="preserve"> info@koehler-partner.de </w:t>
      </w:r>
      <w:r w:rsidRPr="00A67D04">
        <w:rPr>
          <w:rFonts w:ascii="Arial" w:hAnsi="Arial" w:cs="Arial"/>
          <w:bCs/>
          <w:spacing w:val="2"/>
          <w:sz w:val="22"/>
          <w:szCs w:val="22"/>
          <w:cs/>
        </w:rPr>
        <w:t xml:space="preserve">• </w:t>
      </w:r>
      <w:r w:rsidRPr="00A67D04">
        <w:rPr>
          <w:rFonts w:ascii="Arial" w:hAnsi="Arial" w:cs="Arial"/>
          <w:bCs/>
          <w:spacing w:val="2"/>
          <w:sz w:val="22"/>
          <w:szCs w:val="22"/>
          <w:lang w:val="fr-FR"/>
        </w:rPr>
        <w:t>www.koehler-partner.de</w:t>
      </w:r>
    </w:p>
    <w:sectPr w:rsidR="0044111D" w:rsidRPr="00A67D04" w:rsidSect="00221DAC">
      <w:headerReference w:type="default" r:id="rId9"/>
      <w:footerReference w:type="default" r:id="rId10"/>
      <w:pgSz w:w="11900" w:h="16840"/>
      <w:pgMar w:top="1417" w:right="1417" w:bottom="1134" w:left="1417" w:header="708" w:footer="5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FEB0C" w14:textId="77777777" w:rsidR="00221DAC" w:rsidRDefault="00221DAC" w:rsidP="006C32E5">
      <w:r>
        <w:separator/>
      </w:r>
    </w:p>
  </w:endnote>
  <w:endnote w:type="continuationSeparator" w:id="0">
    <w:p w14:paraId="6164EDF0" w14:textId="77777777" w:rsidR="00221DAC" w:rsidRDefault="00221DAC" w:rsidP="006C3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7500C" w14:textId="1C367EB0" w:rsidR="006C32E5" w:rsidRPr="006C32E5" w:rsidRDefault="006C32E5" w:rsidP="0099070E">
    <w:pPr>
      <w:spacing w:line="288" w:lineRule="auto"/>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69CBF" w14:textId="77777777" w:rsidR="00221DAC" w:rsidRDefault="00221DAC" w:rsidP="006C32E5">
      <w:r>
        <w:separator/>
      </w:r>
    </w:p>
  </w:footnote>
  <w:footnote w:type="continuationSeparator" w:id="0">
    <w:p w14:paraId="6B3D84D0" w14:textId="77777777" w:rsidR="00221DAC" w:rsidRDefault="00221DAC" w:rsidP="006C3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0154B" w14:textId="77777777" w:rsidR="006C32E5" w:rsidRDefault="006C32E5" w:rsidP="00337112">
    <w:pPr>
      <w:pStyle w:val="Kopfzeile"/>
      <w:tabs>
        <w:tab w:val="clear" w:pos="9072"/>
      </w:tabs>
      <w:ind w:right="-6"/>
      <w:jc w:val="right"/>
    </w:pPr>
    <w:r>
      <w:rPr>
        <w:noProof/>
        <w:lang w:eastAsia="de-DE"/>
      </w:rPr>
      <mc:AlternateContent>
        <mc:Choice Requires="wps">
          <w:drawing>
            <wp:anchor distT="0" distB="0" distL="114300" distR="114300" simplePos="0" relativeHeight="251658240" behindDoc="0" locked="0" layoutInCell="1" allowOverlap="1" wp14:anchorId="37702176" wp14:editId="63C07B97">
              <wp:simplePos x="0" y="0"/>
              <wp:positionH relativeFrom="column">
                <wp:posOffset>-276860</wp:posOffset>
              </wp:positionH>
              <wp:positionV relativeFrom="paragraph">
                <wp:posOffset>-104140</wp:posOffset>
              </wp:positionV>
              <wp:extent cx="3314700" cy="571500"/>
              <wp:effectExtent l="6350" t="0" r="6350" b="3175"/>
              <wp:wrapThrough wrapText="bothSides">
                <wp:wrapPolygon edited="0">
                  <wp:start x="0" y="0"/>
                  <wp:lineTo x="21600" y="0"/>
                  <wp:lineTo x="21600" y="21600"/>
                  <wp:lineTo x="0" y="21600"/>
                  <wp:lineTo x="0" y="0"/>
                </wp:wrapPolygon>
              </wp:wrapThrough>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5F4C4" w14:textId="61CEBF1C" w:rsidR="006C32E5" w:rsidRDefault="006C32E5" w:rsidP="00337112">
                          <w:pPr>
                            <w:ind w:left="142"/>
                          </w:pPr>
                          <w:r>
                            <w:rPr>
                              <w:rFonts w:ascii="Arial" w:hAnsi="Arial" w:cs="Arial"/>
                              <w:b/>
                              <w:bCs/>
                              <w:sz w:val="48"/>
                            </w:rPr>
                            <w:t>Press</w:t>
                          </w:r>
                          <w:r w:rsidR="003604B9">
                            <w:rPr>
                              <w:rFonts w:ascii="Arial" w:hAnsi="Arial" w:cs="Arial"/>
                              <w:b/>
                              <w:bCs/>
                              <w:sz w:val="48"/>
                            </w:rPr>
                            <w:t xml:space="preserve"> Release</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02176" id="_x0000_t202" coordsize="21600,21600" o:spt="202" path="m,l,21600r21600,l21600,xe">
              <v:stroke joinstyle="miter"/>
              <v:path gradientshapeok="t" o:connecttype="rect"/>
            </v:shapetype>
            <v:shape id="Textfeld 2" o:spid="_x0000_s1026" type="#_x0000_t202" style="position:absolute;left:0;text-align:left;margin-left:-21.8pt;margin-top:-8.2pt;width:261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" filled="f" stroked="f">
              <v:textbox inset=",7.2pt,,7.2pt">
                <w:txbxContent>
                  <w:p w14:paraId="2455F4C4" w14:textId="61CEBF1C" w:rsidR="006C32E5" w:rsidRDefault="006C32E5" w:rsidP="00337112">
                    <w:pPr>
                      <w:ind w:left="142"/>
                    </w:pPr>
                    <w:r>
                      <w:rPr>
                        <w:rFonts w:ascii="Arial" w:hAnsi="Arial" w:cs="Arial"/>
                        <w:b/>
                        <w:bCs/>
                        <w:sz w:val="48"/>
                      </w:rPr>
                      <w:t>Press</w:t>
                    </w:r>
                    <w:r w:rsidR="003604B9">
                      <w:rPr>
                        <w:rFonts w:ascii="Arial" w:hAnsi="Arial" w:cs="Arial"/>
                        <w:b/>
                        <w:bCs/>
                        <w:sz w:val="48"/>
                      </w:rPr>
                      <w:t xml:space="preserve"> Release</w:t>
                    </w:r>
                  </w:p>
                </w:txbxContent>
              </v:textbox>
              <w10:wrap type="through"/>
            </v:shape>
          </w:pict>
        </mc:Fallback>
      </mc:AlternateContent>
    </w:r>
    <w:r w:rsidRPr="009F3CD0">
      <w:rPr>
        <w:noProof/>
        <w:lang w:eastAsia="de-DE"/>
      </w:rPr>
      <w:drawing>
        <wp:inline distT="0" distB="0" distL="0" distR="0" wp14:anchorId="6A5233E2" wp14:editId="4BD8454F">
          <wp:extent cx="2529840" cy="517386"/>
          <wp:effectExtent l="0" t="0" r="0" b="381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KS_TS_1-2012_rgb.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529840" cy="517386"/>
                  </a:xfrm>
                  <a:prstGeom prst="rect">
                    <a:avLst/>
                  </a:prstGeom>
                  <a:noFill/>
                  <a:ln>
                    <a:noFill/>
                  </a:ln>
                </pic:spPr>
              </pic:pic>
            </a:graphicData>
          </a:graphic>
        </wp:inline>
      </w:drawing>
    </w:r>
  </w:p>
  <w:p w14:paraId="11928DE8" w14:textId="77777777" w:rsidR="00DD1DC5" w:rsidRDefault="00DD1DC5" w:rsidP="00337112">
    <w:pPr>
      <w:pStyle w:val="Kopfzeile"/>
      <w:tabs>
        <w:tab w:val="clear" w:pos="9072"/>
      </w:tabs>
      <w:ind w:right="-6"/>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A5004D"/>
    <w:multiLevelType w:val="hybridMultilevel"/>
    <w:tmpl w:val="4CDE4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462672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2E5"/>
    <w:rsid w:val="00034379"/>
    <w:rsid w:val="000406A7"/>
    <w:rsid w:val="00083AC3"/>
    <w:rsid w:val="000A10BE"/>
    <w:rsid w:val="000B4FE9"/>
    <w:rsid w:val="001075AF"/>
    <w:rsid w:val="00120F18"/>
    <w:rsid w:val="001644C7"/>
    <w:rsid w:val="001656BC"/>
    <w:rsid w:val="00176730"/>
    <w:rsid w:val="001B2561"/>
    <w:rsid w:val="001D39CA"/>
    <w:rsid w:val="001F193A"/>
    <w:rsid w:val="002142C5"/>
    <w:rsid w:val="00221DAC"/>
    <w:rsid w:val="002319B0"/>
    <w:rsid w:val="00233BCE"/>
    <w:rsid w:val="002E7C2E"/>
    <w:rsid w:val="00314E8D"/>
    <w:rsid w:val="00337112"/>
    <w:rsid w:val="00337469"/>
    <w:rsid w:val="00342852"/>
    <w:rsid w:val="003552CB"/>
    <w:rsid w:val="003604B9"/>
    <w:rsid w:val="003811EA"/>
    <w:rsid w:val="003939F4"/>
    <w:rsid w:val="003F6DB9"/>
    <w:rsid w:val="00431F7E"/>
    <w:rsid w:val="00435B0A"/>
    <w:rsid w:val="0044111D"/>
    <w:rsid w:val="0045160E"/>
    <w:rsid w:val="00475E3F"/>
    <w:rsid w:val="004B3569"/>
    <w:rsid w:val="004B7904"/>
    <w:rsid w:val="004D7476"/>
    <w:rsid w:val="004E021E"/>
    <w:rsid w:val="005379B3"/>
    <w:rsid w:val="0059751E"/>
    <w:rsid w:val="005E4850"/>
    <w:rsid w:val="005F790F"/>
    <w:rsid w:val="00600D10"/>
    <w:rsid w:val="0060135C"/>
    <w:rsid w:val="00604C46"/>
    <w:rsid w:val="0063492D"/>
    <w:rsid w:val="0063770D"/>
    <w:rsid w:val="00642275"/>
    <w:rsid w:val="0066086F"/>
    <w:rsid w:val="00662903"/>
    <w:rsid w:val="006760F2"/>
    <w:rsid w:val="006A3275"/>
    <w:rsid w:val="006C32E5"/>
    <w:rsid w:val="0070539A"/>
    <w:rsid w:val="00740B31"/>
    <w:rsid w:val="007513D4"/>
    <w:rsid w:val="00762602"/>
    <w:rsid w:val="00764F54"/>
    <w:rsid w:val="00770F17"/>
    <w:rsid w:val="00780BB2"/>
    <w:rsid w:val="007939DB"/>
    <w:rsid w:val="007A07D2"/>
    <w:rsid w:val="007A7CDD"/>
    <w:rsid w:val="007B240F"/>
    <w:rsid w:val="00812989"/>
    <w:rsid w:val="00816DB5"/>
    <w:rsid w:val="00821670"/>
    <w:rsid w:val="00825E16"/>
    <w:rsid w:val="0083557C"/>
    <w:rsid w:val="008505A1"/>
    <w:rsid w:val="008649F1"/>
    <w:rsid w:val="00893B46"/>
    <w:rsid w:val="00893EA9"/>
    <w:rsid w:val="008A7BA8"/>
    <w:rsid w:val="0092043C"/>
    <w:rsid w:val="0092535E"/>
    <w:rsid w:val="00954370"/>
    <w:rsid w:val="00980B3E"/>
    <w:rsid w:val="0099070E"/>
    <w:rsid w:val="00995DE9"/>
    <w:rsid w:val="009A3548"/>
    <w:rsid w:val="009E4549"/>
    <w:rsid w:val="00A4142C"/>
    <w:rsid w:val="00A61744"/>
    <w:rsid w:val="00A67D04"/>
    <w:rsid w:val="00A738FC"/>
    <w:rsid w:val="00A83E56"/>
    <w:rsid w:val="00A9348C"/>
    <w:rsid w:val="00AD4E9C"/>
    <w:rsid w:val="00B311B2"/>
    <w:rsid w:val="00B431AB"/>
    <w:rsid w:val="00B548E3"/>
    <w:rsid w:val="00B63272"/>
    <w:rsid w:val="00B826F2"/>
    <w:rsid w:val="00BC6B5A"/>
    <w:rsid w:val="00C10C04"/>
    <w:rsid w:val="00C12C01"/>
    <w:rsid w:val="00C2664B"/>
    <w:rsid w:val="00C40667"/>
    <w:rsid w:val="00C474CE"/>
    <w:rsid w:val="00C54056"/>
    <w:rsid w:val="00D12E7F"/>
    <w:rsid w:val="00D17CCE"/>
    <w:rsid w:val="00D308F0"/>
    <w:rsid w:val="00D57C7F"/>
    <w:rsid w:val="00D64454"/>
    <w:rsid w:val="00D66978"/>
    <w:rsid w:val="00DD1DC5"/>
    <w:rsid w:val="00DE582F"/>
    <w:rsid w:val="00DF14B9"/>
    <w:rsid w:val="00E27F8A"/>
    <w:rsid w:val="00E51F5B"/>
    <w:rsid w:val="00E652A8"/>
    <w:rsid w:val="00EB46AD"/>
    <w:rsid w:val="00ED70E0"/>
    <w:rsid w:val="00EE657C"/>
    <w:rsid w:val="00EF0A4D"/>
    <w:rsid w:val="00EF7B0E"/>
    <w:rsid w:val="00F14FA5"/>
    <w:rsid w:val="00F469B8"/>
    <w:rsid w:val="00F57B9B"/>
    <w:rsid w:val="00F73603"/>
    <w:rsid w:val="00F87666"/>
    <w:rsid w:val="00FB115D"/>
    <w:rsid w:val="00FB41F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61FD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6C32E5"/>
    <w:rPr>
      <w:rFonts w:ascii="Times New Roman" w:eastAsia="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KopfzeileZchn">
    <w:name w:val="Kopfzeile Zchn"/>
    <w:basedOn w:val="Absatz-Standardschriftart"/>
    <w:link w:val="Kopfzeile"/>
    <w:uiPriority w:val="99"/>
    <w:rsid w:val="006C32E5"/>
  </w:style>
  <w:style w:type="paragraph" w:styleId="Fuzeile">
    <w:name w:val="footer"/>
    <w:basedOn w:val="Standard"/>
    <w:link w:val="Fu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FuzeileZchn">
    <w:name w:val="Fußzeile Zchn"/>
    <w:basedOn w:val="Absatz-Standardschriftart"/>
    <w:link w:val="Fuzeile"/>
    <w:uiPriority w:val="99"/>
    <w:rsid w:val="006C32E5"/>
  </w:style>
  <w:style w:type="paragraph" w:customStyle="1" w:styleId="a">
    <w:basedOn w:val="Standard"/>
    <w:next w:val="Textkrper-Zeileneinzug"/>
    <w:link w:val="TextkrpereinzugZeichen"/>
    <w:rsid w:val="006C32E5"/>
    <w:pPr>
      <w:ind w:left="1980"/>
    </w:pPr>
    <w:rPr>
      <w:rFonts w:ascii="Helvetica" w:hAnsi="Helvetica"/>
      <w:sz w:val="24"/>
      <w:szCs w:val="24"/>
    </w:rPr>
  </w:style>
  <w:style w:type="character" w:customStyle="1" w:styleId="TextkrpereinzugZeichen">
    <w:name w:val="Textkörpereinzug Zeichen"/>
    <w:link w:val="a"/>
    <w:rsid w:val="006C32E5"/>
    <w:rPr>
      <w:rFonts w:ascii="Helvetica" w:eastAsia="Times New Roman" w:hAnsi="Helvetica" w:cs="Times New Roman"/>
      <w:lang w:eastAsia="de-DE"/>
    </w:rPr>
  </w:style>
  <w:style w:type="paragraph" w:styleId="Textkrper">
    <w:name w:val="Body Text"/>
    <w:basedOn w:val="Standard"/>
    <w:link w:val="TextkrperZchn1"/>
    <w:rsid w:val="006C32E5"/>
    <w:pPr>
      <w:spacing w:line="440" w:lineRule="atLeast"/>
      <w:ind w:left="720" w:right="-240" w:firstLine="360"/>
    </w:pPr>
    <w:rPr>
      <w:lang w:val="x-none"/>
    </w:rPr>
  </w:style>
  <w:style w:type="character" w:customStyle="1" w:styleId="TextkrperZchn">
    <w:name w:val="Textkörper Zchn"/>
    <w:basedOn w:val="Absatz-Standardschriftart"/>
    <w:uiPriority w:val="99"/>
    <w:semiHidden/>
    <w:rsid w:val="006C32E5"/>
    <w:rPr>
      <w:rFonts w:ascii="Times New Roman" w:eastAsia="Times New Roman" w:hAnsi="Times New Roman" w:cs="Times New Roman"/>
      <w:sz w:val="20"/>
      <w:szCs w:val="20"/>
      <w:lang w:eastAsia="de-DE"/>
    </w:rPr>
  </w:style>
  <w:style w:type="character" w:customStyle="1" w:styleId="TextkrperZchn1">
    <w:name w:val="Textkörper Zchn1"/>
    <w:link w:val="Textkrper"/>
    <w:rsid w:val="006C32E5"/>
    <w:rPr>
      <w:rFonts w:ascii="Times New Roman" w:eastAsia="Times New Roman" w:hAnsi="Times New Roman" w:cs="Times New Roman"/>
      <w:sz w:val="20"/>
      <w:szCs w:val="20"/>
      <w:lang w:val="x-none" w:eastAsia="de-DE"/>
    </w:rPr>
  </w:style>
  <w:style w:type="character" w:styleId="Hyperlink">
    <w:name w:val="Hyperlink"/>
    <w:rsid w:val="006C32E5"/>
    <w:rPr>
      <w:color w:val="0000FF"/>
      <w:u w:val="single"/>
    </w:rPr>
  </w:style>
  <w:style w:type="paragraph" w:styleId="Textkrper-Zeileneinzug">
    <w:name w:val="Body Text Indent"/>
    <w:basedOn w:val="Standard"/>
    <w:link w:val="Textkrper-ZeileneinzugZchn"/>
    <w:uiPriority w:val="99"/>
    <w:semiHidden/>
    <w:unhideWhenUsed/>
    <w:rsid w:val="006C32E5"/>
    <w:pPr>
      <w:spacing w:after="120"/>
      <w:ind w:left="283"/>
    </w:pPr>
  </w:style>
  <w:style w:type="character" w:customStyle="1" w:styleId="Textkrper-ZeileneinzugZchn">
    <w:name w:val="Textkörper-Zeileneinzug Zchn"/>
    <w:basedOn w:val="Absatz-Standardschriftart"/>
    <w:link w:val="Textkrper-Zeileneinzug"/>
    <w:uiPriority w:val="99"/>
    <w:semiHidden/>
    <w:rsid w:val="006C32E5"/>
    <w:rPr>
      <w:rFonts w:ascii="Times New Roman" w:eastAsia="Times New Roman" w:hAnsi="Times New Roman" w:cs="Times New Roman"/>
      <w:sz w:val="20"/>
      <w:szCs w:val="20"/>
      <w:lang w:eastAsia="de-DE"/>
    </w:rPr>
  </w:style>
  <w:style w:type="character" w:styleId="BesuchterLink">
    <w:name w:val="FollowedHyperlink"/>
    <w:basedOn w:val="Absatz-Standardschriftart"/>
    <w:uiPriority w:val="99"/>
    <w:semiHidden/>
    <w:unhideWhenUsed/>
    <w:rsid w:val="006C32E5"/>
    <w:rPr>
      <w:color w:val="954F72" w:themeColor="followedHyperlink"/>
      <w:u w:val="single"/>
    </w:rPr>
  </w:style>
  <w:style w:type="character" w:styleId="NichtaufgelsteErwhnung">
    <w:name w:val="Unresolved Mention"/>
    <w:basedOn w:val="Absatz-Standardschriftart"/>
    <w:uiPriority w:val="99"/>
    <w:rsid w:val="00DE582F"/>
    <w:rPr>
      <w:color w:val="605E5C"/>
      <w:shd w:val="clear" w:color="auto" w:fill="E1DFDD"/>
    </w:rPr>
  </w:style>
  <w:style w:type="paragraph" w:styleId="KeinLeerraum">
    <w:name w:val="No Spacing"/>
    <w:uiPriority w:val="1"/>
    <w:qFormat/>
    <w:rsid w:val="00B548E3"/>
    <w:rPr>
      <w:rFonts w:ascii="Times New Roman" w:eastAsia="Times New Roman" w:hAnsi="Times New Roman" w:cs="Times New Roman"/>
      <w:sz w:val="20"/>
      <w:szCs w:val="20"/>
      <w:lang w:val="en-US" w:eastAsia="de-DE"/>
    </w:rPr>
  </w:style>
  <w:style w:type="paragraph" w:styleId="berarbeitung">
    <w:name w:val="Revision"/>
    <w:hidden/>
    <w:uiPriority w:val="99"/>
    <w:semiHidden/>
    <w:rsid w:val="00600D10"/>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yperlink" Target="https://tsubaki-kabelschlepp.com/en-int/csr-sustainability/sustainability-repor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932</Words>
  <Characters>5873</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Gabriel</dc:creator>
  <cp:keywords/>
  <dc:description/>
  <cp:lastModifiedBy>Niklas Warneke</cp:lastModifiedBy>
  <cp:revision>59</cp:revision>
  <dcterms:created xsi:type="dcterms:W3CDTF">2016-04-07T09:02:00Z</dcterms:created>
  <dcterms:modified xsi:type="dcterms:W3CDTF">2024-04-04T08:31:00Z</dcterms:modified>
</cp:coreProperties>
</file>