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F7419" w14:textId="5E34F0E5" w:rsidR="00B50C68" w:rsidRPr="00B54EBE" w:rsidRDefault="008C076A" w:rsidP="006C6F90">
      <w:pPr>
        <w:suppressAutoHyphens/>
        <w:spacing w:line="288" w:lineRule="auto"/>
        <w:ind w:right="169"/>
        <w:jc w:val="right"/>
        <w:rPr>
          <w:rFonts w:ascii="Arial" w:hAnsi="Arial" w:cs="Arial"/>
          <w:sz w:val="22"/>
          <w:szCs w:val="22"/>
        </w:rPr>
      </w:pPr>
      <w:r>
        <w:rPr>
          <w:rFonts w:ascii="Arial" w:hAnsi="Arial" w:cs="Arial"/>
          <w:sz w:val="22"/>
          <w:szCs w:val="22"/>
        </w:rPr>
        <w:t>04</w:t>
      </w:r>
      <w:r w:rsidR="00B50C68" w:rsidRPr="00B54EBE">
        <w:rPr>
          <w:rFonts w:ascii="Arial" w:hAnsi="Arial" w:cs="Arial"/>
          <w:sz w:val="22"/>
          <w:szCs w:val="22"/>
        </w:rPr>
        <w:t xml:space="preserve">. </w:t>
      </w:r>
      <w:r w:rsidR="00075481">
        <w:rPr>
          <w:rFonts w:ascii="Arial" w:hAnsi="Arial" w:cs="Arial"/>
          <w:sz w:val="22"/>
          <w:szCs w:val="22"/>
        </w:rPr>
        <w:t>Mai</w:t>
      </w:r>
      <w:r w:rsidR="00E8195F" w:rsidRPr="00B54EBE">
        <w:rPr>
          <w:rFonts w:ascii="Arial" w:hAnsi="Arial" w:cs="Arial"/>
          <w:sz w:val="22"/>
          <w:szCs w:val="22"/>
        </w:rPr>
        <w:t xml:space="preserve"> </w:t>
      </w:r>
      <w:r w:rsidR="00B50C68" w:rsidRPr="00B54EBE">
        <w:rPr>
          <w:rFonts w:ascii="Arial" w:hAnsi="Arial" w:cs="Arial"/>
          <w:sz w:val="22"/>
          <w:szCs w:val="22"/>
        </w:rPr>
        <w:t>20</w:t>
      </w:r>
      <w:r w:rsidR="00A22804" w:rsidRPr="00B54EBE">
        <w:rPr>
          <w:rFonts w:ascii="Arial" w:hAnsi="Arial" w:cs="Arial"/>
          <w:sz w:val="22"/>
          <w:szCs w:val="22"/>
        </w:rPr>
        <w:t>2</w:t>
      </w:r>
      <w:r w:rsidR="00075481">
        <w:rPr>
          <w:rFonts w:ascii="Arial" w:hAnsi="Arial" w:cs="Arial"/>
          <w:sz w:val="22"/>
          <w:szCs w:val="22"/>
        </w:rPr>
        <w:t>6</w:t>
      </w:r>
    </w:p>
    <w:p w14:paraId="65458A45" w14:textId="77777777" w:rsidR="00B50C68" w:rsidRPr="00B54EBE" w:rsidRDefault="00B50C68" w:rsidP="006C6F90">
      <w:pPr>
        <w:suppressAutoHyphens/>
        <w:spacing w:line="288" w:lineRule="auto"/>
        <w:ind w:right="169"/>
        <w:rPr>
          <w:rFonts w:ascii="Arial" w:hAnsi="Arial" w:cs="Arial"/>
          <w:sz w:val="22"/>
          <w:szCs w:val="22"/>
        </w:rPr>
      </w:pPr>
    </w:p>
    <w:p w14:paraId="37D652D5" w14:textId="77777777" w:rsidR="00B50C68" w:rsidRPr="00B54EBE" w:rsidRDefault="00B50C68" w:rsidP="006C6F90">
      <w:pPr>
        <w:suppressAutoHyphens/>
        <w:spacing w:line="288" w:lineRule="auto"/>
        <w:ind w:right="169"/>
        <w:rPr>
          <w:rFonts w:ascii="Arial" w:hAnsi="Arial" w:cs="Arial"/>
          <w:sz w:val="22"/>
          <w:szCs w:val="22"/>
        </w:rPr>
      </w:pPr>
    </w:p>
    <w:p w14:paraId="34348015" w14:textId="72393F19" w:rsidR="00B50C68" w:rsidRPr="00A03B73" w:rsidRDefault="00A031B6" w:rsidP="006C6F90">
      <w:pPr>
        <w:suppressAutoHyphens/>
        <w:spacing w:line="288" w:lineRule="auto"/>
        <w:ind w:right="169"/>
        <w:outlineLvl w:val="0"/>
        <w:rPr>
          <w:rFonts w:ascii="Arial" w:hAnsi="Arial" w:cs="Arial"/>
          <w:b/>
          <w:bCs/>
          <w:sz w:val="22"/>
          <w:szCs w:val="22"/>
        </w:rPr>
      </w:pPr>
      <w:r w:rsidRPr="00A03B73">
        <w:rPr>
          <w:rFonts w:ascii="Arial" w:hAnsi="Arial" w:cs="Arial"/>
          <w:b/>
          <w:bCs/>
          <w:sz w:val="22"/>
          <w:szCs w:val="22"/>
        </w:rPr>
        <w:t>Geschäftsführerwechsel bei August Steinmeyer</w:t>
      </w:r>
    </w:p>
    <w:p w14:paraId="100DC9EF" w14:textId="5EA7F679" w:rsidR="00B50C68" w:rsidRPr="00A03B73" w:rsidRDefault="00A031B6" w:rsidP="006C6F90">
      <w:pPr>
        <w:suppressAutoHyphens/>
        <w:spacing w:line="288" w:lineRule="auto"/>
        <w:ind w:right="169"/>
        <w:rPr>
          <w:rFonts w:ascii="Arial" w:hAnsi="Arial" w:cs="Arial"/>
          <w:bCs/>
          <w:sz w:val="22"/>
          <w:szCs w:val="22"/>
        </w:rPr>
      </w:pPr>
      <w:r w:rsidRPr="00A03B73">
        <w:rPr>
          <w:rFonts w:ascii="Arial" w:hAnsi="Arial" w:cs="Arial"/>
          <w:bCs/>
          <w:sz w:val="22"/>
          <w:szCs w:val="22"/>
        </w:rPr>
        <w:t>Spezialist für Kugelgewindetriebe mit neuer Führung</w:t>
      </w:r>
    </w:p>
    <w:p w14:paraId="2158E473" w14:textId="1BA621D1" w:rsidR="00A031B6" w:rsidRPr="00B54EBE" w:rsidRDefault="00A031B6" w:rsidP="006C6F90">
      <w:pPr>
        <w:tabs>
          <w:tab w:val="left" w:pos="5355"/>
        </w:tabs>
        <w:suppressAutoHyphens/>
        <w:spacing w:line="288" w:lineRule="auto"/>
        <w:ind w:right="169"/>
        <w:rPr>
          <w:rFonts w:ascii="Arial" w:hAnsi="Arial" w:cs="Arial"/>
          <w:sz w:val="22"/>
          <w:szCs w:val="22"/>
        </w:rPr>
      </w:pPr>
    </w:p>
    <w:p w14:paraId="2102A9F1" w14:textId="4756252A" w:rsidR="005E22B0" w:rsidRDefault="005E22B0" w:rsidP="006C6F90">
      <w:pPr>
        <w:suppressAutoHyphens/>
        <w:spacing w:line="288" w:lineRule="auto"/>
        <w:ind w:right="169"/>
        <w:rPr>
          <w:rFonts w:ascii="Arial" w:hAnsi="Arial" w:cs="Arial"/>
          <w:b/>
          <w:sz w:val="22"/>
          <w:szCs w:val="22"/>
        </w:rPr>
      </w:pPr>
      <w:r w:rsidRPr="00AD7294">
        <w:rPr>
          <w:rFonts w:ascii="Arial" w:hAnsi="Arial" w:cs="Arial"/>
          <w:b/>
          <w:sz w:val="22"/>
          <w:szCs w:val="22"/>
        </w:rPr>
        <w:t>Zum 1. Mai 2026 hat Dr. Markus Br</w:t>
      </w:r>
      <w:r>
        <w:rPr>
          <w:rFonts w:ascii="Arial" w:hAnsi="Arial" w:cs="Arial"/>
          <w:b/>
          <w:sz w:val="22"/>
          <w:szCs w:val="22"/>
        </w:rPr>
        <w:t>u</w:t>
      </w:r>
      <w:r w:rsidRPr="00AD7294">
        <w:rPr>
          <w:rFonts w:ascii="Arial" w:hAnsi="Arial" w:cs="Arial"/>
          <w:b/>
          <w:sz w:val="22"/>
          <w:szCs w:val="22"/>
        </w:rPr>
        <w:t xml:space="preserve">mm die Geschäftsführung der </w:t>
      </w:r>
      <w:hyperlink r:id="rId8" w:history="1">
        <w:r w:rsidRPr="00CF5043">
          <w:rPr>
            <w:rStyle w:val="Hyperlink"/>
            <w:rFonts w:ascii="Arial" w:hAnsi="Arial" w:cs="Arial"/>
            <w:b/>
            <w:sz w:val="22"/>
            <w:szCs w:val="22"/>
          </w:rPr>
          <w:t>August Steinmeyer GmbH &amp; Co. KG</w:t>
        </w:r>
      </w:hyperlink>
      <w:r>
        <w:rPr>
          <w:rFonts w:ascii="Arial" w:hAnsi="Arial" w:cs="Arial"/>
          <w:b/>
          <w:sz w:val="22"/>
          <w:szCs w:val="22"/>
        </w:rPr>
        <w:t xml:space="preserve"> </w:t>
      </w:r>
      <w:r w:rsidRPr="00AD7294">
        <w:rPr>
          <w:rFonts w:ascii="Arial" w:hAnsi="Arial" w:cs="Arial"/>
          <w:b/>
          <w:sz w:val="22"/>
          <w:szCs w:val="22"/>
        </w:rPr>
        <w:t>übernommen. Dr. Manfred M</w:t>
      </w:r>
      <w:r>
        <w:rPr>
          <w:rFonts w:ascii="Arial" w:hAnsi="Arial" w:cs="Arial"/>
          <w:b/>
          <w:sz w:val="22"/>
          <w:szCs w:val="22"/>
        </w:rPr>
        <w:t>ü</w:t>
      </w:r>
      <w:r w:rsidRPr="00AD7294">
        <w:rPr>
          <w:rFonts w:ascii="Arial" w:hAnsi="Arial" w:cs="Arial"/>
          <w:b/>
          <w:sz w:val="22"/>
          <w:szCs w:val="22"/>
        </w:rPr>
        <w:t>nch</w:t>
      </w:r>
      <w:r>
        <w:rPr>
          <w:rFonts w:ascii="Arial" w:hAnsi="Arial" w:cs="Arial"/>
          <w:b/>
          <w:sz w:val="22"/>
          <w:szCs w:val="22"/>
        </w:rPr>
        <w:t xml:space="preserve">, </w:t>
      </w:r>
      <w:r w:rsidRPr="00B54EBE">
        <w:rPr>
          <w:rFonts w:ascii="Arial" w:hAnsi="Arial" w:cs="Arial"/>
          <w:b/>
          <w:sz w:val="22"/>
          <w:szCs w:val="22"/>
        </w:rPr>
        <w:t>der das Unternehmen seit 2017 geführt hat,</w:t>
      </w:r>
      <w:r w:rsidR="0075642D">
        <w:rPr>
          <w:rFonts w:ascii="Arial" w:hAnsi="Arial" w:cs="Arial"/>
          <w:b/>
          <w:sz w:val="22"/>
          <w:szCs w:val="22"/>
        </w:rPr>
        <w:t xml:space="preserve"> </w:t>
      </w:r>
      <w:r w:rsidRPr="00AD7294">
        <w:rPr>
          <w:rFonts w:ascii="Arial" w:hAnsi="Arial" w:cs="Arial"/>
          <w:b/>
          <w:sz w:val="22"/>
          <w:szCs w:val="22"/>
        </w:rPr>
        <w:t>verabschiedet sich Ende Juni 2026 nach neun Jahren an der Spitze in den Ruhestand und begleitet die Übergabe</w:t>
      </w:r>
      <w:r w:rsidR="002437DF">
        <w:rPr>
          <w:rFonts w:ascii="Arial" w:hAnsi="Arial" w:cs="Arial"/>
          <w:b/>
          <w:sz w:val="22"/>
          <w:szCs w:val="22"/>
        </w:rPr>
        <w:t xml:space="preserve"> </w:t>
      </w:r>
      <w:r w:rsidRPr="00AD7294">
        <w:rPr>
          <w:rFonts w:ascii="Arial" w:hAnsi="Arial" w:cs="Arial"/>
          <w:b/>
          <w:sz w:val="22"/>
          <w:szCs w:val="22"/>
        </w:rPr>
        <w:t>beratend.</w:t>
      </w:r>
    </w:p>
    <w:p w14:paraId="23F3210A" w14:textId="69B936BD" w:rsidR="00B54EBE" w:rsidRPr="00B54EBE" w:rsidRDefault="00B54EBE" w:rsidP="006C6F90">
      <w:pPr>
        <w:suppressAutoHyphens/>
        <w:spacing w:line="288" w:lineRule="auto"/>
        <w:ind w:right="169"/>
        <w:rPr>
          <w:rFonts w:ascii="Arial" w:hAnsi="Arial" w:cs="Arial"/>
          <w:bCs/>
          <w:sz w:val="22"/>
          <w:szCs w:val="22"/>
        </w:rPr>
      </w:pPr>
    </w:p>
    <w:p w14:paraId="1F3EC6F4" w14:textId="5AD93148" w:rsidR="00F46DFC" w:rsidRPr="00B54EBE" w:rsidRDefault="00F46DFC" w:rsidP="006C6F90">
      <w:pPr>
        <w:suppressAutoHyphens/>
        <w:spacing w:line="288" w:lineRule="auto"/>
        <w:ind w:right="169"/>
        <w:rPr>
          <w:rFonts w:ascii="Arial" w:hAnsi="Arial" w:cs="Arial"/>
          <w:bCs/>
          <w:sz w:val="22"/>
          <w:szCs w:val="22"/>
        </w:rPr>
      </w:pPr>
      <w:r w:rsidRPr="00B54EBE">
        <w:rPr>
          <w:rFonts w:ascii="Arial" w:hAnsi="Arial" w:cs="Arial"/>
          <w:bCs/>
          <w:sz w:val="22"/>
          <w:szCs w:val="22"/>
        </w:rPr>
        <w:t xml:space="preserve">Dr. </w:t>
      </w:r>
      <w:r>
        <w:rPr>
          <w:rFonts w:ascii="Arial" w:hAnsi="Arial" w:cs="Arial"/>
          <w:bCs/>
          <w:sz w:val="22"/>
          <w:szCs w:val="22"/>
        </w:rPr>
        <w:t xml:space="preserve">Manfred </w:t>
      </w:r>
      <w:r w:rsidRPr="00B54EBE">
        <w:rPr>
          <w:rFonts w:ascii="Arial" w:hAnsi="Arial" w:cs="Arial"/>
          <w:bCs/>
          <w:sz w:val="22"/>
          <w:szCs w:val="22"/>
        </w:rPr>
        <w:t>Münch hat die August Steinmeyer GmbH &amp; Co. KG in einer Zeit tiefgreifender Veränderungen geführt</w:t>
      </w:r>
      <w:r>
        <w:rPr>
          <w:rFonts w:ascii="Arial" w:hAnsi="Arial" w:cs="Arial"/>
          <w:bCs/>
          <w:sz w:val="22"/>
          <w:szCs w:val="22"/>
        </w:rPr>
        <w:t xml:space="preserve"> und </w:t>
      </w:r>
      <w:r w:rsidRPr="002B13A7">
        <w:rPr>
          <w:rFonts w:ascii="Arial" w:hAnsi="Arial" w:cs="Arial"/>
          <w:bCs/>
          <w:sz w:val="22"/>
          <w:szCs w:val="22"/>
        </w:rPr>
        <w:t>als CEO zugleich die Weiterentwicklung der gesamten Unternehmensgruppe verantwortet</w:t>
      </w:r>
      <w:r>
        <w:rPr>
          <w:rFonts w:ascii="Arial" w:hAnsi="Arial" w:cs="Arial"/>
          <w:bCs/>
          <w:sz w:val="22"/>
          <w:szCs w:val="22"/>
        </w:rPr>
        <w:t xml:space="preserve">. Auf Ebene von August Steinmeyer in Albstadt </w:t>
      </w:r>
      <w:r w:rsidR="00D96518">
        <w:rPr>
          <w:rFonts w:ascii="Arial" w:hAnsi="Arial" w:cs="Arial"/>
          <w:bCs/>
          <w:sz w:val="22"/>
          <w:szCs w:val="22"/>
        </w:rPr>
        <w:t xml:space="preserve">setzte </w:t>
      </w:r>
      <w:r>
        <w:rPr>
          <w:rFonts w:ascii="Arial" w:hAnsi="Arial" w:cs="Arial"/>
          <w:bCs/>
          <w:sz w:val="22"/>
          <w:szCs w:val="22"/>
        </w:rPr>
        <w:t xml:space="preserve">er als </w:t>
      </w:r>
      <w:r w:rsidRPr="00B54EBE">
        <w:rPr>
          <w:rFonts w:ascii="Arial" w:hAnsi="Arial" w:cs="Arial"/>
          <w:bCs/>
          <w:sz w:val="22"/>
          <w:szCs w:val="22"/>
        </w:rPr>
        <w:t xml:space="preserve">erster externer Geschäftsführer </w:t>
      </w:r>
      <w:r w:rsidR="00B842F8">
        <w:rPr>
          <w:rFonts w:ascii="Arial" w:hAnsi="Arial" w:cs="Arial"/>
          <w:sz w:val="22"/>
          <w:szCs w:val="22"/>
        </w:rPr>
        <w:t xml:space="preserve">entscheidende </w:t>
      </w:r>
      <w:r w:rsidRPr="005A0589">
        <w:rPr>
          <w:rFonts w:ascii="Arial" w:hAnsi="Arial" w:cs="Arial"/>
          <w:sz w:val="22"/>
          <w:szCs w:val="22"/>
        </w:rPr>
        <w:t xml:space="preserve">Akzente. </w:t>
      </w:r>
      <w:r w:rsidRPr="005A0589">
        <w:rPr>
          <w:rFonts w:ascii="Arial" w:hAnsi="Arial" w:cs="Arial"/>
          <w:bCs/>
          <w:sz w:val="22"/>
          <w:szCs w:val="22"/>
        </w:rPr>
        <w:t xml:space="preserve">Unter </w:t>
      </w:r>
      <w:r w:rsidRPr="00B54EBE">
        <w:rPr>
          <w:rFonts w:ascii="Arial" w:hAnsi="Arial" w:cs="Arial"/>
          <w:bCs/>
          <w:sz w:val="22"/>
          <w:szCs w:val="22"/>
        </w:rPr>
        <w:t>seiner Leitung wurden zentrale Verbesserungen umgesetzt, darunter die Segmentierung der Produktion, die Einführung eines neuen ERP- und Produktionsplanungssystems sowie die konsequente Ausrichtung auf Liefertermintreue und Flexibilität.</w:t>
      </w:r>
      <w:r>
        <w:rPr>
          <w:rFonts w:ascii="Arial" w:hAnsi="Arial" w:cs="Arial"/>
          <w:bCs/>
          <w:sz w:val="22"/>
          <w:szCs w:val="22"/>
        </w:rPr>
        <w:t xml:space="preserve"> </w:t>
      </w:r>
      <w:r w:rsidRPr="00B54EBE">
        <w:rPr>
          <w:rFonts w:ascii="Arial" w:hAnsi="Arial" w:cs="Arial"/>
          <w:bCs/>
          <w:sz w:val="22"/>
          <w:szCs w:val="22"/>
        </w:rPr>
        <w:t xml:space="preserve">„Ich habe die </w:t>
      </w:r>
      <w:r>
        <w:rPr>
          <w:rFonts w:ascii="Arial" w:hAnsi="Arial" w:cs="Arial"/>
          <w:bCs/>
          <w:sz w:val="22"/>
          <w:szCs w:val="22"/>
        </w:rPr>
        <w:t>G</w:t>
      </w:r>
      <w:r w:rsidRPr="00B54EBE">
        <w:rPr>
          <w:rFonts w:ascii="Arial" w:hAnsi="Arial" w:cs="Arial"/>
          <w:bCs/>
          <w:sz w:val="22"/>
          <w:szCs w:val="22"/>
        </w:rPr>
        <w:t xml:space="preserve">ruppe mit viel Leidenschaft geführt und werde </w:t>
      </w:r>
      <w:r w:rsidR="0049116B">
        <w:rPr>
          <w:rFonts w:ascii="Arial" w:hAnsi="Arial" w:cs="Arial"/>
          <w:bCs/>
          <w:sz w:val="22"/>
          <w:szCs w:val="22"/>
        </w:rPr>
        <w:t xml:space="preserve">mit </w:t>
      </w:r>
      <w:r w:rsidR="00710383">
        <w:rPr>
          <w:rFonts w:ascii="Arial" w:hAnsi="Arial" w:cs="Arial"/>
          <w:bCs/>
          <w:sz w:val="22"/>
          <w:szCs w:val="22"/>
        </w:rPr>
        <w:t>Steinmeyer</w:t>
      </w:r>
      <w:r w:rsidRPr="00B54EBE">
        <w:rPr>
          <w:rFonts w:ascii="Arial" w:hAnsi="Arial" w:cs="Arial"/>
          <w:bCs/>
          <w:sz w:val="22"/>
          <w:szCs w:val="22"/>
        </w:rPr>
        <w:t xml:space="preserve"> immer verbunden bleibe</w:t>
      </w:r>
      <w:r>
        <w:rPr>
          <w:rFonts w:ascii="Arial" w:hAnsi="Arial" w:cs="Arial"/>
          <w:bCs/>
          <w:sz w:val="22"/>
          <w:szCs w:val="22"/>
        </w:rPr>
        <w:t>n</w:t>
      </w:r>
      <w:r w:rsidRPr="00B54EBE">
        <w:rPr>
          <w:rFonts w:ascii="Arial" w:hAnsi="Arial" w:cs="Arial"/>
          <w:bCs/>
          <w:sz w:val="22"/>
          <w:szCs w:val="22"/>
        </w:rPr>
        <w:t>“, s</w:t>
      </w:r>
      <w:r>
        <w:rPr>
          <w:rFonts w:ascii="Arial" w:hAnsi="Arial" w:cs="Arial"/>
          <w:bCs/>
          <w:sz w:val="22"/>
          <w:szCs w:val="22"/>
        </w:rPr>
        <w:t>o</w:t>
      </w:r>
      <w:r w:rsidRPr="00B54EBE">
        <w:rPr>
          <w:rFonts w:ascii="Arial" w:hAnsi="Arial" w:cs="Arial"/>
          <w:bCs/>
          <w:sz w:val="22"/>
          <w:szCs w:val="22"/>
        </w:rPr>
        <w:t xml:space="preserve"> Dr. Münch</w:t>
      </w:r>
      <w:r w:rsidR="007A2B2D">
        <w:rPr>
          <w:rFonts w:ascii="Arial" w:hAnsi="Arial" w:cs="Arial"/>
          <w:bCs/>
          <w:sz w:val="22"/>
          <w:szCs w:val="22"/>
        </w:rPr>
        <w:t>.</w:t>
      </w:r>
    </w:p>
    <w:p w14:paraId="4FE49E32" w14:textId="77777777" w:rsidR="00B54EBE" w:rsidRPr="00B54EBE" w:rsidRDefault="00B54EBE" w:rsidP="006C6F90">
      <w:pPr>
        <w:suppressAutoHyphens/>
        <w:spacing w:line="288" w:lineRule="auto"/>
        <w:ind w:right="169"/>
        <w:rPr>
          <w:rFonts w:ascii="Arial" w:hAnsi="Arial" w:cs="Arial"/>
          <w:bCs/>
          <w:sz w:val="22"/>
          <w:szCs w:val="22"/>
        </w:rPr>
      </w:pPr>
    </w:p>
    <w:p w14:paraId="1095C62C" w14:textId="3CA3F7E1" w:rsidR="00B54EBE" w:rsidRPr="00B54EBE" w:rsidRDefault="003B4783" w:rsidP="006C6F90">
      <w:pPr>
        <w:suppressAutoHyphens/>
        <w:spacing w:line="288" w:lineRule="auto"/>
        <w:ind w:right="169"/>
        <w:rPr>
          <w:rFonts w:ascii="Arial" w:hAnsi="Arial" w:cs="Arial"/>
          <w:bCs/>
          <w:sz w:val="22"/>
          <w:szCs w:val="22"/>
        </w:rPr>
      </w:pPr>
      <w:r w:rsidRPr="003B4783">
        <w:rPr>
          <w:rFonts w:ascii="Arial" w:hAnsi="Arial" w:cs="Arial"/>
          <w:bCs/>
          <w:sz w:val="22"/>
          <w:szCs w:val="22"/>
        </w:rPr>
        <w:t>Alexander </w:t>
      </w:r>
      <w:r w:rsidR="00B22737" w:rsidRPr="00B22737">
        <w:rPr>
          <w:rFonts w:ascii="Arial" w:hAnsi="Arial" w:cs="Arial"/>
          <w:bCs/>
          <w:sz w:val="22"/>
          <w:szCs w:val="22"/>
        </w:rPr>
        <w:t>Beck</w:t>
      </w:r>
      <w:r w:rsidR="00A7781F">
        <w:rPr>
          <w:rFonts w:ascii="Arial" w:hAnsi="Arial" w:cs="Arial"/>
          <w:bCs/>
          <w:sz w:val="22"/>
          <w:szCs w:val="22"/>
        </w:rPr>
        <w:t xml:space="preserve">, </w:t>
      </w:r>
      <w:r w:rsidR="003A0159" w:rsidRPr="003A0159">
        <w:rPr>
          <w:rFonts w:ascii="Arial" w:hAnsi="Arial" w:cs="Arial"/>
          <w:bCs/>
          <w:sz w:val="22"/>
          <w:szCs w:val="22"/>
        </w:rPr>
        <w:t>Beiratsmitglied und Mitglied der Unternehmerfamilie sowie ehem. geschäftsführender Gesellschafter</w:t>
      </w:r>
      <w:r w:rsidR="003A0159">
        <w:rPr>
          <w:rFonts w:ascii="Arial" w:hAnsi="Arial" w:cs="Arial"/>
          <w:bCs/>
          <w:sz w:val="22"/>
          <w:szCs w:val="22"/>
        </w:rPr>
        <w:t xml:space="preserve">, </w:t>
      </w:r>
      <w:r w:rsidR="00F36952">
        <w:rPr>
          <w:rFonts w:ascii="Arial" w:hAnsi="Arial" w:cs="Arial"/>
          <w:bCs/>
          <w:sz w:val="22"/>
          <w:szCs w:val="22"/>
        </w:rPr>
        <w:t>erklärt</w:t>
      </w:r>
      <w:r w:rsidR="00A7781F">
        <w:rPr>
          <w:rFonts w:ascii="Arial" w:hAnsi="Arial" w:cs="Arial"/>
          <w:bCs/>
          <w:sz w:val="22"/>
          <w:szCs w:val="22"/>
        </w:rPr>
        <w:t xml:space="preserve">: </w:t>
      </w:r>
      <w:r w:rsidR="00B54EBE" w:rsidRPr="00B54EBE">
        <w:rPr>
          <w:rFonts w:ascii="Arial" w:hAnsi="Arial" w:cs="Arial"/>
          <w:bCs/>
          <w:sz w:val="22"/>
          <w:szCs w:val="22"/>
        </w:rPr>
        <w:t xml:space="preserve">„Wir bedanken uns bei Herrn Dr. Münch für neun Jahre an der Spitze der Steinmeyer </w:t>
      </w:r>
      <w:r w:rsidR="00CD19C2">
        <w:rPr>
          <w:rFonts w:ascii="Arial" w:hAnsi="Arial" w:cs="Arial"/>
          <w:bCs/>
          <w:sz w:val="22"/>
          <w:szCs w:val="22"/>
        </w:rPr>
        <w:t>Gruppe</w:t>
      </w:r>
      <w:r w:rsidR="00B54EBE" w:rsidRPr="00B54EBE">
        <w:rPr>
          <w:rFonts w:ascii="Arial" w:hAnsi="Arial" w:cs="Arial"/>
          <w:bCs/>
          <w:sz w:val="22"/>
          <w:szCs w:val="22"/>
        </w:rPr>
        <w:t xml:space="preserve">. Er hat in dieser Zeit den Wandel von einer Gesellschafter-Geschäftsführung hin zu einer externen Geschäftsführung nach innen wie nach außen erfolgreich </w:t>
      </w:r>
      <w:r w:rsidR="005114E4">
        <w:rPr>
          <w:rFonts w:ascii="Arial" w:hAnsi="Arial" w:cs="Arial"/>
          <w:bCs/>
          <w:sz w:val="22"/>
          <w:szCs w:val="22"/>
        </w:rPr>
        <w:t>gemeistert</w:t>
      </w:r>
      <w:r w:rsidR="00B54EBE" w:rsidRPr="00B54EBE">
        <w:rPr>
          <w:rFonts w:ascii="Arial" w:hAnsi="Arial" w:cs="Arial"/>
          <w:bCs/>
          <w:sz w:val="22"/>
          <w:szCs w:val="22"/>
        </w:rPr>
        <w:t>. Unter seiner Führung hat sich die Gruppe mit zahlreichen Struktur- und Prozessveränderungen maßgeblich weiterentwickelt. Wir wünschen Herrn Dr. Münch für seinen neuen Lebensabschnitt alles erdenklich Gute</w:t>
      </w:r>
      <w:r w:rsidR="00A7781F">
        <w:rPr>
          <w:rFonts w:ascii="Arial" w:hAnsi="Arial" w:cs="Arial"/>
          <w:bCs/>
          <w:sz w:val="22"/>
          <w:szCs w:val="22"/>
        </w:rPr>
        <w:t>.</w:t>
      </w:r>
      <w:r w:rsidR="00B54EBE" w:rsidRPr="00B54EBE">
        <w:rPr>
          <w:rFonts w:ascii="Arial" w:hAnsi="Arial" w:cs="Arial"/>
          <w:bCs/>
          <w:sz w:val="22"/>
          <w:szCs w:val="22"/>
        </w:rPr>
        <w:t>“</w:t>
      </w:r>
    </w:p>
    <w:p w14:paraId="5CE04FF0" w14:textId="77777777" w:rsidR="00B54EBE" w:rsidRPr="00B54EBE" w:rsidRDefault="00B54EBE" w:rsidP="006C6F90">
      <w:pPr>
        <w:suppressAutoHyphens/>
        <w:spacing w:line="288" w:lineRule="auto"/>
        <w:ind w:right="169"/>
        <w:rPr>
          <w:rFonts w:ascii="Arial" w:hAnsi="Arial" w:cs="Arial"/>
          <w:bCs/>
          <w:sz w:val="22"/>
          <w:szCs w:val="22"/>
        </w:rPr>
      </w:pPr>
    </w:p>
    <w:p w14:paraId="24678EBE" w14:textId="77777777" w:rsidR="00B54EBE" w:rsidRPr="00B54EBE" w:rsidRDefault="00B54EBE" w:rsidP="006C6F90">
      <w:pPr>
        <w:suppressAutoHyphens/>
        <w:spacing w:line="288" w:lineRule="auto"/>
        <w:ind w:right="169"/>
        <w:rPr>
          <w:rFonts w:ascii="Arial" w:hAnsi="Arial" w:cs="Arial"/>
          <w:b/>
          <w:sz w:val="22"/>
          <w:szCs w:val="22"/>
        </w:rPr>
      </w:pPr>
      <w:r w:rsidRPr="00B54EBE">
        <w:rPr>
          <w:rFonts w:ascii="Arial" w:hAnsi="Arial" w:cs="Arial"/>
          <w:b/>
          <w:sz w:val="22"/>
          <w:szCs w:val="22"/>
        </w:rPr>
        <w:t>Neuer Geschäftsführer Dr. Markus Brumm</w:t>
      </w:r>
    </w:p>
    <w:p w14:paraId="33DBDFB9" w14:textId="193CA40D" w:rsidR="00B54EBE" w:rsidRPr="00B54EBE" w:rsidRDefault="00FF1FFF" w:rsidP="006C6F90">
      <w:pPr>
        <w:suppressAutoHyphens/>
        <w:spacing w:line="288" w:lineRule="auto"/>
        <w:ind w:right="169"/>
        <w:rPr>
          <w:rFonts w:ascii="Arial" w:hAnsi="Arial" w:cs="Arial"/>
          <w:bCs/>
          <w:sz w:val="22"/>
          <w:szCs w:val="22"/>
        </w:rPr>
      </w:pPr>
      <w:r>
        <w:rPr>
          <w:rFonts w:ascii="Arial" w:hAnsi="Arial" w:cs="Arial"/>
          <w:bCs/>
          <w:sz w:val="22"/>
          <w:szCs w:val="22"/>
        </w:rPr>
        <w:t xml:space="preserve">Mit </w:t>
      </w:r>
      <w:r w:rsidR="00B54EBE" w:rsidRPr="00B54EBE">
        <w:rPr>
          <w:rFonts w:ascii="Arial" w:hAnsi="Arial" w:cs="Arial"/>
          <w:bCs/>
          <w:sz w:val="22"/>
          <w:szCs w:val="22"/>
        </w:rPr>
        <w:t xml:space="preserve">Dr. Markus Brumm </w:t>
      </w:r>
      <w:r>
        <w:rPr>
          <w:rFonts w:ascii="Arial" w:hAnsi="Arial" w:cs="Arial"/>
          <w:bCs/>
          <w:sz w:val="22"/>
          <w:szCs w:val="22"/>
        </w:rPr>
        <w:t xml:space="preserve">übernimmt </w:t>
      </w:r>
      <w:r w:rsidR="00B54EBE" w:rsidRPr="00B54EBE">
        <w:rPr>
          <w:rFonts w:ascii="Arial" w:hAnsi="Arial" w:cs="Arial"/>
          <w:bCs/>
          <w:sz w:val="22"/>
          <w:szCs w:val="22"/>
        </w:rPr>
        <w:t>ein erfahrener Branchenkenner</w:t>
      </w:r>
      <w:r>
        <w:rPr>
          <w:rFonts w:ascii="Arial" w:hAnsi="Arial" w:cs="Arial"/>
          <w:bCs/>
          <w:sz w:val="22"/>
          <w:szCs w:val="22"/>
        </w:rPr>
        <w:t xml:space="preserve"> die Geschäftsführung der </w:t>
      </w:r>
      <w:r w:rsidRPr="00B54EBE">
        <w:rPr>
          <w:rFonts w:ascii="Arial" w:hAnsi="Arial" w:cs="Arial"/>
          <w:bCs/>
          <w:sz w:val="22"/>
          <w:szCs w:val="22"/>
        </w:rPr>
        <w:t>August Steinmeyer GmbH &amp; Co. KG</w:t>
      </w:r>
      <w:r w:rsidR="00B54EBE" w:rsidRPr="00B54EBE">
        <w:rPr>
          <w:rFonts w:ascii="Arial" w:hAnsi="Arial" w:cs="Arial"/>
          <w:bCs/>
          <w:sz w:val="22"/>
          <w:szCs w:val="22"/>
        </w:rPr>
        <w:t xml:space="preserve">. </w:t>
      </w:r>
      <w:r w:rsidR="00852A63" w:rsidRPr="006F4148">
        <w:rPr>
          <w:rFonts w:ascii="Arial" w:hAnsi="Arial" w:cs="Arial"/>
          <w:bCs/>
          <w:sz w:val="22"/>
          <w:szCs w:val="22"/>
        </w:rPr>
        <w:t xml:space="preserve">Der 46-jährige promovierte Ingenieur ist seit über 20 Jahren in leitenden Positionen im Maschinenbau tätig </w:t>
      </w:r>
      <w:r w:rsidR="00852A63" w:rsidRPr="006F4148">
        <w:rPr>
          <w:rFonts w:ascii="Arial" w:hAnsi="Arial" w:cs="Arial"/>
          <w:sz w:val="22"/>
          <w:szCs w:val="22"/>
        </w:rPr>
        <w:t xml:space="preserve">und bringt umfassende Erfahrung in der </w:t>
      </w:r>
      <w:r w:rsidR="00256372">
        <w:rPr>
          <w:rFonts w:ascii="Arial" w:hAnsi="Arial" w:cs="Arial"/>
          <w:sz w:val="22"/>
          <w:szCs w:val="22"/>
        </w:rPr>
        <w:t>Geschäftsf</w:t>
      </w:r>
      <w:r w:rsidR="00852A63" w:rsidRPr="006F4148">
        <w:rPr>
          <w:rFonts w:ascii="Arial" w:hAnsi="Arial" w:cs="Arial"/>
          <w:sz w:val="22"/>
          <w:szCs w:val="22"/>
        </w:rPr>
        <w:t xml:space="preserve">ührung technologiegetriebener Unternehmen sowie ein tiefes Verständnis für die Anforderungen der Branche mit. Nach seiner Promotion am Werkzeugmaschinenlabor der RWTH Aachen war er als Oberingenieur für Getriebetechnik tätig und baute in dieser Zeit ein </w:t>
      </w:r>
      <w:r w:rsidR="00852A63" w:rsidRPr="006F4148">
        <w:rPr>
          <w:rFonts w:ascii="Arial" w:hAnsi="Arial" w:cs="Arial"/>
          <w:sz w:val="22"/>
          <w:szCs w:val="22"/>
        </w:rPr>
        <w:lastRenderedPageBreak/>
        <w:t xml:space="preserve">internationales Netzwerk im Bereich der Antriebstechnik auf. Weitere Führungsstationen führten ihn unter anderem zu Klingelnberg, zur DVS Technology Group und zuletzt zu </w:t>
      </w:r>
      <w:proofErr w:type="spellStart"/>
      <w:r w:rsidR="00852A63" w:rsidRPr="006F4148">
        <w:rPr>
          <w:rFonts w:ascii="Arial" w:hAnsi="Arial" w:cs="Arial"/>
          <w:sz w:val="22"/>
          <w:szCs w:val="22"/>
        </w:rPr>
        <w:t>WaldrichSiegen</w:t>
      </w:r>
      <w:proofErr w:type="spellEnd"/>
      <w:r w:rsidR="00852A63" w:rsidRPr="006F4148">
        <w:rPr>
          <w:rFonts w:ascii="Arial" w:hAnsi="Arial" w:cs="Arial"/>
          <w:sz w:val="22"/>
          <w:szCs w:val="22"/>
        </w:rPr>
        <w:t xml:space="preserve"> Werkzeugmaschinen.</w:t>
      </w:r>
    </w:p>
    <w:p w14:paraId="152287BD" w14:textId="77777777" w:rsidR="00B54EBE" w:rsidRPr="00B54EBE" w:rsidRDefault="00B54EBE" w:rsidP="006C6F90">
      <w:pPr>
        <w:suppressAutoHyphens/>
        <w:spacing w:line="288" w:lineRule="auto"/>
        <w:ind w:right="169"/>
        <w:rPr>
          <w:rFonts w:ascii="Arial" w:hAnsi="Arial" w:cs="Arial"/>
          <w:bCs/>
          <w:sz w:val="22"/>
          <w:szCs w:val="22"/>
        </w:rPr>
      </w:pPr>
    </w:p>
    <w:p w14:paraId="68BE14BB" w14:textId="77777777" w:rsidR="00B54EBE" w:rsidRPr="00B54EBE" w:rsidRDefault="00B54EBE" w:rsidP="006C6F90">
      <w:pPr>
        <w:suppressAutoHyphens/>
        <w:spacing w:line="288" w:lineRule="auto"/>
        <w:ind w:right="169"/>
        <w:rPr>
          <w:rFonts w:ascii="Arial" w:hAnsi="Arial" w:cs="Arial"/>
          <w:b/>
          <w:sz w:val="22"/>
          <w:szCs w:val="22"/>
        </w:rPr>
      </w:pPr>
      <w:r w:rsidRPr="00B54EBE">
        <w:rPr>
          <w:rFonts w:ascii="Arial" w:hAnsi="Arial" w:cs="Arial"/>
          <w:b/>
          <w:sz w:val="22"/>
          <w:szCs w:val="22"/>
        </w:rPr>
        <w:t>Stärken ausbauen, Potenziale erschließen</w:t>
      </w:r>
    </w:p>
    <w:p w14:paraId="5F2E372D" w14:textId="5007DA7C" w:rsidR="00B54EBE" w:rsidRPr="00B54EBE" w:rsidRDefault="00B54EBE" w:rsidP="006C6F90">
      <w:pPr>
        <w:suppressAutoHyphens/>
        <w:spacing w:line="288" w:lineRule="auto"/>
        <w:ind w:right="169"/>
        <w:rPr>
          <w:rFonts w:ascii="Arial" w:hAnsi="Arial" w:cs="Arial"/>
          <w:bCs/>
          <w:sz w:val="22"/>
          <w:szCs w:val="22"/>
        </w:rPr>
      </w:pPr>
      <w:r w:rsidRPr="00B54EBE">
        <w:rPr>
          <w:rFonts w:ascii="Arial" w:hAnsi="Arial" w:cs="Arial"/>
          <w:bCs/>
          <w:sz w:val="22"/>
          <w:szCs w:val="22"/>
        </w:rPr>
        <w:t>Für die August Steinmeyer GmbH &amp; Co. KG setzt Dr. Brumm auf die Weiterentwicklung bestehender Stärken, die Erschließung neuer Branchen und Regionen sowie eine konsequente Ausrichtung auf Effizienz und Kundennutzen.</w:t>
      </w:r>
      <w:r w:rsidR="00852A63">
        <w:rPr>
          <w:rFonts w:ascii="Arial" w:hAnsi="Arial" w:cs="Arial"/>
          <w:bCs/>
          <w:sz w:val="22"/>
          <w:szCs w:val="22"/>
        </w:rPr>
        <w:t xml:space="preserve"> </w:t>
      </w:r>
      <w:r w:rsidRPr="00B54EBE">
        <w:rPr>
          <w:rFonts w:ascii="Arial" w:hAnsi="Arial" w:cs="Arial"/>
          <w:bCs/>
          <w:sz w:val="22"/>
          <w:szCs w:val="22"/>
        </w:rPr>
        <w:t xml:space="preserve">„August Steinmeyer steht für Qualität und Lebensdauer. Diese Stärken wollen wir in weiteren Branchen und Regionen sichtbar machen. Damit führen wir den bereits eingeschlagenen Weg fort und werden </w:t>
      </w:r>
      <w:r w:rsidR="00852A63">
        <w:rPr>
          <w:rFonts w:ascii="Arial" w:hAnsi="Arial" w:cs="Arial"/>
          <w:bCs/>
          <w:sz w:val="22"/>
          <w:szCs w:val="22"/>
        </w:rPr>
        <w:t>ihn</w:t>
      </w:r>
      <w:r w:rsidRPr="00B54EBE">
        <w:rPr>
          <w:rFonts w:ascii="Arial" w:hAnsi="Arial" w:cs="Arial"/>
          <w:bCs/>
          <w:sz w:val="22"/>
          <w:szCs w:val="22"/>
        </w:rPr>
        <w:t xml:space="preserve"> in seiner Wirksamkeit bewerten und optimieren</w:t>
      </w:r>
      <w:r w:rsidR="00852A63">
        <w:rPr>
          <w:rFonts w:ascii="Arial" w:hAnsi="Arial" w:cs="Arial"/>
          <w:bCs/>
          <w:sz w:val="22"/>
          <w:szCs w:val="22"/>
        </w:rPr>
        <w:t>“, so Dr. Brumm</w:t>
      </w:r>
      <w:r w:rsidR="00B22290">
        <w:rPr>
          <w:rFonts w:ascii="Arial" w:hAnsi="Arial" w:cs="Arial"/>
          <w:bCs/>
          <w:sz w:val="22"/>
          <w:szCs w:val="22"/>
        </w:rPr>
        <w:t>.</w:t>
      </w:r>
      <w:r w:rsidR="00852A63">
        <w:rPr>
          <w:rFonts w:ascii="Arial" w:hAnsi="Arial" w:cs="Arial"/>
          <w:bCs/>
          <w:sz w:val="22"/>
          <w:szCs w:val="22"/>
        </w:rPr>
        <w:t xml:space="preserve"> „</w:t>
      </w:r>
      <w:r w:rsidRPr="00B54EBE">
        <w:rPr>
          <w:rFonts w:ascii="Arial" w:hAnsi="Arial" w:cs="Arial"/>
          <w:bCs/>
          <w:sz w:val="22"/>
          <w:szCs w:val="22"/>
        </w:rPr>
        <w:t xml:space="preserve">Wir werden uns auf zentrale Wachstumsfelder ausrichten. Digitalisierung, Mobilität, der steigende Energiebedarf und </w:t>
      </w:r>
      <w:proofErr w:type="spellStart"/>
      <w:r w:rsidRPr="00B54EBE">
        <w:rPr>
          <w:rFonts w:ascii="Arial" w:hAnsi="Arial" w:cs="Arial"/>
          <w:bCs/>
          <w:sz w:val="22"/>
          <w:szCs w:val="22"/>
        </w:rPr>
        <w:t>Longevity</w:t>
      </w:r>
      <w:proofErr w:type="spellEnd"/>
      <w:r w:rsidRPr="00B54EBE">
        <w:rPr>
          <w:rFonts w:ascii="Arial" w:hAnsi="Arial" w:cs="Arial"/>
          <w:bCs/>
          <w:sz w:val="22"/>
          <w:szCs w:val="22"/>
        </w:rPr>
        <w:t xml:space="preserve"> sind Trends, die nicht nachlassen werden. </w:t>
      </w:r>
      <w:r w:rsidR="00852A63">
        <w:rPr>
          <w:rFonts w:ascii="Arial" w:hAnsi="Arial" w:cs="Arial"/>
          <w:bCs/>
          <w:sz w:val="22"/>
          <w:szCs w:val="22"/>
        </w:rPr>
        <w:t xml:space="preserve">Produktionstechnik wird daher auch künftig gebraucht. Die disruptiven Prozesse der Digitalisierung fordern uns jedoch heraus, Strukturen, Prozesse und Prioritäten immer wieder kritisch zu überprüfen. </w:t>
      </w:r>
      <w:r w:rsidRPr="00B54EBE">
        <w:rPr>
          <w:rFonts w:ascii="Arial" w:hAnsi="Arial" w:cs="Arial"/>
          <w:bCs/>
          <w:sz w:val="22"/>
          <w:szCs w:val="22"/>
        </w:rPr>
        <w:t xml:space="preserve">Unsere Branche verzeiht keine Ineffizienzen. Deshalb werden wir die Bereiche stärken, in denen wir für unsere Kunden echten Mehrwert schaffen, </w:t>
      </w:r>
      <w:r w:rsidR="00A7267D" w:rsidRPr="00A7267D">
        <w:rPr>
          <w:rFonts w:ascii="Arial" w:hAnsi="Arial" w:cs="Arial"/>
          <w:bCs/>
          <w:sz w:val="22"/>
          <w:szCs w:val="22"/>
        </w:rPr>
        <w:t>und alles konsequent auf den Prüfstand stellen, was diesem Anspruch nicht gerecht wird</w:t>
      </w:r>
      <w:r w:rsidR="0040171B">
        <w:rPr>
          <w:rFonts w:ascii="Arial" w:hAnsi="Arial" w:cs="Arial"/>
          <w:bCs/>
          <w:sz w:val="22"/>
          <w:szCs w:val="22"/>
        </w:rPr>
        <w:t>.</w:t>
      </w:r>
      <w:r w:rsidRPr="00B54EBE">
        <w:rPr>
          <w:rFonts w:ascii="Arial" w:hAnsi="Arial" w:cs="Arial"/>
          <w:bCs/>
          <w:sz w:val="22"/>
          <w:szCs w:val="22"/>
        </w:rPr>
        <w:t>“</w:t>
      </w:r>
      <w:r w:rsidR="0040171B">
        <w:rPr>
          <w:rFonts w:ascii="Arial" w:hAnsi="Arial" w:cs="Arial"/>
          <w:bCs/>
          <w:sz w:val="22"/>
          <w:szCs w:val="22"/>
        </w:rPr>
        <w:t xml:space="preserve"> </w:t>
      </w:r>
      <w:r w:rsidRPr="00B54EBE">
        <w:rPr>
          <w:rFonts w:ascii="Arial" w:hAnsi="Arial" w:cs="Arial"/>
          <w:bCs/>
          <w:sz w:val="22"/>
          <w:szCs w:val="22"/>
        </w:rPr>
        <w:t xml:space="preserve">Langfristig </w:t>
      </w:r>
      <w:r w:rsidR="00852A63">
        <w:rPr>
          <w:rFonts w:ascii="Arial" w:hAnsi="Arial" w:cs="Arial"/>
          <w:bCs/>
          <w:sz w:val="22"/>
          <w:szCs w:val="22"/>
        </w:rPr>
        <w:t>will Dr. Brumm</w:t>
      </w:r>
      <w:r w:rsidRPr="00B54EBE">
        <w:rPr>
          <w:rFonts w:ascii="Arial" w:hAnsi="Arial" w:cs="Arial"/>
          <w:bCs/>
          <w:sz w:val="22"/>
          <w:szCs w:val="22"/>
        </w:rPr>
        <w:t xml:space="preserve"> August Steinmeyer als Anbieter innovativer Lösungen im Bereich wälzgeführter Linearantriebe</w:t>
      </w:r>
      <w:r w:rsidR="00852A63">
        <w:rPr>
          <w:rFonts w:ascii="Arial" w:hAnsi="Arial" w:cs="Arial"/>
          <w:bCs/>
          <w:sz w:val="22"/>
          <w:szCs w:val="22"/>
        </w:rPr>
        <w:t xml:space="preserve"> </w:t>
      </w:r>
      <w:r w:rsidR="00672BE4">
        <w:rPr>
          <w:rFonts w:ascii="Arial" w:hAnsi="Arial" w:cs="Arial"/>
          <w:bCs/>
          <w:sz w:val="22"/>
          <w:szCs w:val="22"/>
        </w:rPr>
        <w:t xml:space="preserve">weiter </w:t>
      </w:r>
      <w:r w:rsidR="00852A63">
        <w:rPr>
          <w:rFonts w:ascii="Arial" w:hAnsi="Arial" w:cs="Arial"/>
          <w:bCs/>
          <w:sz w:val="22"/>
          <w:szCs w:val="22"/>
        </w:rPr>
        <w:t>profilieren</w:t>
      </w:r>
      <w:r w:rsidRPr="00B54EBE">
        <w:rPr>
          <w:rFonts w:ascii="Arial" w:hAnsi="Arial" w:cs="Arial"/>
          <w:bCs/>
          <w:sz w:val="22"/>
          <w:szCs w:val="22"/>
        </w:rPr>
        <w:t>.</w:t>
      </w:r>
    </w:p>
    <w:p w14:paraId="0B07B31C" w14:textId="77777777" w:rsidR="00B54EBE" w:rsidRPr="00B54EBE" w:rsidRDefault="00B54EBE" w:rsidP="006C6F90">
      <w:pPr>
        <w:suppressAutoHyphens/>
        <w:spacing w:line="288" w:lineRule="auto"/>
        <w:ind w:right="169"/>
        <w:rPr>
          <w:rFonts w:ascii="Arial" w:hAnsi="Arial" w:cs="Arial"/>
          <w:bCs/>
          <w:sz w:val="22"/>
          <w:szCs w:val="22"/>
        </w:rPr>
      </w:pPr>
    </w:p>
    <w:p w14:paraId="416EF304" w14:textId="4CA4003F" w:rsidR="00B54EBE" w:rsidRPr="00B54EBE" w:rsidRDefault="00B54EBE" w:rsidP="006C6F90">
      <w:pPr>
        <w:suppressAutoHyphens/>
        <w:spacing w:line="288" w:lineRule="auto"/>
        <w:ind w:right="169"/>
        <w:rPr>
          <w:rFonts w:ascii="Arial" w:hAnsi="Arial" w:cs="Arial"/>
          <w:b/>
          <w:sz w:val="22"/>
          <w:szCs w:val="22"/>
        </w:rPr>
      </w:pPr>
      <w:r w:rsidRPr="00B54EBE">
        <w:rPr>
          <w:rFonts w:ascii="Arial" w:hAnsi="Arial" w:cs="Arial"/>
          <w:b/>
          <w:sz w:val="22"/>
          <w:szCs w:val="22"/>
        </w:rPr>
        <w:t>Kontinuität in der Leitung der Steinmeyer Gruppe</w:t>
      </w:r>
      <w:r w:rsidR="001E7FB1">
        <w:rPr>
          <w:rFonts w:ascii="Arial" w:hAnsi="Arial" w:cs="Arial"/>
          <w:b/>
          <w:sz w:val="22"/>
          <w:szCs w:val="22"/>
        </w:rPr>
        <w:t xml:space="preserve"> (</w:t>
      </w:r>
      <w:r w:rsidR="001E7FB1" w:rsidRPr="001E7FB1">
        <w:rPr>
          <w:rFonts w:ascii="Arial" w:hAnsi="Arial" w:cs="Arial"/>
          <w:b/>
          <w:sz w:val="22"/>
          <w:szCs w:val="22"/>
        </w:rPr>
        <w:t>Steinmeyer Holding GmbH</w:t>
      </w:r>
      <w:r w:rsidR="001E7FB1">
        <w:rPr>
          <w:rFonts w:ascii="Arial" w:hAnsi="Arial" w:cs="Arial"/>
          <w:b/>
          <w:sz w:val="22"/>
          <w:szCs w:val="22"/>
        </w:rPr>
        <w:t>)</w:t>
      </w:r>
      <w:r w:rsidRPr="00B54EBE">
        <w:rPr>
          <w:rFonts w:ascii="Arial" w:hAnsi="Arial" w:cs="Arial"/>
          <w:b/>
          <w:sz w:val="22"/>
          <w:szCs w:val="22"/>
        </w:rPr>
        <w:t xml:space="preserve"> </w:t>
      </w:r>
    </w:p>
    <w:p w14:paraId="586DC2FC" w14:textId="1F6A1502" w:rsidR="00B54EBE" w:rsidRPr="00B54EBE" w:rsidRDefault="00B54EBE" w:rsidP="006C6F90">
      <w:pPr>
        <w:suppressAutoHyphens/>
        <w:spacing w:line="288" w:lineRule="auto"/>
        <w:ind w:right="169"/>
        <w:rPr>
          <w:rFonts w:ascii="Arial" w:hAnsi="Arial" w:cs="Arial"/>
          <w:bCs/>
          <w:sz w:val="22"/>
          <w:szCs w:val="22"/>
        </w:rPr>
      </w:pPr>
      <w:r w:rsidRPr="00B54EBE">
        <w:rPr>
          <w:rFonts w:ascii="Arial" w:hAnsi="Arial" w:cs="Arial"/>
          <w:bCs/>
          <w:sz w:val="22"/>
          <w:szCs w:val="22"/>
        </w:rPr>
        <w:t xml:space="preserve">Mit dem Wechsel in der Geschäftsführung in Albstadt ist zugleich eine strukturelle Weiterentwicklung innerhalb der Steinmeyer Gruppe verbunden. Die Leitung der gesamten Unternehmensgruppe mit den </w:t>
      </w:r>
      <w:r w:rsidR="00EE1443">
        <w:rPr>
          <w:rFonts w:ascii="Arial" w:hAnsi="Arial" w:cs="Arial"/>
          <w:bCs/>
          <w:sz w:val="22"/>
          <w:szCs w:val="22"/>
        </w:rPr>
        <w:t>Produktionss</w:t>
      </w:r>
      <w:r w:rsidRPr="00B54EBE">
        <w:rPr>
          <w:rFonts w:ascii="Arial" w:hAnsi="Arial" w:cs="Arial"/>
          <w:bCs/>
          <w:sz w:val="22"/>
          <w:szCs w:val="22"/>
        </w:rPr>
        <w:t xml:space="preserve">tandorten Albstadt, </w:t>
      </w:r>
      <w:hyperlink r:id="rId9" w:history="1">
        <w:r w:rsidRPr="00CF5043">
          <w:rPr>
            <w:rStyle w:val="Hyperlink"/>
            <w:rFonts w:ascii="Arial" w:hAnsi="Arial" w:cs="Arial"/>
            <w:bCs/>
            <w:sz w:val="22"/>
            <w:szCs w:val="22"/>
          </w:rPr>
          <w:t>Suhl</w:t>
        </w:r>
      </w:hyperlink>
      <w:r w:rsidRPr="00B54EBE">
        <w:rPr>
          <w:rFonts w:ascii="Arial" w:hAnsi="Arial" w:cs="Arial"/>
          <w:bCs/>
          <w:sz w:val="22"/>
          <w:szCs w:val="22"/>
        </w:rPr>
        <w:t xml:space="preserve"> und </w:t>
      </w:r>
      <w:hyperlink r:id="rId10" w:history="1">
        <w:r w:rsidRPr="00CF5043">
          <w:rPr>
            <w:rStyle w:val="Hyperlink"/>
            <w:rFonts w:ascii="Arial" w:hAnsi="Arial" w:cs="Arial"/>
            <w:bCs/>
            <w:sz w:val="22"/>
            <w:szCs w:val="22"/>
          </w:rPr>
          <w:t>Dresden</w:t>
        </w:r>
      </w:hyperlink>
      <w:r w:rsidRPr="00B54EBE">
        <w:rPr>
          <w:rFonts w:ascii="Arial" w:hAnsi="Arial" w:cs="Arial"/>
          <w:bCs/>
          <w:sz w:val="22"/>
          <w:szCs w:val="22"/>
        </w:rPr>
        <w:t xml:space="preserve"> bleibt bei Adrian Lebherz als CEO zum 1. </w:t>
      </w:r>
      <w:r w:rsidR="00F822F4">
        <w:rPr>
          <w:rFonts w:ascii="Arial" w:hAnsi="Arial" w:cs="Arial"/>
          <w:bCs/>
          <w:sz w:val="22"/>
          <w:szCs w:val="22"/>
        </w:rPr>
        <w:t>Juli</w:t>
      </w:r>
      <w:r w:rsidRPr="00B54EBE">
        <w:rPr>
          <w:rFonts w:ascii="Arial" w:hAnsi="Arial" w:cs="Arial"/>
          <w:bCs/>
          <w:sz w:val="22"/>
          <w:szCs w:val="22"/>
        </w:rPr>
        <w:t xml:space="preserve"> 2026 in erfahrenen Händen. </w:t>
      </w:r>
      <w:r w:rsidR="00C04CC8" w:rsidRPr="00C04CC8">
        <w:rPr>
          <w:rFonts w:ascii="Arial" w:hAnsi="Arial" w:cs="Arial"/>
          <w:bCs/>
          <w:sz w:val="22"/>
          <w:szCs w:val="22"/>
        </w:rPr>
        <w:t>Seit Juli 2017 ist er CFO der Gruppe und seit Januar 2022 – neben Dr. Münch – Geschäftsführer der Steinmeyer Holding GmbH. Er steht für Kontinuität</w:t>
      </w:r>
      <w:r w:rsidR="005671DF">
        <w:rPr>
          <w:rFonts w:ascii="Arial" w:hAnsi="Arial" w:cs="Arial"/>
          <w:bCs/>
          <w:sz w:val="22"/>
          <w:szCs w:val="22"/>
        </w:rPr>
        <w:t xml:space="preserve">, </w:t>
      </w:r>
      <w:r w:rsidR="00C04CC8" w:rsidRPr="00C04CC8">
        <w:rPr>
          <w:rFonts w:ascii="Arial" w:hAnsi="Arial" w:cs="Arial"/>
          <w:bCs/>
          <w:sz w:val="22"/>
          <w:szCs w:val="22"/>
        </w:rPr>
        <w:t>Stabilität</w:t>
      </w:r>
      <w:r w:rsidR="005671DF">
        <w:rPr>
          <w:rFonts w:ascii="Arial" w:hAnsi="Arial" w:cs="Arial"/>
          <w:bCs/>
          <w:sz w:val="22"/>
          <w:szCs w:val="22"/>
        </w:rPr>
        <w:t xml:space="preserve"> </w:t>
      </w:r>
      <w:r w:rsidR="005671DF" w:rsidRPr="005671DF">
        <w:rPr>
          <w:rFonts w:ascii="Arial" w:hAnsi="Arial" w:cs="Arial"/>
          <w:bCs/>
          <w:sz w:val="22"/>
          <w:szCs w:val="22"/>
        </w:rPr>
        <w:t>und frische Impulse</w:t>
      </w:r>
      <w:r w:rsidR="00C04CC8" w:rsidRPr="00C04CC8">
        <w:rPr>
          <w:rFonts w:ascii="Arial" w:hAnsi="Arial" w:cs="Arial"/>
          <w:bCs/>
          <w:sz w:val="22"/>
          <w:szCs w:val="22"/>
        </w:rPr>
        <w:t xml:space="preserve"> </w:t>
      </w:r>
      <w:r w:rsidR="00A1230A">
        <w:rPr>
          <w:rFonts w:ascii="Arial" w:hAnsi="Arial" w:cs="Arial"/>
          <w:bCs/>
          <w:sz w:val="22"/>
          <w:szCs w:val="22"/>
        </w:rPr>
        <w:t>für die</w:t>
      </w:r>
      <w:r w:rsidR="00C04CC8" w:rsidRPr="00C04CC8">
        <w:rPr>
          <w:rFonts w:ascii="Arial" w:hAnsi="Arial" w:cs="Arial"/>
          <w:bCs/>
          <w:sz w:val="22"/>
          <w:szCs w:val="22"/>
        </w:rPr>
        <w:t xml:space="preserve"> weitere</w:t>
      </w:r>
      <w:r w:rsidR="00A1230A">
        <w:rPr>
          <w:rFonts w:ascii="Arial" w:hAnsi="Arial" w:cs="Arial"/>
          <w:bCs/>
          <w:sz w:val="22"/>
          <w:szCs w:val="22"/>
        </w:rPr>
        <w:t xml:space="preserve"> </w:t>
      </w:r>
      <w:r w:rsidR="00C04CC8" w:rsidRPr="00C04CC8">
        <w:rPr>
          <w:rFonts w:ascii="Arial" w:hAnsi="Arial" w:cs="Arial"/>
          <w:bCs/>
          <w:sz w:val="22"/>
          <w:szCs w:val="22"/>
        </w:rPr>
        <w:t>Entwicklung der Unternehmensgruppe.</w:t>
      </w:r>
    </w:p>
    <w:p w14:paraId="05DE11EC" w14:textId="77777777" w:rsidR="00B54EBE" w:rsidRPr="00B54EBE" w:rsidRDefault="00B54EBE" w:rsidP="006C6F90">
      <w:pPr>
        <w:suppressAutoHyphens/>
        <w:spacing w:line="288" w:lineRule="auto"/>
        <w:ind w:right="169"/>
        <w:rPr>
          <w:rFonts w:ascii="Arial" w:hAnsi="Arial" w:cs="Arial"/>
          <w:bCs/>
          <w:sz w:val="22"/>
          <w:szCs w:val="22"/>
        </w:rPr>
      </w:pPr>
    </w:p>
    <w:p w14:paraId="33543F46" w14:textId="2914AB74" w:rsidR="00B50C68" w:rsidRPr="00766A85" w:rsidRDefault="00B54EBE" w:rsidP="006C6F90">
      <w:pPr>
        <w:suppressAutoHyphens/>
        <w:spacing w:line="288" w:lineRule="auto"/>
        <w:ind w:right="169"/>
        <w:rPr>
          <w:rFonts w:ascii="Arial" w:hAnsi="Arial" w:cs="Arial"/>
          <w:bCs/>
          <w:sz w:val="22"/>
          <w:szCs w:val="22"/>
        </w:rPr>
      </w:pPr>
      <w:r w:rsidRPr="00B54EBE">
        <w:rPr>
          <w:rFonts w:ascii="Arial" w:hAnsi="Arial" w:cs="Arial"/>
          <w:bCs/>
          <w:sz w:val="22"/>
          <w:szCs w:val="22"/>
        </w:rPr>
        <w:t xml:space="preserve">„Wir sind überzeugt, dass wir mit Herrn Lebherz als neuem Group CEO und Herrn Dr. Brumm als neuem Geschäftsführer der August Steinmeyer GmbH &amp; Co. KG sowohl personell als auch strukturell sehr gut aufgestellt sind. Die neue Struktur verbindet Kontinuität mit einem frischen Blick von außen und setzt wichtige Impulse für die weitere Entwicklung der Steinmeyer Gruppe“, so </w:t>
      </w:r>
      <w:r w:rsidR="00BD4873" w:rsidRPr="00BD4873">
        <w:rPr>
          <w:rFonts w:ascii="Arial" w:hAnsi="Arial" w:cs="Arial"/>
          <w:bCs/>
          <w:sz w:val="22"/>
          <w:szCs w:val="22"/>
        </w:rPr>
        <w:t>Joachim </w:t>
      </w:r>
      <w:r w:rsidR="00AD68E4">
        <w:rPr>
          <w:rFonts w:ascii="Arial" w:hAnsi="Arial" w:cs="Arial"/>
          <w:bCs/>
          <w:sz w:val="22"/>
          <w:szCs w:val="22"/>
        </w:rPr>
        <w:t>Beck</w:t>
      </w:r>
      <w:r w:rsidR="00E76437">
        <w:rPr>
          <w:rFonts w:ascii="Arial" w:hAnsi="Arial" w:cs="Arial"/>
          <w:bCs/>
          <w:sz w:val="22"/>
          <w:szCs w:val="22"/>
        </w:rPr>
        <w:t xml:space="preserve">, </w:t>
      </w:r>
      <w:r w:rsidR="006826EB" w:rsidRPr="006826EB">
        <w:rPr>
          <w:rFonts w:ascii="Arial" w:hAnsi="Arial" w:cs="Arial"/>
          <w:bCs/>
          <w:sz w:val="22"/>
          <w:szCs w:val="22"/>
        </w:rPr>
        <w:t>Beiratsmitglied und Mitglied der Unternehmerfamilie sowie ehem. geschäftsführender Gesellschafter</w:t>
      </w:r>
      <w:r w:rsidRPr="00766A85">
        <w:rPr>
          <w:rFonts w:ascii="Arial" w:hAnsi="Arial" w:cs="Arial"/>
          <w:bCs/>
          <w:sz w:val="22"/>
          <w:szCs w:val="22"/>
        </w:rPr>
        <w:t>.</w:t>
      </w:r>
    </w:p>
    <w:p w14:paraId="6F9F29BB" w14:textId="77777777" w:rsidR="00B54EBE" w:rsidRPr="00766A85" w:rsidRDefault="00B54EBE" w:rsidP="006C6F90">
      <w:pPr>
        <w:suppressAutoHyphens/>
        <w:spacing w:line="288" w:lineRule="auto"/>
        <w:ind w:right="169"/>
        <w:rPr>
          <w:rFonts w:ascii="Arial" w:hAnsi="Arial" w:cs="Arial"/>
          <w:bCs/>
          <w:sz w:val="22"/>
          <w:szCs w:val="22"/>
        </w:rPr>
      </w:pPr>
    </w:p>
    <w:p w14:paraId="420C3B05" w14:textId="141C4866" w:rsidR="00B50C68" w:rsidRPr="00B54EBE" w:rsidRDefault="00B50C68" w:rsidP="006C6F90">
      <w:pPr>
        <w:suppressAutoHyphens/>
        <w:spacing w:line="288" w:lineRule="auto"/>
        <w:ind w:right="169"/>
        <w:rPr>
          <w:rFonts w:ascii="Arial" w:hAnsi="Arial" w:cs="Arial"/>
          <w:sz w:val="22"/>
          <w:szCs w:val="22"/>
        </w:rPr>
      </w:pPr>
      <w:r w:rsidRPr="00766A85">
        <w:rPr>
          <w:rFonts w:ascii="Arial" w:hAnsi="Arial" w:cs="Arial"/>
          <w:sz w:val="22"/>
          <w:szCs w:val="22"/>
        </w:rPr>
        <w:lastRenderedPageBreak/>
        <w:t>(</w:t>
      </w:r>
      <w:r w:rsidR="00C46652">
        <w:rPr>
          <w:rFonts w:ascii="Arial" w:hAnsi="Arial" w:cs="Arial"/>
          <w:sz w:val="22"/>
          <w:szCs w:val="22"/>
        </w:rPr>
        <w:t xml:space="preserve">4.673 </w:t>
      </w:r>
      <w:r w:rsidRPr="00766A85">
        <w:rPr>
          <w:rFonts w:ascii="Arial" w:hAnsi="Arial" w:cs="Arial"/>
          <w:sz w:val="22"/>
          <w:szCs w:val="22"/>
        </w:rPr>
        <w:t>Zeichen inkl. Leerzeichen)</w:t>
      </w:r>
    </w:p>
    <w:p w14:paraId="6A40F971" w14:textId="77777777" w:rsidR="00B50C68" w:rsidRPr="00766A85" w:rsidRDefault="00B50C68" w:rsidP="006C6F90">
      <w:pPr>
        <w:suppressAutoHyphens/>
        <w:spacing w:line="288" w:lineRule="auto"/>
        <w:ind w:right="169"/>
        <w:rPr>
          <w:rFonts w:ascii="Arial" w:hAnsi="Arial" w:cs="Arial"/>
          <w:bCs/>
          <w:sz w:val="22"/>
          <w:szCs w:val="22"/>
        </w:rPr>
      </w:pPr>
    </w:p>
    <w:p w14:paraId="79E08D07" w14:textId="77777777" w:rsidR="002811C3" w:rsidRDefault="002811C3" w:rsidP="006C6F90">
      <w:pPr>
        <w:suppressAutoHyphens/>
        <w:spacing w:line="288" w:lineRule="auto"/>
        <w:ind w:right="169"/>
        <w:rPr>
          <w:rFonts w:ascii="Arial" w:hAnsi="Arial" w:cs="Arial"/>
          <w:bCs/>
          <w:sz w:val="22"/>
          <w:szCs w:val="22"/>
        </w:rPr>
      </w:pPr>
    </w:p>
    <w:p w14:paraId="6A723855" w14:textId="77777777" w:rsidR="00E66236" w:rsidRPr="00B54EBE" w:rsidRDefault="00B50C68" w:rsidP="006C6F90">
      <w:pPr>
        <w:suppressAutoHyphens/>
        <w:spacing w:line="288" w:lineRule="auto"/>
        <w:rPr>
          <w:rFonts w:ascii="Arial" w:hAnsi="Arial" w:cs="Arial"/>
          <w:b/>
          <w:sz w:val="22"/>
          <w:szCs w:val="22"/>
        </w:rPr>
      </w:pPr>
      <w:r w:rsidRPr="00B54EBE">
        <w:rPr>
          <w:rFonts w:ascii="Arial" w:hAnsi="Arial" w:cs="Arial"/>
          <w:b/>
          <w:sz w:val="22"/>
          <w:szCs w:val="22"/>
        </w:rPr>
        <w:t>Über August Steinmeyer GmbH &amp; Co. KG</w:t>
      </w:r>
      <w:r w:rsidR="00E66236" w:rsidRPr="00B54EBE">
        <w:rPr>
          <w:rFonts w:ascii="Arial" w:hAnsi="Arial" w:cs="Arial"/>
          <w:b/>
          <w:sz w:val="22"/>
          <w:szCs w:val="22"/>
        </w:rPr>
        <w:t xml:space="preserve"> – ein Unternehmen der Steinmeyer-Gruppe</w:t>
      </w:r>
    </w:p>
    <w:p w14:paraId="3AE7F8D5" w14:textId="77777777" w:rsidR="00E66236" w:rsidRPr="00766A85" w:rsidRDefault="00E66236" w:rsidP="006C6F90">
      <w:pPr>
        <w:suppressAutoHyphens/>
        <w:spacing w:line="288" w:lineRule="auto"/>
        <w:rPr>
          <w:rFonts w:ascii="Arial" w:hAnsi="Arial" w:cs="Arial"/>
          <w:bCs/>
          <w:sz w:val="22"/>
          <w:szCs w:val="22"/>
        </w:rPr>
      </w:pPr>
    </w:p>
    <w:p w14:paraId="7041E90E" w14:textId="77777777" w:rsidR="00E66236" w:rsidRPr="00766A85" w:rsidRDefault="00E66236" w:rsidP="006C6F90">
      <w:pPr>
        <w:suppressAutoHyphens/>
        <w:spacing w:line="288" w:lineRule="auto"/>
        <w:rPr>
          <w:rFonts w:ascii="Arial" w:hAnsi="Arial" w:cs="Arial"/>
          <w:bCs/>
          <w:sz w:val="22"/>
          <w:szCs w:val="22"/>
        </w:rPr>
      </w:pPr>
      <w:r w:rsidRPr="00B54EBE">
        <w:rPr>
          <w:rFonts w:ascii="Arial" w:hAnsi="Arial" w:cs="Arial"/>
          <w:bCs/>
          <w:sz w:val="22"/>
          <w:szCs w:val="22"/>
        </w:rPr>
        <w:t xml:space="preserve">Weltweit zählen mehr als 600 Mitarbeiter zur Steinmeyer-Gruppe, welche die drei Kompetenzzentren Antriebstechnik, Positioniertechnik und Präzisionsmesstechnik vereint. Als inhabergeführte Unternehmensgruppe steht Steinmeyer für langlebige und überaus exakt gefertigte Produkte, die in anspruchsvollen Anwendungen zum Einsatz kommen. Zu den drei in Deutschland </w:t>
      </w:r>
      <w:r w:rsidRPr="00766A85">
        <w:rPr>
          <w:rFonts w:ascii="Arial" w:hAnsi="Arial" w:cs="Arial"/>
          <w:bCs/>
          <w:sz w:val="22"/>
          <w:szCs w:val="22"/>
        </w:rPr>
        <w:t>produzierenden Unternehmen zählen die August Steinmeyer GmbH &amp; Co. KG in Albstadt, die Steinmeyer Mechatronik GmbH in Dresden und die Feinmess Suhl GmbH in Suhl.</w:t>
      </w:r>
    </w:p>
    <w:p w14:paraId="7E44961E" w14:textId="77777777" w:rsidR="00E66236" w:rsidRPr="00766A85" w:rsidRDefault="00E66236" w:rsidP="006C6F90">
      <w:pPr>
        <w:suppressAutoHyphens/>
        <w:spacing w:line="288" w:lineRule="auto"/>
        <w:ind w:right="169"/>
        <w:rPr>
          <w:rFonts w:ascii="Arial" w:hAnsi="Arial" w:cs="Arial"/>
          <w:bCs/>
          <w:sz w:val="22"/>
          <w:szCs w:val="22"/>
        </w:rPr>
      </w:pPr>
    </w:p>
    <w:p w14:paraId="1D2A0DB9" w14:textId="374FB410" w:rsidR="00B50C68" w:rsidRPr="00766A85" w:rsidRDefault="00E92FDB" w:rsidP="006C6F90">
      <w:pPr>
        <w:suppressAutoHyphens/>
        <w:spacing w:line="288" w:lineRule="auto"/>
        <w:ind w:right="169"/>
        <w:rPr>
          <w:rFonts w:ascii="Arial" w:hAnsi="Arial" w:cs="Arial"/>
          <w:sz w:val="22"/>
          <w:szCs w:val="22"/>
        </w:rPr>
      </w:pPr>
      <w:r w:rsidRPr="00766A85">
        <w:rPr>
          <w:rFonts w:ascii="Arial" w:hAnsi="Arial" w:cs="Arial"/>
          <w:color w:val="000000" w:themeColor="text1"/>
          <w:sz w:val="22"/>
          <w:szCs w:val="22"/>
        </w:rPr>
        <w:t xml:space="preserve">Die August Steinmeyer GmbH &amp; Co. KG wurde 1920 von August Steinmeyer als feinmechanische Werkstätten gegründet und blickt heute auf eine 100-jährige Firmengeschichte zurück. </w:t>
      </w:r>
      <w:r w:rsidR="00E66236" w:rsidRPr="00766A85">
        <w:rPr>
          <w:rFonts w:ascii="Arial" w:hAnsi="Arial" w:cs="Arial"/>
          <w:color w:val="000000" w:themeColor="text1"/>
          <w:sz w:val="22"/>
          <w:szCs w:val="22"/>
        </w:rPr>
        <w:t>Schon</w:t>
      </w:r>
      <w:r w:rsidRPr="00766A85">
        <w:rPr>
          <w:rFonts w:ascii="Arial" w:hAnsi="Arial" w:cs="Arial"/>
          <w:color w:val="000000" w:themeColor="text1"/>
          <w:sz w:val="22"/>
          <w:szCs w:val="22"/>
        </w:rPr>
        <w:t xml:space="preserve"> seit den 1960er Jahren werden am Standort Albstadt hochpräzise Kugelgewindetriebe produziert. Somit verfügt der Hersteller über eine langjährige Erfahrung bei der Entwicklung, Fertigung und Anwendung der komplexen Komponenten. Typische Applikationen für Kugelgewindetriebe finden sich im Werkzeugmaschinenbau, der Mechatronik, der optischen Industrie, der Medizintechnik und in der Luft- und Raumfahrtindustrie.</w:t>
      </w:r>
    </w:p>
    <w:p w14:paraId="686AF1F5" w14:textId="77777777" w:rsidR="00E66236" w:rsidRPr="00766A85" w:rsidRDefault="00E66236" w:rsidP="006C6F90">
      <w:pPr>
        <w:suppressAutoHyphens/>
        <w:spacing w:line="288" w:lineRule="auto"/>
        <w:rPr>
          <w:rFonts w:ascii="Arial" w:hAnsi="Arial" w:cs="Arial"/>
          <w:bCs/>
          <w:sz w:val="22"/>
          <w:szCs w:val="22"/>
        </w:rPr>
      </w:pPr>
    </w:p>
    <w:p w14:paraId="081FCC12" w14:textId="3043C193" w:rsidR="00E66236" w:rsidRPr="00766A85" w:rsidRDefault="00E66236" w:rsidP="006C6F90">
      <w:pPr>
        <w:suppressAutoHyphens/>
        <w:spacing w:line="288" w:lineRule="auto"/>
        <w:rPr>
          <w:rFonts w:ascii="Arial" w:hAnsi="Arial" w:cs="Arial"/>
          <w:sz w:val="22"/>
          <w:szCs w:val="22"/>
        </w:rPr>
      </w:pPr>
      <w:r w:rsidRPr="00766A85">
        <w:rPr>
          <w:rFonts w:ascii="Arial" w:hAnsi="Arial" w:cs="Arial"/>
          <w:sz w:val="22"/>
          <w:szCs w:val="22"/>
        </w:rPr>
        <w:t>Weitere Informationen unter www.steinmeyer.com</w:t>
      </w:r>
    </w:p>
    <w:p w14:paraId="2C104B26" w14:textId="77777777" w:rsidR="00E66236" w:rsidRPr="00766A85" w:rsidRDefault="00E66236" w:rsidP="006C6F90">
      <w:pPr>
        <w:suppressAutoHyphens/>
        <w:spacing w:line="288" w:lineRule="auto"/>
        <w:rPr>
          <w:rFonts w:ascii="Arial" w:hAnsi="Arial" w:cs="Arial"/>
          <w:bCs/>
          <w:sz w:val="22"/>
          <w:szCs w:val="22"/>
        </w:rPr>
      </w:pPr>
    </w:p>
    <w:p w14:paraId="69D12841" w14:textId="77777777" w:rsidR="00E66236" w:rsidRPr="00766A85" w:rsidRDefault="00E66236" w:rsidP="006C6F90">
      <w:pPr>
        <w:suppressAutoHyphens/>
        <w:spacing w:line="288" w:lineRule="auto"/>
        <w:rPr>
          <w:rFonts w:ascii="Arial" w:hAnsi="Arial" w:cs="Arial"/>
          <w:bCs/>
          <w:sz w:val="22"/>
          <w:szCs w:val="22"/>
        </w:rPr>
      </w:pPr>
      <w:r w:rsidRPr="00766A85">
        <w:rPr>
          <w:rFonts w:ascii="Arial" w:hAnsi="Arial" w:cs="Arial"/>
          <w:bCs/>
          <w:sz w:val="22"/>
          <w:szCs w:val="22"/>
        </w:rPr>
        <w:t>(1.122 Zeichen inkl. Leerzeichen)</w:t>
      </w:r>
    </w:p>
    <w:p w14:paraId="2D65E861" w14:textId="77777777" w:rsidR="00E66236" w:rsidRDefault="00E66236" w:rsidP="006C6F90">
      <w:pPr>
        <w:suppressAutoHyphens/>
        <w:spacing w:line="288" w:lineRule="auto"/>
        <w:ind w:right="169"/>
        <w:rPr>
          <w:rFonts w:ascii="Arial" w:hAnsi="Arial" w:cs="Arial"/>
          <w:sz w:val="22"/>
          <w:szCs w:val="22"/>
        </w:rPr>
      </w:pPr>
    </w:p>
    <w:p w14:paraId="450971C6" w14:textId="77777777" w:rsidR="002811C3" w:rsidRDefault="002811C3" w:rsidP="006C6F90">
      <w:pPr>
        <w:suppressAutoHyphens/>
        <w:spacing w:line="288" w:lineRule="auto"/>
        <w:ind w:right="169"/>
        <w:rPr>
          <w:rFonts w:ascii="Arial" w:hAnsi="Arial" w:cs="Arial"/>
          <w:sz w:val="22"/>
          <w:szCs w:val="22"/>
        </w:rPr>
      </w:pPr>
    </w:p>
    <w:p w14:paraId="1582F0BE" w14:textId="77777777" w:rsidR="006C6F90" w:rsidRDefault="006C6F90">
      <w:pPr>
        <w:spacing w:after="200" w:line="276" w:lineRule="auto"/>
        <w:rPr>
          <w:rFonts w:ascii="Arial" w:hAnsi="Arial" w:cs="Arial"/>
          <w:b/>
          <w:sz w:val="22"/>
          <w:szCs w:val="22"/>
        </w:rPr>
      </w:pPr>
      <w:r>
        <w:rPr>
          <w:rFonts w:ascii="Arial" w:hAnsi="Arial" w:cs="Arial"/>
          <w:b/>
          <w:sz w:val="22"/>
          <w:szCs w:val="22"/>
        </w:rPr>
        <w:br w:type="page"/>
      </w:r>
    </w:p>
    <w:p w14:paraId="14323B66" w14:textId="5946F3B0" w:rsidR="00CC4FA0" w:rsidRPr="006C6F90"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lastRenderedPageBreak/>
        <w:t>Bild</w:t>
      </w:r>
      <w:r w:rsidR="006C6F90">
        <w:rPr>
          <w:rFonts w:ascii="Arial" w:hAnsi="Arial" w:cs="Arial"/>
          <w:b/>
          <w:sz w:val="22"/>
          <w:szCs w:val="22"/>
        </w:rPr>
        <w:t>übersicht</w:t>
      </w:r>
    </w:p>
    <w:p w14:paraId="379E8381" w14:textId="1685FA7F" w:rsidR="00C731CF" w:rsidRPr="00B54EBE" w:rsidRDefault="004C6111" w:rsidP="006C6F90">
      <w:pPr>
        <w:suppressAutoHyphens/>
        <w:spacing w:line="288" w:lineRule="auto"/>
        <w:ind w:right="169"/>
        <w:rPr>
          <w:rFonts w:ascii="Arial" w:hAnsi="Arial" w:cs="Arial"/>
          <w:b/>
          <w:sz w:val="22"/>
          <w:szCs w:val="22"/>
        </w:rPr>
      </w:pPr>
      <w:r>
        <w:rPr>
          <w:rFonts w:ascii="Arial" w:hAnsi="Arial" w:cs="Arial"/>
          <w:b/>
          <w:noProof/>
          <w:sz w:val="22"/>
          <w:szCs w:val="22"/>
        </w:rPr>
        <w:drawing>
          <wp:inline distT="0" distB="0" distL="0" distR="0" wp14:anchorId="78C8443D" wp14:editId="20ECFE4C">
            <wp:extent cx="2476498" cy="1651000"/>
            <wp:effectExtent l="0" t="0" r="635" b="0"/>
            <wp:docPr id="8471718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171847" name="Grafik 847171847"/>
                    <pic:cNvPicPr/>
                  </pic:nvPicPr>
                  <pic:blipFill>
                    <a:blip r:embed="rId11" cstate="email">
                      <a:extLst>
                        <a:ext uri="{28A0092B-C50C-407E-A947-70E740481C1C}">
                          <a14:useLocalDpi xmlns:a14="http://schemas.microsoft.com/office/drawing/2010/main"/>
                        </a:ext>
                      </a:extLst>
                    </a:blip>
                    <a:stretch>
                      <a:fillRect/>
                    </a:stretch>
                  </pic:blipFill>
                  <pic:spPr>
                    <a:xfrm>
                      <a:off x="0" y="0"/>
                      <a:ext cx="2525611" cy="1683742"/>
                    </a:xfrm>
                    <a:prstGeom prst="rect">
                      <a:avLst/>
                    </a:prstGeom>
                  </pic:spPr>
                </pic:pic>
              </a:graphicData>
            </a:graphic>
          </wp:inline>
        </w:drawing>
      </w:r>
    </w:p>
    <w:p w14:paraId="2CE74D90" w14:textId="49CC3E31" w:rsidR="001419D9" w:rsidRPr="00756B2B" w:rsidRDefault="006C6F90" w:rsidP="006C6F90">
      <w:pPr>
        <w:suppressAutoHyphens/>
        <w:spacing w:line="288" w:lineRule="auto"/>
        <w:rPr>
          <w:rFonts w:ascii="Arial" w:hAnsi="Arial" w:cs="Arial"/>
          <w:bCs/>
          <w:sz w:val="22"/>
          <w:szCs w:val="22"/>
        </w:rPr>
      </w:pPr>
      <w:r>
        <w:rPr>
          <w:rFonts w:ascii="Arial" w:hAnsi="Arial" w:cs="Arial"/>
          <w:b/>
          <w:sz w:val="22"/>
          <w:szCs w:val="22"/>
        </w:rPr>
        <w:t>August-</w:t>
      </w:r>
      <w:r w:rsidR="001419D9" w:rsidRPr="00756B2B">
        <w:rPr>
          <w:rFonts w:ascii="Arial" w:hAnsi="Arial" w:cs="Arial"/>
          <w:b/>
          <w:sz w:val="22"/>
          <w:szCs w:val="22"/>
        </w:rPr>
        <w:t>Steinmeyer-Markus-Brumm-Manfred-Muench-Adrian-Lebherz.jpg:</w:t>
      </w:r>
      <w:r w:rsidR="001419D9" w:rsidRPr="00756B2B">
        <w:rPr>
          <w:rFonts w:ascii="Arial" w:hAnsi="Arial" w:cs="Arial"/>
          <w:sz w:val="22"/>
          <w:szCs w:val="22"/>
        </w:rPr>
        <w:t xml:space="preserve"> </w:t>
      </w:r>
      <w:r w:rsidR="001419D9" w:rsidRPr="00756B2B">
        <w:rPr>
          <w:rFonts w:ascii="Arial" w:hAnsi="Arial" w:cs="Arial"/>
          <w:bCs/>
          <w:sz w:val="22"/>
          <w:szCs w:val="22"/>
        </w:rPr>
        <w:t>v.l.n.r.: Dr. Markus Brumm (neuer Geschäftsführer der August Steinmeyer GmbH &amp; Co. KG), Dr. Manfred Münch (</w:t>
      </w:r>
      <w:r w:rsidR="001419D9" w:rsidRPr="00756B2B">
        <w:rPr>
          <w:rFonts w:ascii="Arial" w:hAnsi="Arial" w:cs="Arial"/>
          <w:sz w:val="22"/>
          <w:szCs w:val="22"/>
        </w:rPr>
        <w:t xml:space="preserve">bisheriger </w:t>
      </w:r>
      <w:r w:rsidR="001419D9" w:rsidRPr="00756B2B">
        <w:rPr>
          <w:rFonts w:ascii="Arial" w:hAnsi="Arial" w:cs="Arial"/>
          <w:bCs/>
          <w:sz w:val="22"/>
          <w:szCs w:val="22"/>
        </w:rPr>
        <w:t>Geschäftsführer der August Steinmeyer GmbH &amp; Co. KG</w:t>
      </w:r>
      <w:r w:rsidR="001419D9" w:rsidRPr="00756B2B">
        <w:rPr>
          <w:rFonts w:ascii="Arial" w:hAnsi="Arial" w:cs="Arial"/>
          <w:sz w:val="22"/>
          <w:szCs w:val="22"/>
        </w:rPr>
        <w:t xml:space="preserve"> und bisheriger Group CEO</w:t>
      </w:r>
      <w:r w:rsidR="001419D9" w:rsidRPr="00756B2B">
        <w:rPr>
          <w:rFonts w:ascii="Arial" w:hAnsi="Arial" w:cs="Arial"/>
          <w:bCs/>
          <w:sz w:val="22"/>
          <w:szCs w:val="22"/>
        </w:rPr>
        <w:t>), Adrian Lebherz (CFO der Steinmeyer Gruppe und neuer Group CEO)</w:t>
      </w:r>
    </w:p>
    <w:p w14:paraId="409759E4" w14:textId="77777777" w:rsidR="001419D9" w:rsidRPr="00756B2B" w:rsidRDefault="001419D9" w:rsidP="006C6F90">
      <w:pPr>
        <w:suppressAutoHyphens/>
        <w:spacing w:line="288" w:lineRule="auto"/>
        <w:rPr>
          <w:rFonts w:ascii="Arial" w:hAnsi="Arial" w:cs="Arial"/>
          <w:i/>
          <w:iCs/>
          <w:sz w:val="22"/>
          <w:szCs w:val="22"/>
        </w:rPr>
      </w:pPr>
      <w:r w:rsidRPr="00756B2B">
        <w:rPr>
          <w:rStyle w:val="hscoswrapper"/>
          <w:rFonts w:ascii="Arial" w:hAnsi="Arial" w:cs="Arial"/>
          <w:i/>
          <w:iCs/>
          <w:sz w:val="22"/>
          <w:szCs w:val="22"/>
        </w:rPr>
        <w:t>Bild: Steinmeyer Gruppe</w:t>
      </w:r>
    </w:p>
    <w:p w14:paraId="31659D98" w14:textId="0C345F38" w:rsidR="004D48ED" w:rsidRDefault="004D48ED" w:rsidP="006C6F90">
      <w:pPr>
        <w:suppressAutoHyphens/>
        <w:spacing w:line="288" w:lineRule="auto"/>
        <w:ind w:right="169"/>
        <w:rPr>
          <w:rFonts w:ascii="Arial" w:hAnsi="Arial" w:cs="Arial"/>
          <w:sz w:val="22"/>
          <w:szCs w:val="22"/>
        </w:rPr>
      </w:pPr>
    </w:p>
    <w:p w14:paraId="14F8C191" w14:textId="77777777" w:rsidR="006C6F90" w:rsidRDefault="006C6F90" w:rsidP="006C6F90">
      <w:pPr>
        <w:suppressAutoHyphens/>
        <w:spacing w:line="288" w:lineRule="auto"/>
        <w:ind w:right="169"/>
        <w:rPr>
          <w:rFonts w:ascii="Arial" w:hAnsi="Arial" w:cs="Arial"/>
          <w:sz w:val="22"/>
          <w:szCs w:val="22"/>
        </w:rPr>
      </w:pPr>
    </w:p>
    <w:p w14:paraId="1BE907AA" w14:textId="0309723A" w:rsidR="002F0BE4" w:rsidRDefault="002F0BE4" w:rsidP="006C6F90">
      <w:pPr>
        <w:suppressAutoHyphens/>
        <w:spacing w:line="288" w:lineRule="auto"/>
        <w:ind w:right="169"/>
        <w:rPr>
          <w:rFonts w:ascii="Arial" w:hAnsi="Arial" w:cs="Arial"/>
          <w:sz w:val="22"/>
          <w:szCs w:val="22"/>
        </w:rPr>
      </w:pPr>
      <w:r>
        <w:rPr>
          <w:rFonts w:ascii="Arial" w:hAnsi="Arial" w:cs="Arial"/>
          <w:noProof/>
          <w:sz w:val="22"/>
          <w:szCs w:val="22"/>
        </w:rPr>
        <w:drawing>
          <wp:inline distT="0" distB="0" distL="0" distR="0" wp14:anchorId="1C6FD6CA" wp14:editId="192E512E">
            <wp:extent cx="2475865" cy="1650661"/>
            <wp:effectExtent l="0" t="0" r="635" b="635"/>
            <wp:docPr id="6917389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73893" name="Grafik 69173893"/>
                    <pic:cNvPicPr/>
                  </pic:nvPicPr>
                  <pic:blipFill>
                    <a:blip r:embed="rId12" cstate="email">
                      <a:extLst>
                        <a:ext uri="{28A0092B-C50C-407E-A947-70E740481C1C}">
                          <a14:useLocalDpi xmlns:a14="http://schemas.microsoft.com/office/drawing/2010/main"/>
                        </a:ext>
                      </a:extLst>
                    </a:blip>
                    <a:stretch>
                      <a:fillRect/>
                    </a:stretch>
                  </pic:blipFill>
                  <pic:spPr>
                    <a:xfrm>
                      <a:off x="0" y="0"/>
                      <a:ext cx="2543018" cy="1695432"/>
                    </a:xfrm>
                    <a:prstGeom prst="rect">
                      <a:avLst/>
                    </a:prstGeom>
                  </pic:spPr>
                </pic:pic>
              </a:graphicData>
            </a:graphic>
          </wp:inline>
        </w:drawing>
      </w:r>
    </w:p>
    <w:p w14:paraId="0F012B0C" w14:textId="6240B06F" w:rsidR="001419D9" w:rsidRPr="00756B2B" w:rsidRDefault="006C6F90" w:rsidP="006C6F90">
      <w:pPr>
        <w:suppressAutoHyphens/>
        <w:spacing w:line="288" w:lineRule="auto"/>
        <w:ind w:right="169"/>
        <w:rPr>
          <w:rFonts w:ascii="Arial" w:hAnsi="Arial" w:cs="Arial"/>
          <w:sz w:val="22"/>
          <w:szCs w:val="22"/>
        </w:rPr>
      </w:pPr>
      <w:r>
        <w:rPr>
          <w:rFonts w:ascii="Arial" w:hAnsi="Arial" w:cs="Arial"/>
          <w:b/>
          <w:sz w:val="22"/>
          <w:szCs w:val="22"/>
        </w:rPr>
        <w:t>August-</w:t>
      </w:r>
      <w:r w:rsidR="001419D9" w:rsidRPr="00756B2B">
        <w:rPr>
          <w:rFonts w:ascii="Arial" w:hAnsi="Arial" w:cs="Arial"/>
          <w:b/>
          <w:sz w:val="22"/>
          <w:szCs w:val="22"/>
        </w:rPr>
        <w:t>Steinmeyer-Brumm-Muench-Flei</w:t>
      </w:r>
      <w:r w:rsidR="000F718C">
        <w:rPr>
          <w:rFonts w:ascii="Arial" w:hAnsi="Arial" w:cs="Arial"/>
          <w:b/>
          <w:sz w:val="22"/>
          <w:szCs w:val="22"/>
        </w:rPr>
        <w:t>s</w:t>
      </w:r>
      <w:r w:rsidR="001419D9" w:rsidRPr="00756B2B">
        <w:rPr>
          <w:rFonts w:ascii="Arial" w:hAnsi="Arial" w:cs="Arial"/>
          <w:b/>
          <w:sz w:val="22"/>
          <w:szCs w:val="22"/>
        </w:rPr>
        <w:t>cher-Beck-Beilke-Beck-Lebherz.jpg:</w:t>
      </w:r>
      <w:r w:rsidR="001419D9" w:rsidRPr="00756B2B">
        <w:rPr>
          <w:rFonts w:ascii="Arial" w:hAnsi="Arial" w:cs="Arial"/>
          <w:sz w:val="22"/>
          <w:szCs w:val="22"/>
        </w:rPr>
        <w:t xml:space="preserve"> v.l.n.r.: Dr. Markus Brumm (</w:t>
      </w:r>
      <w:r w:rsidR="001419D9" w:rsidRPr="00756B2B">
        <w:rPr>
          <w:rFonts w:ascii="Arial" w:hAnsi="Arial" w:cs="Arial"/>
          <w:bCs/>
          <w:sz w:val="22"/>
          <w:szCs w:val="22"/>
        </w:rPr>
        <w:t>neuer Geschäftsführer der August Steinmeyer GmbH &amp; Co. KG</w:t>
      </w:r>
      <w:r w:rsidR="001419D9" w:rsidRPr="00756B2B">
        <w:rPr>
          <w:rFonts w:ascii="Arial" w:hAnsi="Arial" w:cs="Arial"/>
          <w:sz w:val="22"/>
          <w:szCs w:val="22"/>
        </w:rPr>
        <w:t xml:space="preserve">), Dr. Manfred Münch (bisheriger </w:t>
      </w:r>
      <w:r w:rsidR="001419D9" w:rsidRPr="00756B2B">
        <w:rPr>
          <w:rFonts w:ascii="Arial" w:hAnsi="Arial" w:cs="Arial"/>
          <w:bCs/>
          <w:sz w:val="22"/>
          <w:szCs w:val="22"/>
        </w:rPr>
        <w:t>Geschäftsführer der August Steinmeyer GmbH &amp; Co. KG</w:t>
      </w:r>
      <w:r w:rsidR="001419D9" w:rsidRPr="00756B2B">
        <w:rPr>
          <w:rFonts w:ascii="Arial" w:hAnsi="Arial" w:cs="Arial"/>
          <w:sz w:val="22"/>
          <w:szCs w:val="22"/>
        </w:rPr>
        <w:t xml:space="preserve"> und bisheriger Group CEO), Prof. Dr.-Ing. Jürgen Fleischer (Mitglied des Beirats), Alexander Beck (</w:t>
      </w:r>
      <w:r w:rsidR="001419D9" w:rsidRPr="00756B2B">
        <w:rPr>
          <w:rFonts w:ascii="Arial" w:hAnsi="Arial" w:cs="Arial"/>
          <w:bCs/>
          <w:sz w:val="22"/>
          <w:szCs w:val="22"/>
        </w:rPr>
        <w:t>Beiratsmitglied, Mitglied der Unternehmerfamilie und ehem. geschäftsführender Gesellschafter</w:t>
      </w:r>
      <w:r w:rsidR="001419D9" w:rsidRPr="00756B2B">
        <w:rPr>
          <w:rFonts w:ascii="Arial" w:hAnsi="Arial" w:cs="Arial"/>
          <w:sz w:val="22"/>
          <w:szCs w:val="22"/>
        </w:rPr>
        <w:t>), Hans-Jochen Beilke (Vorsitzender des Beirats), Joachim Beck (</w:t>
      </w:r>
      <w:r w:rsidR="001419D9" w:rsidRPr="00756B2B">
        <w:rPr>
          <w:rFonts w:ascii="Arial" w:hAnsi="Arial" w:cs="Arial"/>
          <w:bCs/>
          <w:sz w:val="22"/>
          <w:szCs w:val="22"/>
        </w:rPr>
        <w:t>Beiratsmitglied, Mitglied der Unternehmerfamilie und ehem. geschäftsführender Gesellschafter</w:t>
      </w:r>
      <w:r w:rsidR="001419D9" w:rsidRPr="00756B2B">
        <w:rPr>
          <w:rFonts w:ascii="Arial" w:hAnsi="Arial" w:cs="Arial"/>
          <w:sz w:val="22"/>
          <w:szCs w:val="22"/>
        </w:rPr>
        <w:t>), Adrian Lebherz (</w:t>
      </w:r>
      <w:r w:rsidR="001419D9" w:rsidRPr="00756B2B">
        <w:rPr>
          <w:rFonts w:ascii="Arial" w:hAnsi="Arial" w:cs="Arial"/>
          <w:bCs/>
          <w:sz w:val="22"/>
          <w:szCs w:val="22"/>
        </w:rPr>
        <w:t>CFO der Steinmeyer Gruppe und neuer Group CEO</w:t>
      </w:r>
      <w:r w:rsidR="001419D9" w:rsidRPr="00756B2B">
        <w:rPr>
          <w:rFonts w:ascii="Arial" w:hAnsi="Arial" w:cs="Arial"/>
          <w:sz w:val="22"/>
          <w:szCs w:val="22"/>
        </w:rPr>
        <w:t>)</w:t>
      </w:r>
    </w:p>
    <w:p w14:paraId="3ADD2FC5" w14:textId="77777777" w:rsidR="001419D9" w:rsidRPr="00EC2D76" w:rsidRDefault="001419D9" w:rsidP="006C6F90">
      <w:pPr>
        <w:suppressAutoHyphens/>
        <w:spacing w:line="288" w:lineRule="auto"/>
        <w:rPr>
          <w:rFonts w:ascii="Arial" w:hAnsi="Arial" w:cs="Arial"/>
          <w:i/>
          <w:iCs/>
          <w:sz w:val="22"/>
          <w:szCs w:val="22"/>
        </w:rPr>
      </w:pPr>
      <w:r w:rsidRPr="00756B2B">
        <w:rPr>
          <w:rStyle w:val="hscoswrapper"/>
          <w:rFonts w:ascii="Arial" w:hAnsi="Arial" w:cs="Arial"/>
          <w:i/>
          <w:iCs/>
          <w:sz w:val="22"/>
          <w:szCs w:val="22"/>
        </w:rPr>
        <w:t>Bild: Steinmeyer Gruppe</w:t>
      </w:r>
    </w:p>
    <w:p w14:paraId="5727B61E" w14:textId="77777777" w:rsidR="00C731CF" w:rsidRDefault="00C731CF" w:rsidP="006C6F90">
      <w:pPr>
        <w:suppressAutoHyphens/>
        <w:spacing w:line="288" w:lineRule="auto"/>
        <w:ind w:right="169"/>
        <w:rPr>
          <w:rFonts w:ascii="Arial" w:hAnsi="Arial" w:cs="Arial"/>
          <w:sz w:val="22"/>
          <w:szCs w:val="22"/>
        </w:rPr>
      </w:pPr>
    </w:p>
    <w:p w14:paraId="21F0FB12" w14:textId="77777777" w:rsidR="002F0BE4" w:rsidRPr="00B54EBE" w:rsidRDefault="002F0BE4" w:rsidP="006C6F90">
      <w:pPr>
        <w:suppressAutoHyphens/>
        <w:spacing w:line="288" w:lineRule="auto"/>
        <w:ind w:right="169"/>
        <w:rPr>
          <w:rFonts w:ascii="Arial" w:hAnsi="Arial" w:cs="Arial"/>
          <w:sz w:val="22"/>
          <w:szCs w:val="22"/>
        </w:rPr>
      </w:pPr>
    </w:p>
    <w:p w14:paraId="377F1322" w14:textId="3F65B519" w:rsidR="00B50C68" w:rsidRPr="006C6F90"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Meta-Title</w:t>
      </w:r>
      <w:r w:rsidR="006C6F90">
        <w:rPr>
          <w:rFonts w:ascii="Arial" w:hAnsi="Arial" w:cs="Arial"/>
          <w:b/>
          <w:sz w:val="22"/>
          <w:szCs w:val="22"/>
        </w:rPr>
        <w:t xml:space="preserve">: </w:t>
      </w:r>
      <w:r w:rsidR="00C227C6" w:rsidRPr="00C227C6">
        <w:rPr>
          <w:rFonts w:ascii="Arial" w:hAnsi="Arial" w:cs="Arial"/>
          <w:sz w:val="22"/>
          <w:szCs w:val="22"/>
        </w:rPr>
        <w:t>Geschäftsführerwechsel bei August Steinmeyer</w:t>
      </w:r>
    </w:p>
    <w:p w14:paraId="6C728254" w14:textId="77777777" w:rsidR="00C227C6" w:rsidRPr="00B54EBE" w:rsidRDefault="00C227C6" w:rsidP="006C6F90">
      <w:pPr>
        <w:suppressAutoHyphens/>
        <w:spacing w:line="288" w:lineRule="auto"/>
        <w:ind w:right="169"/>
        <w:rPr>
          <w:rFonts w:ascii="Arial" w:hAnsi="Arial" w:cs="Arial"/>
          <w:sz w:val="22"/>
          <w:szCs w:val="22"/>
        </w:rPr>
      </w:pPr>
    </w:p>
    <w:p w14:paraId="5FC6E5DB" w14:textId="4C57C4DE" w:rsidR="00C227C6" w:rsidRPr="006C6F90"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Meta-Description</w:t>
      </w:r>
      <w:r w:rsidR="006C6F90">
        <w:rPr>
          <w:rFonts w:ascii="Arial" w:hAnsi="Arial" w:cs="Arial"/>
          <w:b/>
          <w:sz w:val="22"/>
          <w:szCs w:val="22"/>
        </w:rPr>
        <w:t xml:space="preserve">: </w:t>
      </w:r>
      <w:r w:rsidR="00C227C6" w:rsidRPr="00C227C6">
        <w:rPr>
          <w:rFonts w:ascii="Arial" w:hAnsi="Arial" w:cs="Arial"/>
          <w:sz w:val="22"/>
          <w:szCs w:val="22"/>
        </w:rPr>
        <w:t>Dr. Markus Brumm hat zum 1. Mai 2026 die Geschäftsführung der August Steinmeyer GmbH &amp; Co. KG übernommen.</w:t>
      </w:r>
    </w:p>
    <w:p w14:paraId="2713A972" w14:textId="77777777" w:rsidR="00C227C6" w:rsidRDefault="00C227C6" w:rsidP="006C6F90">
      <w:pPr>
        <w:suppressAutoHyphens/>
        <w:spacing w:line="288" w:lineRule="auto"/>
        <w:ind w:right="169"/>
        <w:outlineLvl w:val="0"/>
        <w:rPr>
          <w:rFonts w:ascii="Arial" w:hAnsi="Arial" w:cs="Arial"/>
          <w:sz w:val="22"/>
          <w:szCs w:val="22"/>
        </w:rPr>
      </w:pPr>
    </w:p>
    <w:p w14:paraId="4D84EE28" w14:textId="77777777" w:rsidR="006C6F90" w:rsidRDefault="006C6F90" w:rsidP="006C6F90">
      <w:pPr>
        <w:suppressAutoHyphens/>
        <w:spacing w:line="288" w:lineRule="auto"/>
        <w:ind w:right="169"/>
        <w:outlineLvl w:val="0"/>
        <w:rPr>
          <w:rFonts w:ascii="Arial" w:hAnsi="Arial" w:cs="Arial"/>
          <w:sz w:val="22"/>
          <w:szCs w:val="22"/>
        </w:rPr>
      </w:pPr>
    </w:p>
    <w:p w14:paraId="47EDC064" w14:textId="06EAD568" w:rsidR="00B50C68" w:rsidRPr="006C6F90"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Keywords</w:t>
      </w:r>
      <w:r w:rsidR="006C6F90">
        <w:rPr>
          <w:rFonts w:ascii="Arial" w:hAnsi="Arial" w:cs="Arial"/>
          <w:b/>
          <w:sz w:val="22"/>
          <w:szCs w:val="22"/>
        </w:rPr>
        <w:t xml:space="preserve">: </w:t>
      </w:r>
      <w:r w:rsidR="00C227C6">
        <w:rPr>
          <w:rFonts w:ascii="Arial" w:hAnsi="Arial" w:cs="Arial"/>
          <w:sz w:val="22"/>
          <w:szCs w:val="22"/>
        </w:rPr>
        <w:t xml:space="preserve">Geschäftsführerwechsel, Geschäftsführer, August Steinmeyer, </w:t>
      </w:r>
      <w:r w:rsidR="00FE263E">
        <w:rPr>
          <w:rFonts w:ascii="Arial" w:hAnsi="Arial" w:cs="Arial"/>
          <w:sz w:val="22"/>
          <w:szCs w:val="22"/>
        </w:rPr>
        <w:t xml:space="preserve">Steinmeyer Gruppe, </w:t>
      </w:r>
      <w:r w:rsidR="00C227C6">
        <w:rPr>
          <w:rFonts w:ascii="Arial" w:hAnsi="Arial" w:cs="Arial"/>
          <w:sz w:val="22"/>
          <w:szCs w:val="22"/>
        </w:rPr>
        <w:t xml:space="preserve">Kugelgewindetrieb, </w:t>
      </w:r>
      <w:r w:rsidR="00C227C6" w:rsidRPr="00C227C6">
        <w:rPr>
          <w:rFonts w:ascii="Arial" w:hAnsi="Arial" w:cs="Arial"/>
          <w:sz w:val="22"/>
          <w:szCs w:val="22"/>
        </w:rPr>
        <w:t>wälzgeführte Linearantriebe</w:t>
      </w:r>
    </w:p>
    <w:p w14:paraId="06FAA070" w14:textId="77777777" w:rsidR="00B50C68" w:rsidRDefault="00B50C68" w:rsidP="006C6F90">
      <w:pPr>
        <w:suppressAutoHyphens/>
        <w:spacing w:line="288" w:lineRule="auto"/>
        <w:ind w:right="169"/>
        <w:rPr>
          <w:rFonts w:ascii="Arial" w:hAnsi="Arial" w:cs="Arial"/>
          <w:sz w:val="22"/>
          <w:szCs w:val="22"/>
        </w:rPr>
      </w:pPr>
    </w:p>
    <w:p w14:paraId="5331C07D" w14:textId="77777777" w:rsidR="006C6F90" w:rsidRPr="00B54EBE" w:rsidRDefault="006C6F90" w:rsidP="006C6F90">
      <w:pPr>
        <w:suppressAutoHyphens/>
        <w:spacing w:line="288" w:lineRule="auto"/>
        <w:ind w:right="169"/>
        <w:rPr>
          <w:rFonts w:ascii="Arial" w:hAnsi="Arial" w:cs="Arial"/>
          <w:sz w:val="22"/>
          <w:szCs w:val="22"/>
        </w:rPr>
      </w:pPr>
    </w:p>
    <w:p w14:paraId="57E98F93" w14:textId="7FFECF5E" w:rsidR="00B50C68" w:rsidRPr="00B54EBE"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Deeplink</w:t>
      </w:r>
      <w:r w:rsidR="00C227C6">
        <w:rPr>
          <w:rFonts w:ascii="Arial" w:hAnsi="Arial" w:cs="Arial"/>
          <w:b/>
          <w:sz w:val="22"/>
          <w:szCs w:val="22"/>
        </w:rPr>
        <w:t>s</w:t>
      </w:r>
    </w:p>
    <w:p w14:paraId="29771DE3" w14:textId="77777777" w:rsidR="006C6F90" w:rsidRDefault="00F1562A" w:rsidP="006C6F90">
      <w:pPr>
        <w:suppressAutoHyphens/>
        <w:spacing w:line="288" w:lineRule="auto"/>
        <w:ind w:right="169"/>
      </w:pPr>
      <w:hyperlink r:id="rId13" w:history="1">
        <w:r w:rsidRPr="00BB3A8E">
          <w:rPr>
            <w:rStyle w:val="Hyperlink"/>
            <w:rFonts w:ascii="Arial" w:hAnsi="Arial" w:cs="Arial"/>
            <w:sz w:val="22"/>
            <w:szCs w:val="22"/>
          </w:rPr>
          <w:t>https://www.steinmeyer.com</w:t>
        </w:r>
      </w:hyperlink>
    </w:p>
    <w:p w14:paraId="1AC0779C" w14:textId="346B732D" w:rsidR="00B50C68" w:rsidRDefault="006C6F90" w:rsidP="006C6F90">
      <w:pPr>
        <w:suppressAutoHyphens/>
        <w:spacing w:line="288" w:lineRule="auto"/>
        <w:ind w:right="169"/>
        <w:rPr>
          <w:rFonts w:ascii="Arial" w:hAnsi="Arial" w:cs="Arial"/>
          <w:sz w:val="22"/>
          <w:szCs w:val="22"/>
        </w:rPr>
      </w:pPr>
      <w:hyperlink r:id="rId14" w:history="1">
        <w:r w:rsidRPr="00B975A8">
          <w:rPr>
            <w:rStyle w:val="Hyperlink"/>
            <w:rFonts w:ascii="Arial" w:hAnsi="Arial" w:cs="Arial"/>
            <w:sz w:val="22"/>
            <w:szCs w:val="22"/>
          </w:rPr>
          <w:t>https://www.steinmeyer-group.com</w:t>
        </w:r>
      </w:hyperlink>
    </w:p>
    <w:p w14:paraId="7B42A4B6" w14:textId="60AA2E14" w:rsidR="00CF5043" w:rsidRDefault="00CF5043" w:rsidP="006C6F90">
      <w:pPr>
        <w:suppressAutoHyphens/>
        <w:spacing w:line="288" w:lineRule="auto"/>
        <w:ind w:right="169"/>
        <w:rPr>
          <w:rFonts w:ascii="Arial" w:hAnsi="Arial" w:cs="Arial"/>
          <w:sz w:val="22"/>
          <w:szCs w:val="22"/>
        </w:rPr>
      </w:pPr>
      <w:hyperlink r:id="rId15" w:history="1">
        <w:r w:rsidRPr="00981100">
          <w:rPr>
            <w:rStyle w:val="Hyperlink"/>
            <w:rFonts w:ascii="Arial" w:hAnsi="Arial" w:cs="Arial"/>
            <w:sz w:val="22"/>
            <w:szCs w:val="22"/>
          </w:rPr>
          <w:t>https://www.feinmess-suhl.com/</w:t>
        </w:r>
      </w:hyperlink>
    </w:p>
    <w:p w14:paraId="5F8B2FCC" w14:textId="778E623E" w:rsidR="00CF5043" w:rsidRDefault="00CF5043" w:rsidP="006C6F90">
      <w:pPr>
        <w:suppressAutoHyphens/>
        <w:spacing w:line="288" w:lineRule="auto"/>
        <w:ind w:right="169"/>
        <w:rPr>
          <w:rFonts w:ascii="Arial" w:hAnsi="Arial" w:cs="Arial"/>
          <w:sz w:val="22"/>
          <w:szCs w:val="22"/>
        </w:rPr>
      </w:pPr>
      <w:hyperlink r:id="rId16" w:history="1">
        <w:r w:rsidRPr="00981100">
          <w:rPr>
            <w:rStyle w:val="Hyperlink"/>
            <w:rFonts w:ascii="Arial" w:hAnsi="Arial" w:cs="Arial"/>
            <w:sz w:val="22"/>
            <w:szCs w:val="22"/>
          </w:rPr>
          <w:t>https://www.steinmeyer-mechatronik.de/</w:t>
        </w:r>
      </w:hyperlink>
    </w:p>
    <w:p w14:paraId="2D072A3F" w14:textId="77777777" w:rsidR="00CF5043" w:rsidRPr="00B54EBE" w:rsidRDefault="00CF5043" w:rsidP="006C6F90">
      <w:pPr>
        <w:suppressAutoHyphens/>
        <w:spacing w:line="288" w:lineRule="auto"/>
        <w:ind w:right="169"/>
        <w:rPr>
          <w:rFonts w:ascii="Arial" w:hAnsi="Arial" w:cs="Arial"/>
          <w:sz w:val="22"/>
          <w:szCs w:val="22"/>
        </w:rPr>
      </w:pPr>
    </w:p>
    <w:p w14:paraId="5D46FF2C" w14:textId="3EEB3E9F" w:rsidR="00B50C68" w:rsidRPr="00B54EBE" w:rsidRDefault="00B50C68" w:rsidP="006C6F90">
      <w:pPr>
        <w:suppressAutoHyphens/>
        <w:spacing w:line="288" w:lineRule="auto"/>
        <w:ind w:right="169"/>
        <w:rPr>
          <w:rFonts w:ascii="Arial" w:hAnsi="Arial" w:cs="Arial"/>
          <w:sz w:val="22"/>
          <w:szCs w:val="22"/>
        </w:rPr>
      </w:pPr>
    </w:p>
    <w:p w14:paraId="64B94E65" w14:textId="77777777" w:rsidR="00B50C68" w:rsidRPr="00B54EBE"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Download-Area</w:t>
      </w:r>
    </w:p>
    <w:p w14:paraId="375C9CCE" w14:textId="5A2C3360" w:rsidR="00B50C68" w:rsidRPr="00B54EBE" w:rsidRDefault="00797069" w:rsidP="006C6F90">
      <w:pPr>
        <w:suppressAutoHyphens/>
        <w:spacing w:line="288" w:lineRule="auto"/>
        <w:ind w:right="169"/>
        <w:rPr>
          <w:rFonts w:ascii="Arial" w:hAnsi="Arial" w:cs="Arial"/>
          <w:b/>
          <w:sz w:val="22"/>
          <w:szCs w:val="22"/>
        </w:rPr>
      </w:pPr>
      <w:hyperlink r:id="rId17" w:history="1">
        <w:r w:rsidRPr="00B54EBE">
          <w:rPr>
            <w:rStyle w:val="Hyperlink"/>
            <w:rFonts w:ascii="Arial" w:hAnsi="Arial" w:cs="Arial"/>
            <w:b/>
            <w:sz w:val="22"/>
            <w:szCs w:val="22"/>
          </w:rPr>
          <w:t>https://www.koehler-partner.de/pressezentrum/steinmeyer-albstadt</w:t>
        </w:r>
      </w:hyperlink>
      <w:r w:rsidRPr="00B54EBE">
        <w:rPr>
          <w:rFonts w:ascii="Arial" w:hAnsi="Arial" w:cs="Arial"/>
          <w:b/>
          <w:sz w:val="22"/>
          <w:szCs w:val="22"/>
        </w:rPr>
        <w:t xml:space="preserve"> </w:t>
      </w:r>
    </w:p>
    <w:p w14:paraId="59233123" w14:textId="77777777" w:rsidR="00797069" w:rsidRPr="00B54EBE" w:rsidRDefault="00797069" w:rsidP="006C6F90">
      <w:pPr>
        <w:suppressAutoHyphens/>
        <w:spacing w:line="288" w:lineRule="auto"/>
        <w:ind w:right="169"/>
        <w:rPr>
          <w:rFonts w:ascii="Arial" w:hAnsi="Arial" w:cs="Arial"/>
          <w:b/>
          <w:sz w:val="22"/>
          <w:szCs w:val="22"/>
        </w:rPr>
      </w:pPr>
    </w:p>
    <w:p w14:paraId="1CA9BF28" w14:textId="77777777" w:rsidR="00797069" w:rsidRPr="00B54EBE" w:rsidRDefault="00797069" w:rsidP="006C6F90">
      <w:pPr>
        <w:suppressAutoHyphens/>
        <w:spacing w:line="288" w:lineRule="auto"/>
        <w:ind w:right="169"/>
        <w:rPr>
          <w:rFonts w:ascii="Arial" w:hAnsi="Arial" w:cs="Arial"/>
          <w:b/>
          <w:sz w:val="22"/>
          <w:szCs w:val="22"/>
        </w:rPr>
      </w:pPr>
    </w:p>
    <w:p w14:paraId="29778EB7" w14:textId="721B2F9E" w:rsidR="00797069" w:rsidRPr="00B54EBE" w:rsidRDefault="00797069" w:rsidP="006C6F90">
      <w:pPr>
        <w:suppressAutoHyphens/>
        <w:spacing w:line="288" w:lineRule="auto"/>
        <w:ind w:right="169"/>
        <w:rPr>
          <w:rFonts w:ascii="Arial" w:hAnsi="Arial" w:cs="Arial"/>
          <w:b/>
          <w:sz w:val="22"/>
          <w:szCs w:val="22"/>
        </w:rPr>
      </w:pPr>
      <w:r w:rsidRPr="00B54EBE">
        <w:rPr>
          <w:rFonts w:ascii="Arial" w:hAnsi="Arial" w:cs="Arial"/>
          <w:b/>
          <w:sz w:val="22"/>
          <w:szCs w:val="22"/>
        </w:rPr>
        <w:t>Kontakt August Steinmeyer:</w:t>
      </w:r>
    </w:p>
    <w:p w14:paraId="089252DD" w14:textId="5C69334B" w:rsidR="00797069" w:rsidRPr="00B54EBE" w:rsidRDefault="00797069" w:rsidP="006C6F90">
      <w:pPr>
        <w:suppressAutoHyphens/>
        <w:spacing w:line="288" w:lineRule="auto"/>
        <w:ind w:right="169"/>
        <w:rPr>
          <w:rFonts w:ascii="Arial" w:hAnsi="Arial" w:cs="Arial"/>
          <w:bCs/>
          <w:sz w:val="22"/>
          <w:szCs w:val="22"/>
        </w:rPr>
      </w:pPr>
      <w:r w:rsidRPr="00B54EBE">
        <w:rPr>
          <w:rFonts w:ascii="Arial" w:hAnsi="Arial" w:cs="Arial"/>
          <w:bCs/>
          <w:sz w:val="22"/>
          <w:szCs w:val="22"/>
        </w:rPr>
        <w:t xml:space="preserve">August Steinmeyer GmbH &amp; Co. KG </w:t>
      </w:r>
      <w:r w:rsidRPr="00B54EBE">
        <w:rPr>
          <w:rFonts w:ascii="Arial" w:hAnsi="Arial" w:cs="Arial"/>
          <w:sz w:val="22"/>
          <w:szCs w:val="22"/>
        </w:rPr>
        <w:sym w:font="Symbol" w:char="F0B7"/>
      </w:r>
      <w:r w:rsidRPr="00B54EBE">
        <w:rPr>
          <w:rFonts w:ascii="Arial" w:hAnsi="Arial" w:cs="Arial"/>
          <w:bCs/>
          <w:sz w:val="22"/>
          <w:szCs w:val="22"/>
        </w:rPr>
        <w:t xml:space="preserve"> Riedstraße 7 </w:t>
      </w:r>
      <w:r w:rsidRPr="00B54EBE">
        <w:rPr>
          <w:rFonts w:ascii="Arial" w:hAnsi="Arial" w:cs="Arial"/>
          <w:sz w:val="22"/>
          <w:szCs w:val="22"/>
        </w:rPr>
        <w:sym w:font="Symbol" w:char="F0B7"/>
      </w:r>
      <w:r w:rsidRPr="00B54EBE">
        <w:rPr>
          <w:rFonts w:ascii="Arial" w:hAnsi="Arial" w:cs="Arial"/>
          <w:bCs/>
          <w:sz w:val="22"/>
          <w:szCs w:val="22"/>
        </w:rPr>
        <w:t xml:space="preserve"> D-72458 Albstadt </w:t>
      </w:r>
    </w:p>
    <w:p w14:paraId="708197C9" w14:textId="307B12DB" w:rsidR="00797069" w:rsidRPr="00A7781F" w:rsidRDefault="00797069" w:rsidP="006C6F90">
      <w:pPr>
        <w:suppressAutoHyphens/>
        <w:spacing w:line="288" w:lineRule="auto"/>
        <w:ind w:right="169"/>
        <w:rPr>
          <w:rFonts w:ascii="Arial" w:hAnsi="Arial" w:cs="Arial"/>
          <w:bCs/>
          <w:sz w:val="22"/>
          <w:szCs w:val="22"/>
          <w:lang w:val="it-IT"/>
        </w:rPr>
      </w:pPr>
      <w:proofErr w:type="spellStart"/>
      <w:r w:rsidRPr="00A7781F">
        <w:rPr>
          <w:rFonts w:ascii="Arial" w:hAnsi="Arial" w:cs="Arial"/>
          <w:bCs/>
          <w:sz w:val="22"/>
          <w:szCs w:val="22"/>
          <w:lang w:val="it-IT"/>
        </w:rPr>
        <w:t>Telefon</w:t>
      </w:r>
      <w:proofErr w:type="spellEnd"/>
      <w:r w:rsidRPr="00A7781F">
        <w:rPr>
          <w:rFonts w:ascii="Arial" w:hAnsi="Arial" w:cs="Arial"/>
          <w:bCs/>
          <w:sz w:val="22"/>
          <w:szCs w:val="22"/>
          <w:lang w:val="it-IT"/>
        </w:rPr>
        <w:t xml:space="preserve">: +49 (0) 74 31 / 12 88- 0 </w:t>
      </w:r>
      <w:r w:rsidRPr="00B54EBE">
        <w:rPr>
          <w:rFonts w:ascii="Arial" w:hAnsi="Arial" w:cs="Arial"/>
          <w:sz w:val="22"/>
          <w:szCs w:val="22"/>
        </w:rPr>
        <w:sym w:font="Symbol" w:char="F0B7"/>
      </w:r>
      <w:r w:rsidRPr="00A7781F">
        <w:rPr>
          <w:rFonts w:ascii="Arial" w:hAnsi="Arial" w:cs="Arial"/>
          <w:bCs/>
          <w:sz w:val="22"/>
          <w:szCs w:val="22"/>
          <w:lang w:val="it-IT"/>
        </w:rPr>
        <w:t xml:space="preserve"> Telefax: +49 (0) 74 31 / 12 88-89 </w:t>
      </w:r>
    </w:p>
    <w:p w14:paraId="20C2C1A1" w14:textId="49F6B019" w:rsidR="00797069" w:rsidRPr="00A7781F" w:rsidRDefault="00797069" w:rsidP="006C6F90">
      <w:pPr>
        <w:suppressAutoHyphens/>
        <w:spacing w:line="288" w:lineRule="auto"/>
        <w:ind w:right="169"/>
        <w:rPr>
          <w:rFonts w:ascii="Arial" w:hAnsi="Arial" w:cs="Arial"/>
          <w:bCs/>
          <w:sz w:val="22"/>
          <w:szCs w:val="22"/>
          <w:lang w:val="it-IT"/>
        </w:rPr>
      </w:pPr>
      <w:r w:rsidRPr="00A7781F">
        <w:rPr>
          <w:rFonts w:ascii="Arial" w:hAnsi="Arial" w:cs="Arial"/>
          <w:bCs/>
          <w:sz w:val="22"/>
          <w:szCs w:val="22"/>
          <w:lang w:val="it-IT"/>
        </w:rPr>
        <w:t xml:space="preserve">E-Mail: info@steinmeyer.com </w:t>
      </w:r>
      <w:r w:rsidRPr="00B54EBE">
        <w:rPr>
          <w:rFonts w:ascii="Arial" w:hAnsi="Arial" w:cs="Arial"/>
          <w:sz w:val="22"/>
          <w:szCs w:val="22"/>
        </w:rPr>
        <w:sym w:font="Symbol" w:char="F0B7"/>
      </w:r>
      <w:r w:rsidRPr="00A7781F">
        <w:rPr>
          <w:rFonts w:ascii="Arial" w:hAnsi="Arial" w:cs="Arial"/>
          <w:sz w:val="22"/>
          <w:szCs w:val="22"/>
          <w:lang w:val="it-IT"/>
        </w:rPr>
        <w:t xml:space="preserve"> </w:t>
      </w:r>
      <w:r w:rsidRPr="00A7781F">
        <w:rPr>
          <w:rFonts w:ascii="Arial" w:hAnsi="Arial" w:cs="Arial"/>
          <w:bCs/>
          <w:sz w:val="22"/>
          <w:szCs w:val="22"/>
          <w:lang w:val="it-IT"/>
        </w:rPr>
        <w:t>https://www.steinmeyer.com</w:t>
      </w:r>
    </w:p>
    <w:p w14:paraId="71700CB3" w14:textId="77777777" w:rsidR="00797069" w:rsidRPr="00A7781F" w:rsidRDefault="00797069" w:rsidP="006C6F90">
      <w:pPr>
        <w:suppressAutoHyphens/>
        <w:spacing w:line="288" w:lineRule="auto"/>
        <w:ind w:right="169"/>
        <w:rPr>
          <w:rFonts w:ascii="Arial" w:hAnsi="Arial" w:cs="Arial"/>
          <w:b/>
          <w:sz w:val="22"/>
          <w:szCs w:val="22"/>
          <w:lang w:val="it-IT"/>
        </w:rPr>
      </w:pPr>
    </w:p>
    <w:p w14:paraId="76F85550" w14:textId="77777777" w:rsidR="00B50C68" w:rsidRPr="00A7781F" w:rsidRDefault="00B50C68" w:rsidP="006C6F90">
      <w:pPr>
        <w:suppressAutoHyphens/>
        <w:spacing w:line="288" w:lineRule="auto"/>
        <w:ind w:right="169"/>
        <w:rPr>
          <w:rFonts w:ascii="Arial" w:hAnsi="Arial" w:cs="Arial"/>
          <w:sz w:val="22"/>
          <w:szCs w:val="22"/>
          <w:lang w:val="it-IT"/>
        </w:rPr>
      </w:pPr>
    </w:p>
    <w:p w14:paraId="2FEDCD08" w14:textId="77777777" w:rsidR="00B50C68" w:rsidRPr="00B54EBE" w:rsidRDefault="00B50C68" w:rsidP="006C6F90">
      <w:pPr>
        <w:suppressAutoHyphens/>
        <w:spacing w:line="288" w:lineRule="auto"/>
        <w:ind w:right="169"/>
        <w:outlineLvl w:val="0"/>
        <w:rPr>
          <w:rFonts w:ascii="Arial" w:hAnsi="Arial" w:cs="Arial"/>
          <w:b/>
          <w:sz w:val="22"/>
          <w:szCs w:val="22"/>
        </w:rPr>
      </w:pPr>
      <w:r w:rsidRPr="00B54EBE">
        <w:rPr>
          <w:rFonts w:ascii="Arial" w:hAnsi="Arial" w:cs="Arial"/>
          <w:b/>
          <w:sz w:val="22"/>
          <w:szCs w:val="22"/>
        </w:rPr>
        <w:t>Pressestelle</w:t>
      </w:r>
    </w:p>
    <w:p w14:paraId="50DF8632" w14:textId="77777777" w:rsidR="00B50C68" w:rsidRPr="00B54EBE" w:rsidRDefault="00B50C68" w:rsidP="006C6F90">
      <w:pPr>
        <w:suppressAutoHyphens/>
        <w:spacing w:line="288" w:lineRule="auto"/>
        <w:ind w:right="169"/>
        <w:outlineLvl w:val="0"/>
        <w:rPr>
          <w:rFonts w:ascii="Arial" w:hAnsi="Arial" w:cs="Arial"/>
          <w:sz w:val="22"/>
          <w:szCs w:val="22"/>
        </w:rPr>
      </w:pPr>
      <w:r w:rsidRPr="00B54EBE">
        <w:rPr>
          <w:rFonts w:ascii="Arial" w:hAnsi="Arial" w:cs="Arial"/>
          <w:sz w:val="22"/>
          <w:szCs w:val="22"/>
        </w:rPr>
        <w:t>Köhler + Partner GmbH</w:t>
      </w:r>
    </w:p>
    <w:p w14:paraId="2A2C0149" w14:textId="77777777" w:rsidR="00B50C68" w:rsidRPr="00B54EBE" w:rsidRDefault="00B50C68" w:rsidP="006C6F90">
      <w:pPr>
        <w:suppressAutoHyphens/>
        <w:spacing w:line="288" w:lineRule="auto"/>
        <w:ind w:right="169"/>
        <w:rPr>
          <w:rFonts w:ascii="Arial" w:hAnsi="Arial" w:cs="Arial"/>
          <w:sz w:val="22"/>
          <w:szCs w:val="22"/>
        </w:rPr>
      </w:pPr>
      <w:r w:rsidRPr="00B54EBE">
        <w:rPr>
          <w:rFonts w:ascii="Arial" w:hAnsi="Arial" w:cs="Arial"/>
          <w:sz w:val="22"/>
          <w:szCs w:val="22"/>
        </w:rPr>
        <w:t xml:space="preserve">Brauerstraße 42 </w:t>
      </w:r>
      <w:r w:rsidRPr="00B54EBE">
        <w:rPr>
          <w:rFonts w:ascii="Arial" w:hAnsi="Arial" w:cs="Arial"/>
          <w:sz w:val="22"/>
          <w:szCs w:val="22"/>
        </w:rPr>
        <w:sym w:font="Symbol" w:char="F0B7"/>
      </w:r>
      <w:r w:rsidRPr="00B54EBE">
        <w:rPr>
          <w:rFonts w:ascii="Arial" w:hAnsi="Arial" w:cs="Arial"/>
          <w:sz w:val="22"/>
          <w:szCs w:val="22"/>
        </w:rPr>
        <w:t xml:space="preserve"> 21244 Buchholz i.d.N.</w:t>
      </w:r>
    </w:p>
    <w:p w14:paraId="753A0E2E" w14:textId="77777777" w:rsidR="00B50C68" w:rsidRPr="00B54EBE" w:rsidRDefault="00B50C68" w:rsidP="006C6F90">
      <w:pPr>
        <w:suppressAutoHyphens/>
        <w:spacing w:line="288" w:lineRule="auto"/>
        <w:ind w:right="169"/>
        <w:rPr>
          <w:rFonts w:ascii="Arial" w:hAnsi="Arial" w:cs="Arial"/>
          <w:sz w:val="22"/>
          <w:szCs w:val="22"/>
        </w:rPr>
      </w:pPr>
      <w:r w:rsidRPr="00B54EBE">
        <w:rPr>
          <w:rFonts w:ascii="Arial" w:hAnsi="Arial" w:cs="Arial"/>
          <w:sz w:val="22"/>
          <w:szCs w:val="22"/>
        </w:rPr>
        <w:t xml:space="preserve">Telefon: +49 4181 92892-0 </w:t>
      </w:r>
      <w:r w:rsidRPr="00B54EBE">
        <w:rPr>
          <w:rFonts w:ascii="Arial" w:hAnsi="Arial" w:cs="Arial"/>
          <w:sz w:val="22"/>
          <w:szCs w:val="22"/>
        </w:rPr>
        <w:sym w:font="Symbol" w:char="F0B7"/>
      </w:r>
      <w:r w:rsidRPr="00B54EBE">
        <w:rPr>
          <w:rFonts w:ascii="Arial" w:hAnsi="Arial" w:cs="Arial"/>
          <w:sz w:val="22"/>
          <w:szCs w:val="22"/>
        </w:rPr>
        <w:t xml:space="preserve"> Fax: +49 4181 92892-55</w:t>
      </w:r>
    </w:p>
    <w:p w14:paraId="43332165" w14:textId="4F3EF18C" w:rsidR="00D62469" w:rsidRPr="00B54EBE" w:rsidRDefault="00B50C68" w:rsidP="006C6F90">
      <w:pPr>
        <w:suppressAutoHyphens/>
        <w:spacing w:line="288" w:lineRule="auto"/>
        <w:ind w:right="169"/>
        <w:rPr>
          <w:rFonts w:ascii="Arial" w:hAnsi="Arial" w:cs="Arial"/>
          <w:sz w:val="22"/>
          <w:szCs w:val="22"/>
        </w:rPr>
      </w:pPr>
      <w:r w:rsidRPr="00B54EBE">
        <w:rPr>
          <w:rFonts w:ascii="Arial" w:hAnsi="Arial" w:cs="Arial"/>
          <w:sz w:val="22"/>
          <w:szCs w:val="22"/>
        </w:rPr>
        <w:t xml:space="preserve">Mail: info@koehler-partner.de </w:t>
      </w:r>
      <w:r w:rsidRPr="00B54EBE">
        <w:rPr>
          <w:rFonts w:ascii="Arial" w:hAnsi="Arial" w:cs="Arial"/>
          <w:sz w:val="22"/>
          <w:szCs w:val="22"/>
        </w:rPr>
        <w:sym w:font="Symbol" w:char="F0B7"/>
      </w:r>
      <w:r w:rsidRPr="00B54EBE">
        <w:rPr>
          <w:rFonts w:ascii="Arial" w:hAnsi="Arial" w:cs="Arial"/>
          <w:sz w:val="22"/>
          <w:szCs w:val="22"/>
        </w:rPr>
        <w:t xml:space="preserve"> www.koehler-partner.de</w:t>
      </w:r>
    </w:p>
    <w:sectPr w:rsidR="00D62469" w:rsidRPr="00B54EBE" w:rsidSect="000C6558">
      <w:headerReference w:type="default" r:id="rId18"/>
      <w:footerReference w:type="default" r:id="rId19"/>
      <w:pgSz w:w="11906" w:h="16838"/>
      <w:pgMar w:top="3014" w:right="680" w:bottom="314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0C2EF" w14:textId="77777777" w:rsidR="008A13E2" w:rsidRDefault="008A13E2" w:rsidP="000C16E8">
      <w:r>
        <w:separator/>
      </w:r>
    </w:p>
  </w:endnote>
  <w:endnote w:type="continuationSeparator" w:id="0">
    <w:p w14:paraId="7CFD4793" w14:textId="77777777" w:rsidR="008A13E2" w:rsidRDefault="008A13E2" w:rsidP="000C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Com-Cn">
    <w:altName w:val="Times New Roman"/>
    <w:panose1 w:val="020B0604020202020204"/>
    <w:charset w:val="00"/>
    <w:family w:val="auto"/>
    <w:pitch w:val="default"/>
  </w:font>
  <w:font w:name="Frutiger 45 Light">
    <w:altName w:val="Arial"/>
    <w:panose1 w:val="020B06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C3B5" w14:textId="77777777" w:rsidR="006841F6" w:rsidRPr="00AF3629" w:rsidRDefault="006841F6" w:rsidP="006841F6">
    <w:pPr>
      <w:spacing w:after="100"/>
      <w:rPr>
        <w:rFonts w:ascii="Arial" w:hAnsi="Arial" w:cs="Arial"/>
        <w:color w:val="000000" w:themeColor="text1"/>
        <w:sz w:val="16"/>
        <w:szCs w:val="16"/>
      </w:rPr>
    </w:pPr>
    <w:r w:rsidRPr="00AF3629">
      <w:rPr>
        <w:rFonts w:ascii="Arial" w:hAnsi="Arial" w:cs="Arial"/>
        <w:color w:val="000000" w:themeColor="text1"/>
        <w:sz w:val="16"/>
        <w:szCs w:val="16"/>
      </w:rPr>
      <w:t>____________________________________________________________________________</w:t>
    </w:r>
    <w:r w:rsidR="0027689E">
      <w:rPr>
        <w:rFonts w:ascii="Arial" w:hAnsi="Arial" w:cs="Arial"/>
        <w:color w:val="000000" w:themeColor="text1"/>
        <w:sz w:val="16"/>
        <w:szCs w:val="16"/>
      </w:rPr>
      <w:t>__________________________________Se</w:t>
    </w:r>
    <w:r w:rsidRPr="00AF3629">
      <w:rPr>
        <w:rFonts w:ascii="Arial" w:hAnsi="Arial" w:cs="Arial"/>
        <w:color w:val="000000" w:themeColor="text1"/>
        <w:sz w:val="16"/>
        <w:szCs w:val="16"/>
      </w:rPr>
      <w:t xml:space="preserve">ite </w:t>
    </w:r>
    <w:r w:rsidRPr="00AF3629">
      <w:rPr>
        <w:rFonts w:ascii="Arial" w:hAnsi="Arial" w:cs="Arial"/>
        <w:b/>
        <w:color w:val="000000" w:themeColor="text1"/>
        <w:sz w:val="16"/>
        <w:szCs w:val="16"/>
      </w:rPr>
      <w:fldChar w:fldCharType="begin"/>
    </w:r>
    <w:r w:rsidRPr="00AF3629">
      <w:rPr>
        <w:rFonts w:ascii="Arial" w:hAnsi="Arial" w:cs="Arial"/>
        <w:b/>
        <w:color w:val="000000" w:themeColor="text1"/>
        <w:sz w:val="16"/>
        <w:szCs w:val="16"/>
      </w:rPr>
      <w:instrText>PAGE  \* Arabic  \* MERGEFORMAT</w:instrText>
    </w:r>
    <w:r w:rsidRPr="00AF3629">
      <w:rPr>
        <w:rFonts w:ascii="Arial" w:hAnsi="Arial" w:cs="Arial"/>
        <w:b/>
        <w:color w:val="000000" w:themeColor="text1"/>
        <w:sz w:val="16"/>
        <w:szCs w:val="16"/>
      </w:rPr>
      <w:fldChar w:fldCharType="separate"/>
    </w:r>
    <w:r w:rsidR="00A570C4">
      <w:rPr>
        <w:rFonts w:ascii="Arial" w:hAnsi="Arial" w:cs="Arial"/>
        <w:b/>
        <w:noProof/>
        <w:color w:val="000000" w:themeColor="text1"/>
        <w:sz w:val="16"/>
        <w:szCs w:val="16"/>
      </w:rPr>
      <w:t>1</w:t>
    </w:r>
    <w:r w:rsidRPr="00AF3629">
      <w:rPr>
        <w:rFonts w:ascii="Arial" w:hAnsi="Arial" w:cs="Arial"/>
        <w:b/>
        <w:color w:val="000000" w:themeColor="text1"/>
        <w:sz w:val="16"/>
        <w:szCs w:val="16"/>
      </w:rPr>
      <w:fldChar w:fldCharType="end"/>
    </w:r>
    <w:r w:rsidRPr="00AF3629">
      <w:rPr>
        <w:rFonts w:ascii="Arial" w:hAnsi="Arial" w:cs="Arial"/>
        <w:color w:val="000000" w:themeColor="text1"/>
        <w:sz w:val="16"/>
        <w:szCs w:val="16"/>
      </w:rPr>
      <w:t xml:space="preserve"> von </w:t>
    </w:r>
    <w:r w:rsidRPr="00AF3629">
      <w:rPr>
        <w:rFonts w:ascii="Arial" w:hAnsi="Arial" w:cs="Arial"/>
        <w:b/>
        <w:color w:val="000000" w:themeColor="text1"/>
        <w:sz w:val="16"/>
        <w:szCs w:val="16"/>
      </w:rPr>
      <w:fldChar w:fldCharType="begin"/>
    </w:r>
    <w:r w:rsidRPr="00AF3629">
      <w:rPr>
        <w:rFonts w:ascii="Arial" w:hAnsi="Arial" w:cs="Arial"/>
        <w:b/>
        <w:color w:val="000000" w:themeColor="text1"/>
        <w:sz w:val="16"/>
        <w:szCs w:val="16"/>
      </w:rPr>
      <w:instrText>NUMPAGES  \* Arabic  \* MERGEFORMAT</w:instrText>
    </w:r>
    <w:r w:rsidRPr="00AF3629">
      <w:rPr>
        <w:rFonts w:ascii="Arial" w:hAnsi="Arial" w:cs="Arial"/>
        <w:b/>
        <w:color w:val="000000" w:themeColor="text1"/>
        <w:sz w:val="16"/>
        <w:szCs w:val="16"/>
      </w:rPr>
      <w:fldChar w:fldCharType="separate"/>
    </w:r>
    <w:r w:rsidR="00A570C4">
      <w:rPr>
        <w:rFonts w:ascii="Arial" w:hAnsi="Arial" w:cs="Arial"/>
        <w:b/>
        <w:noProof/>
        <w:color w:val="000000" w:themeColor="text1"/>
        <w:sz w:val="16"/>
        <w:szCs w:val="16"/>
      </w:rPr>
      <w:t>2</w:t>
    </w:r>
    <w:r w:rsidRPr="00AF3629">
      <w:rPr>
        <w:rFonts w:ascii="Arial" w:hAnsi="Arial" w:cs="Arial"/>
        <w:b/>
        <w:color w:val="000000" w:themeColor="text1"/>
        <w:sz w:val="16"/>
        <w:szCs w:val="16"/>
      </w:rPr>
      <w:fldChar w:fldCharType="end"/>
    </w:r>
  </w:p>
  <w:p w14:paraId="5F7AE951" w14:textId="77777777" w:rsidR="006841F6" w:rsidRPr="00AF3629" w:rsidRDefault="006841F6" w:rsidP="000C16E8">
    <w:pPr>
      <w:spacing w:after="100"/>
      <w:rPr>
        <w:rFonts w:ascii="Arial" w:hAnsi="Arial" w:cs="Arial"/>
        <w:color w:val="000000" w:themeColor="text1"/>
        <w:sz w:val="16"/>
        <w:szCs w:val="16"/>
      </w:rPr>
    </w:pPr>
  </w:p>
  <w:p w14:paraId="0955BE37" w14:textId="77777777" w:rsidR="000C16E8" w:rsidRPr="00AF3629" w:rsidRDefault="000C16E8" w:rsidP="000C16E8">
    <w:pPr>
      <w:spacing w:after="100"/>
      <w:rPr>
        <w:rFonts w:ascii="Arial" w:hAnsi="Arial" w:cs="Arial"/>
        <w:color w:val="000000" w:themeColor="text1"/>
        <w:sz w:val="16"/>
        <w:szCs w:val="16"/>
      </w:rPr>
    </w:pPr>
    <w:r w:rsidRPr="00AF3629">
      <w:rPr>
        <w:rFonts w:ascii="Arial" w:hAnsi="Arial" w:cs="Arial"/>
        <w:color w:val="000000" w:themeColor="text1"/>
        <w:sz w:val="16"/>
        <w:szCs w:val="16"/>
      </w:rPr>
      <w:t xml:space="preserve">August Steinmeyer GmbH &amp; Co. KG | Riedstraße 7 | D-72458 Albstadt </w:t>
    </w:r>
  </w:p>
  <w:p w14:paraId="396F0C23" w14:textId="2BB25273" w:rsidR="000C16E8" w:rsidRPr="00AF3629" w:rsidRDefault="000C16E8" w:rsidP="000C16E8">
    <w:pPr>
      <w:spacing w:after="100"/>
      <w:rPr>
        <w:rFonts w:ascii="Arial" w:hAnsi="Arial" w:cs="Arial"/>
        <w:color w:val="000000" w:themeColor="text1"/>
        <w:sz w:val="16"/>
        <w:szCs w:val="16"/>
      </w:rPr>
    </w:pPr>
    <w:r w:rsidRPr="00AF3629">
      <w:rPr>
        <w:rFonts w:ascii="Arial" w:hAnsi="Arial" w:cs="Arial"/>
        <w:color w:val="000000" w:themeColor="text1"/>
        <w:sz w:val="16"/>
        <w:szCs w:val="16"/>
      </w:rPr>
      <w:t xml:space="preserve">Telefon: </w:t>
    </w:r>
    <w:r w:rsidR="00F57E3A">
      <w:rPr>
        <w:rFonts w:ascii="Arial" w:hAnsi="Arial" w:cs="Arial"/>
        <w:color w:val="000000" w:themeColor="text1"/>
        <w:sz w:val="16"/>
        <w:szCs w:val="16"/>
      </w:rPr>
      <w:t>+49 (</w:t>
    </w:r>
    <w:r w:rsidRPr="00AF3629">
      <w:rPr>
        <w:rFonts w:ascii="Arial" w:hAnsi="Arial" w:cs="Arial"/>
        <w:color w:val="000000" w:themeColor="text1"/>
        <w:sz w:val="16"/>
        <w:szCs w:val="16"/>
      </w:rPr>
      <w:t>0</w:t>
    </w:r>
    <w:r w:rsidR="00F57E3A">
      <w:rPr>
        <w:rFonts w:ascii="Arial" w:hAnsi="Arial" w:cs="Arial"/>
        <w:color w:val="000000" w:themeColor="text1"/>
        <w:sz w:val="16"/>
        <w:szCs w:val="16"/>
      </w:rPr>
      <w:t>)</w:t>
    </w:r>
    <w:r w:rsidRPr="00AF3629">
      <w:rPr>
        <w:rFonts w:ascii="Arial" w:hAnsi="Arial" w:cs="Arial"/>
        <w:color w:val="000000" w:themeColor="text1"/>
        <w:sz w:val="16"/>
        <w:szCs w:val="16"/>
      </w:rPr>
      <w:t xml:space="preserve"> 74 31 / 12 88- 0 | Telefax:  </w:t>
    </w:r>
    <w:r w:rsidR="00F57E3A">
      <w:rPr>
        <w:rFonts w:ascii="Arial" w:hAnsi="Arial" w:cs="Arial"/>
        <w:color w:val="000000" w:themeColor="text1"/>
        <w:sz w:val="16"/>
        <w:szCs w:val="16"/>
      </w:rPr>
      <w:t>+49 (</w:t>
    </w:r>
    <w:r w:rsidR="00F57E3A" w:rsidRPr="00AF3629">
      <w:rPr>
        <w:rFonts w:ascii="Arial" w:hAnsi="Arial" w:cs="Arial"/>
        <w:color w:val="000000" w:themeColor="text1"/>
        <w:sz w:val="16"/>
        <w:szCs w:val="16"/>
      </w:rPr>
      <w:t>0</w:t>
    </w:r>
    <w:r w:rsidR="00F57E3A">
      <w:rPr>
        <w:rFonts w:ascii="Arial" w:hAnsi="Arial" w:cs="Arial"/>
        <w:color w:val="000000" w:themeColor="text1"/>
        <w:sz w:val="16"/>
        <w:szCs w:val="16"/>
      </w:rPr>
      <w:t>)</w:t>
    </w:r>
    <w:r w:rsidR="00F57E3A" w:rsidRPr="00AF3629">
      <w:rPr>
        <w:rFonts w:ascii="Arial" w:hAnsi="Arial" w:cs="Arial"/>
        <w:color w:val="000000" w:themeColor="text1"/>
        <w:sz w:val="16"/>
        <w:szCs w:val="16"/>
      </w:rPr>
      <w:t xml:space="preserve"> </w:t>
    </w:r>
    <w:r w:rsidRPr="00AF3629">
      <w:rPr>
        <w:rFonts w:ascii="Arial" w:hAnsi="Arial" w:cs="Arial"/>
        <w:color w:val="000000" w:themeColor="text1"/>
        <w:sz w:val="16"/>
        <w:szCs w:val="16"/>
      </w:rPr>
      <w:t>74 31 / 12 88-</w:t>
    </w:r>
    <w:r w:rsidR="00F02FDC">
      <w:rPr>
        <w:rFonts w:ascii="Arial" w:hAnsi="Arial" w:cs="Arial"/>
        <w:color w:val="000000" w:themeColor="text1"/>
        <w:sz w:val="16"/>
        <w:szCs w:val="16"/>
      </w:rPr>
      <w:t>89</w:t>
    </w:r>
    <w:r w:rsidR="006841F6" w:rsidRPr="00AF3629">
      <w:rPr>
        <w:rFonts w:ascii="Arial" w:hAnsi="Arial" w:cs="Arial"/>
        <w:color w:val="000000" w:themeColor="text1"/>
        <w:sz w:val="16"/>
        <w:szCs w:val="16"/>
      </w:rPr>
      <w:t xml:space="preserve"> </w:t>
    </w:r>
  </w:p>
  <w:p w14:paraId="7431717B" w14:textId="457B863B" w:rsidR="000C16E8" w:rsidRPr="00AF3629" w:rsidRDefault="00F57E3A" w:rsidP="000C16E8">
    <w:pPr>
      <w:spacing w:after="100"/>
      <w:rPr>
        <w:rFonts w:ascii="Arial" w:hAnsi="Arial" w:cs="Arial"/>
        <w:color w:val="000000" w:themeColor="text1"/>
        <w:sz w:val="16"/>
        <w:szCs w:val="16"/>
      </w:rPr>
    </w:pPr>
    <w:r>
      <w:rPr>
        <w:rFonts w:ascii="Arial" w:hAnsi="Arial" w:cs="Arial"/>
        <w:color w:val="000000" w:themeColor="text1"/>
        <w:sz w:val="16"/>
        <w:szCs w:val="16"/>
      </w:rPr>
      <w:t>E-M</w:t>
    </w:r>
    <w:r w:rsidR="000C16E8" w:rsidRPr="00AF3629">
      <w:rPr>
        <w:rFonts w:ascii="Arial" w:hAnsi="Arial" w:cs="Arial"/>
        <w:color w:val="000000" w:themeColor="text1"/>
        <w:sz w:val="16"/>
        <w:szCs w:val="16"/>
      </w:rPr>
      <w:t xml:space="preserve">ail: </w:t>
    </w:r>
    <w:r>
      <w:rPr>
        <w:rFonts w:ascii="Arial" w:hAnsi="Arial" w:cs="Arial"/>
        <w:color w:val="000000" w:themeColor="text1"/>
        <w:sz w:val="16"/>
        <w:szCs w:val="16"/>
      </w:rPr>
      <w:t>info@steinmeyer.com</w:t>
    </w:r>
    <w:r w:rsidR="000C16E8" w:rsidRPr="00AF3629">
      <w:rPr>
        <w:rFonts w:ascii="Arial" w:hAnsi="Arial" w:cs="Arial"/>
        <w:color w:val="000000" w:themeColor="text1"/>
        <w:sz w:val="16"/>
        <w:szCs w:val="16"/>
      </w:rPr>
      <w:t xml:space="preserve"> | </w:t>
    </w:r>
    <w:r w:rsidR="00A72830">
      <w:rPr>
        <w:rFonts w:ascii="Arial" w:hAnsi="Arial" w:cs="Arial"/>
        <w:color w:val="000000" w:themeColor="text1"/>
        <w:sz w:val="16"/>
        <w:szCs w:val="16"/>
      </w:rPr>
      <w:t>https://</w:t>
    </w:r>
    <w:r w:rsidRPr="00F57E3A">
      <w:rPr>
        <w:rFonts w:ascii="Arial" w:hAnsi="Arial" w:cs="Arial"/>
        <w:sz w:val="16"/>
        <w:szCs w:val="16"/>
      </w:rPr>
      <w:t>www.steinmeyer.com</w:t>
    </w:r>
  </w:p>
  <w:p w14:paraId="27DB6290" w14:textId="77777777" w:rsidR="000C16E8" w:rsidRPr="00AF3629" w:rsidRDefault="000C16E8">
    <w:pPr>
      <w:pStyle w:val="Fuzeile"/>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114E5" w14:textId="77777777" w:rsidR="008A13E2" w:rsidRDefault="008A13E2" w:rsidP="000C16E8">
      <w:r>
        <w:separator/>
      </w:r>
    </w:p>
  </w:footnote>
  <w:footnote w:type="continuationSeparator" w:id="0">
    <w:p w14:paraId="6CD83794" w14:textId="77777777" w:rsidR="008A13E2" w:rsidRDefault="008A13E2" w:rsidP="000C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6966" w14:textId="056A0C3E" w:rsidR="000C16E8" w:rsidRDefault="000A1520">
    <w:pPr>
      <w:pStyle w:val="Kopfzeile"/>
    </w:pPr>
    <w:r>
      <w:rPr>
        <w:rFonts w:ascii="Arial" w:hAnsi="Arial" w:cs="Arial"/>
        <w:b/>
        <w:noProof/>
        <w:sz w:val="28"/>
        <w:szCs w:val="28"/>
      </w:rPr>
      <w:drawing>
        <wp:anchor distT="0" distB="0" distL="114300" distR="114300" simplePos="0" relativeHeight="251660288" behindDoc="0" locked="0" layoutInCell="1" allowOverlap="1" wp14:anchorId="3A499CBC" wp14:editId="20460401">
          <wp:simplePos x="0" y="0"/>
          <wp:positionH relativeFrom="column">
            <wp:posOffset>5049308</wp:posOffset>
          </wp:positionH>
          <wp:positionV relativeFrom="paragraph">
            <wp:posOffset>-6561</wp:posOffset>
          </wp:positionV>
          <wp:extent cx="1144800" cy="5508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einmeyer RGB.jpg"/>
                  <pic:cNvPicPr/>
                </pic:nvPicPr>
                <pic:blipFill>
                  <a:blip r:embed="rId1">
                    <a:extLst>
                      <a:ext uri="{28A0092B-C50C-407E-A947-70E740481C1C}">
                        <a14:useLocalDpi xmlns:a14="http://schemas.microsoft.com/office/drawing/2010/main" val="0"/>
                      </a:ext>
                    </a:extLst>
                  </a:blip>
                  <a:stretch>
                    <a:fillRect/>
                  </a:stretch>
                </pic:blipFill>
                <pic:spPr>
                  <a:xfrm>
                    <a:off x="0" y="0"/>
                    <a:ext cx="1144800" cy="550800"/>
                  </a:xfrm>
                  <a:prstGeom prst="rect">
                    <a:avLst/>
                  </a:prstGeom>
                </pic:spPr>
              </pic:pic>
            </a:graphicData>
          </a:graphic>
          <wp14:sizeRelH relativeFrom="margin">
            <wp14:pctWidth>0</wp14:pctWidth>
          </wp14:sizeRelH>
          <wp14:sizeRelV relativeFrom="margin">
            <wp14:pctHeight>0</wp14:pctHeight>
          </wp14:sizeRelV>
        </wp:anchor>
      </w:drawing>
    </w:r>
  </w:p>
  <w:p w14:paraId="47326172" w14:textId="5EC19D90" w:rsidR="000C16E8" w:rsidRDefault="000C16E8">
    <w:pPr>
      <w:pStyle w:val="Kopfzeile"/>
    </w:pPr>
  </w:p>
  <w:p w14:paraId="72D121C3" w14:textId="4366A87E" w:rsidR="000C16E8" w:rsidRDefault="000C16E8">
    <w:pPr>
      <w:pStyle w:val="Kopfzeile"/>
    </w:pPr>
  </w:p>
  <w:p w14:paraId="1085BB57" w14:textId="77777777" w:rsidR="000A1520" w:rsidRDefault="000A1520">
    <w:pPr>
      <w:pStyle w:val="Kopfzeile"/>
      <w:rPr>
        <w:rFonts w:ascii="Arial" w:hAnsi="Arial" w:cs="Arial"/>
        <w:b/>
        <w:sz w:val="28"/>
        <w:szCs w:val="28"/>
      </w:rPr>
    </w:pPr>
  </w:p>
  <w:p w14:paraId="64B9605D" w14:textId="1995525F" w:rsidR="000C16E8" w:rsidRPr="006841F6" w:rsidRDefault="00DE1EE0">
    <w:pPr>
      <w:pStyle w:val="Kopfzeile"/>
      <w:rPr>
        <w:rFonts w:ascii="Arial" w:hAnsi="Arial" w:cs="Arial"/>
      </w:rPr>
    </w:pPr>
    <w:r>
      <w:rPr>
        <w:rFonts w:ascii="Arial" w:hAnsi="Arial" w:cs="Arial"/>
        <w:b/>
        <w:sz w:val="28"/>
        <w:szCs w:val="28"/>
      </w:rPr>
      <w:t>Presse</w:t>
    </w:r>
    <w:r w:rsidR="00F57E3A">
      <w:rPr>
        <w:rFonts w:ascii="Arial" w:hAnsi="Arial" w:cs="Arial"/>
        <w:b/>
        <w:sz w:val="28"/>
        <w:szCs w:val="28"/>
      </w:rPr>
      <w:t>mitteilung</w:t>
    </w:r>
    <w:r w:rsidR="0027689E">
      <w:rPr>
        <w:rFonts w:ascii="Arial" w:hAnsi="Arial" w:cs="Arial"/>
        <w:b/>
        <w:sz w:val="28"/>
        <w:szCs w:val="28"/>
      </w:rPr>
      <w:t xml:space="preserve"> </w:t>
    </w:r>
    <w:r w:rsidR="006841F6" w:rsidRPr="00DE1EE0">
      <w:rPr>
        <w:rFonts w:ascii="Arial" w:hAnsi="Arial" w:cs="Arial"/>
      </w:rPr>
      <w:t>________________________</w:t>
    </w:r>
    <w:r w:rsidR="0027689E">
      <w:rPr>
        <w:rFonts w:ascii="Arial" w:hAnsi="Arial" w:cs="Arial"/>
      </w:rPr>
      <w:t>____________</w:t>
    </w:r>
    <w:r w:rsidR="006841F6" w:rsidRPr="00DE1EE0">
      <w:rPr>
        <w:rFonts w:ascii="Arial" w:hAnsi="Arial" w:cs="Arial"/>
      </w:rPr>
      <w:t>_____________</w:t>
    </w:r>
    <w:r>
      <w:rPr>
        <w:rFonts w:ascii="Arial" w:hAnsi="Arial" w:cs="Arial"/>
      </w:rPr>
      <w:t>___</w:t>
    </w:r>
    <w:r w:rsidR="006841F6" w:rsidRPr="00DE1EE0">
      <w:rPr>
        <w:rFonts w:ascii="Arial" w:hAnsi="Arial" w:cs="Arial"/>
      </w:rPr>
      <w:t>____________________</w:t>
    </w:r>
  </w:p>
  <w:p w14:paraId="36B2C43A" w14:textId="77777777" w:rsidR="000C16E8" w:rsidRDefault="000C16E8">
    <w:pPr>
      <w:pStyle w:val="Kopfzeile"/>
    </w:pPr>
  </w:p>
  <w:p w14:paraId="031EA2E4" w14:textId="77777777" w:rsidR="000C16E8" w:rsidRDefault="000C16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799"/>
    <w:multiLevelType w:val="hybridMultilevel"/>
    <w:tmpl w:val="67047EE2"/>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3E297320"/>
    <w:multiLevelType w:val="multilevel"/>
    <w:tmpl w:val="ECEE0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E92C08"/>
    <w:multiLevelType w:val="hybridMultilevel"/>
    <w:tmpl w:val="4D24BB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0A4E6E"/>
    <w:multiLevelType w:val="hybridMultilevel"/>
    <w:tmpl w:val="2536DA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7D57A5"/>
    <w:multiLevelType w:val="multilevel"/>
    <w:tmpl w:val="4C94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84426B"/>
    <w:multiLevelType w:val="hybridMultilevel"/>
    <w:tmpl w:val="64406916"/>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7AE91AEE"/>
    <w:multiLevelType w:val="hybridMultilevel"/>
    <w:tmpl w:val="1D9681C2"/>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16cid:durableId="1206330754">
    <w:abstractNumId w:val="1"/>
  </w:num>
  <w:num w:numId="2" w16cid:durableId="247009135">
    <w:abstractNumId w:val="4"/>
  </w:num>
  <w:num w:numId="3" w16cid:durableId="1543131611">
    <w:abstractNumId w:val="3"/>
  </w:num>
  <w:num w:numId="4" w16cid:durableId="742484297">
    <w:abstractNumId w:val="5"/>
  </w:num>
  <w:num w:numId="5" w16cid:durableId="2016879389">
    <w:abstractNumId w:val="6"/>
  </w:num>
  <w:num w:numId="6" w16cid:durableId="529539629">
    <w:abstractNumId w:val="0"/>
  </w:num>
  <w:num w:numId="7" w16cid:durableId="492331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E3A"/>
    <w:rsid w:val="0001363D"/>
    <w:rsid w:val="00016F6A"/>
    <w:rsid w:val="00027DEE"/>
    <w:rsid w:val="00037186"/>
    <w:rsid w:val="00043515"/>
    <w:rsid w:val="00044478"/>
    <w:rsid w:val="00067C91"/>
    <w:rsid w:val="000723D4"/>
    <w:rsid w:val="00073B88"/>
    <w:rsid w:val="000752E3"/>
    <w:rsid w:val="00075481"/>
    <w:rsid w:val="000A1520"/>
    <w:rsid w:val="000C16E8"/>
    <w:rsid w:val="000C6558"/>
    <w:rsid w:val="000D5DC2"/>
    <w:rsid w:val="000E4CC1"/>
    <w:rsid w:val="000F2D6F"/>
    <w:rsid w:val="000F718C"/>
    <w:rsid w:val="00140086"/>
    <w:rsid w:val="001419D9"/>
    <w:rsid w:val="00171666"/>
    <w:rsid w:val="001B74DE"/>
    <w:rsid w:val="001D316A"/>
    <w:rsid w:val="001D4021"/>
    <w:rsid w:val="001E7FB1"/>
    <w:rsid w:val="001F0CC2"/>
    <w:rsid w:val="001F43AB"/>
    <w:rsid w:val="001F5A10"/>
    <w:rsid w:val="002204BB"/>
    <w:rsid w:val="0023465B"/>
    <w:rsid w:val="002437DF"/>
    <w:rsid w:val="00256372"/>
    <w:rsid w:val="00257E0B"/>
    <w:rsid w:val="0027689E"/>
    <w:rsid w:val="002811C3"/>
    <w:rsid w:val="00286221"/>
    <w:rsid w:val="0028658A"/>
    <w:rsid w:val="00290632"/>
    <w:rsid w:val="002A42A9"/>
    <w:rsid w:val="002B13A7"/>
    <w:rsid w:val="002C0097"/>
    <w:rsid w:val="002C2731"/>
    <w:rsid w:val="002D7CF4"/>
    <w:rsid w:val="002F0BE4"/>
    <w:rsid w:val="002F3C65"/>
    <w:rsid w:val="00306122"/>
    <w:rsid w:val="00315C68"/>
    <w:rsid w:val="00316B1A"/>
    <w:rsid w:val="00335E1A"/>
    <w:rsid w:val="00340B22"/>
    <w:rsid w:val="00360E41"/>
    <w:rsid w:val="003770A0"/>
    <w:rsid w:val="003814F2"/>
    <w:rsid w:val="003921EC"/>
    <w:rsid w:val="003A0159"/>
    <w:rsid w:val="003A47AA"/>
    <w:rsid w:val="003B0489"/>
    <w:rsid w:val="003B4783"/>
    <w:rsid w:val="003B579F"/>
    <w:rsid w:val="003C3EA5"/>
    <w:rsid w:val="003E4AC1"/>
    <w:rsid w:val="003F7DFD"/>
    <w:rsid w:val="003F7F18"/>
    <w:rsid w:val="0040171B"/>
    <w:rsid w:val="00403357"/>
    <w:rsid w:val="00410462"/>
    <w:rsid w:val="00417D80"/>
    <w:rsid w:val="004230C6"/>
    <w:rsid w:val="00464257"/>
    <w:rsid w:val="0047136A"/>
    <w:rsid w:val="00475EA6"/>
    <w:rsid w:val="00480DB7"/>
    <w:rsid w:val="00485E48"/>
    <w:rsid w:val="0049116B"/>
    <w:rsid w:val="004A2707"/>
    <w:rsid w:val="004A2858"/>
    <w:rsid w:val="004C6111"/>
    <w:rsid w:val="004C72E8"/>
    <w:rsid w:val="004D48ED"/>
    <w:rsid w:val="004E3DC1"/>
    <w:rsid w:val="004E6421"/>
    <w:rsid w:val="004F5E0C"/>
    <w:rsid w:val="00505DFC"/>
    <w:rsid w:val="005114E4"/>
    <w:rsid w:val="00523B3A"/>
    <w:rsid w:val="00541007"/>
    <w:rsid w:val="0055230B"/>
    <w:rsid w:val="00556CB6"/>
    <w:rsid w:val="005671DF"/>
    <w:rsid w:val="00591039"/>
    <w:rsid w:val="005A1070"/>
    <w:rsid w:val="005B571D"/>
    <w:rsid w:val="005D2949"/>
    <w:rsid w:val="005E22B0"/>
    <w:rsid w:val="005F367F"/>
    <w:rsid w:val="00623903"/>
    <w:rsid w:val="00634464"/>
    <w:rsid w:val="00671B87"/>
    <w:rsid w:val="00672BE4"/>
    <w:rsid w:val="006826EB"/>
    <w:rsid w:val="006841F6"/>
    <w:rsid w:val="006870B4"/>
    <w:rsid w:val="00694376"/>
    <w:rsid w:val="006A2AC0"/>
    <w:rsid w:val="006C6F90"/>
    <w:rsid w:val="006C7FAA"/>
    <w:rsid w:val="006D1BF9"/>
    <w:rsid w:val="006D5554"/>
    <w:rsid w:val="006E1036"/>
    <w:rsid w:val="006F51C6"/>
    <w:rsid w:val="00710383"/>
    <w:rsid w:val="0072470E"/>
    <w:rsid w:val="0075642D"/>
    <w:rsid w:val="00760737"/>
    <w:rsid w:val="0076432F"/>
    <w:rsid w:val="00766A85"/>
    <w:rsid w:val="007701C0"/>
    <w:rsid w:val="00777230"/>
    <w:rsid w:val="00782CFA"/>
    <w:rsid w:val="00797069"/>
    <w:rsid w:val="007A2B2D"/>
    <w:rsid w:val="007B00B2"/>
    <w:rsid w:val="007E05C7"/>
    <w:rsid w:val="007E2F88"/>
    <w:rsid w:val="007E65D7"/>
    <w:rsid w:val="007F2F48"/>
    <w:rsid w:val="007F6347"/>
    <w:rsid w:val="007F74BE"/>
    <w:rsid w:val="008112DB"/>
    <w:rsid w:val="00822215"/>
    <w:rsid w:val="00852A63"/>
    <w:rsid w:val="00865ECD"/>
    <w:rsid w:val="008760C7"/>
    <w:rsid w:val="008A13E2"/>
    <w:rsid w:val="008A1EB0"/>
    <w:rsid w:val="008A79D9"/>
    <w:rsid w:val="008B49CE"/>
    <w:rsid w:val="008B6DDA"/>
    <w:rsid w:val="008C076A"/>
    <w:rsid w:val="008D09E1"/>
    <w:rsid w:val="008D3B7D"/>
    <w:rsid w:val="00903991"/>
    <w:rsid w:val="00927718"/>
    <w:rsid w:val="00936257"/>
    <w:rsid w:val="0094264B"/>
    <w:rsid w:val="009447AB"/>
    <w:rsid w:val="00964340"/>
    <w:rsid w:val="00986AFC"/>
    <w:rsid w:val="009A0034"/>
    <w:rsid w:val="009A2F67"/>
    <w:rsid w:val="009A4D1A"/>
    <w:rsid w:val="009B2340"/>
    <w:rsid w:val="009D483E"/>
    <w:rsid w:val="009E4F98"/>
    <w:rsid w:val="009F24FF"/>
    <w:rsid w:val="00A031B6"/>
    <w:rsid w:val="00A03B73"/>
    <w:rsid w:val="00A1230A"/>
    <w:rsid w:val="00A22804"/>
    <w:rsid w:val="00A229B3"/>
    <w:rsid w:val="00A3584D"/>
    <w:rsid w:val="00A42570"/>
    <w:rsid w:val="00A4307E"/>
    <w:rsid w:val="00A569D1"/>
    <w:rsid w:val="00A570C4"/>
    <w:rsid w:val="00A7267D"/>
    <w:rsid w:val="00A72830"/>
    <w:rsid w:val="00A7781F"/>
    <w:rsid w:val="00A81A0F"/>
    <w:rsid w:val="00A840E2"/>
    <w:rsid w:val="00AD6331"/>
    <w:rsid w:val="00AD68E4"/>
    <w:rsid w:val="00AF23B4"/>
    <w:rsid w:val="00AF3629"/>
    <w:rsid w:val="00B11E9C"/>
    <w:rsid w:val="00B22290"/>
    <w:rsid w:val="00B22737"/>
    <w:rsid w:val="00B23D91"/>
    <w:rsid w:val="00B243D9"/>
    <w:rsid w:val="00B50C68"/>
    <w:rsid w:val="00B54EBE"/>
    <w:rsid w:val="00B619D5"/>
    <w:rsid w:val="00B842F8"/>
    <w:rsid w:val="00BC45D7"/>
    <w:rsid w:val="00BD4873"/>
    <w:rsid w:val="00BE0DB1"/>
    <w:rsid w:val="00BF013E"/>
    <w:rsid w:val="00BF1ADB"/>
    <w:rsid w:val="00BF1ED9"/>
    <w:rsid w:val="00BF65FC"/>
    <w:rsid w:val="00C04CC8"/>
    <w:rsid w:val="00C11A14"/>
    <w:rsid w:val="00C146BA"/>
    <w:rsid w:val="00C227C6"/>
    <w:rsid w:val="00C311F3"/>
    <w:rsid w:val="00C317A9"/>
    <w:rsid w:val="00C46652"/>
    <w:rsid w:val="00C50896"/>
    <w:rsid w:val="00C50B47"/>
    <w:rsid w:val="00C731CF"/>
    <w:rsid w:val="00C7652F"/>
    <w:rsid w:val="00C840AF"/>
    <w:rsid w:val="00CB303E"/>
    <w:rsid w:val="00CC4FA0"/>
    <w:rsid w:val="00CD19C2"/>
    <w:rsid w:val="00CF34D4"/>
    <w:rsid w:val="00CF5043"/>
    <w:rsid w:val="00D14643"/>
    <w:rsid w:val="00D30FAA"/>
    <w:rsid w:val="00D33A52"/>
    <w:rsid w:val="00D46AEA"/>
    <w:rsid w:val="00D53D92"/>
    <w:rsid w:val="00D62469"/>
    <w:rsid w:val="00D6522D"/>
    <w:rsid w:val="00D66E6E"/>
    <w:rsid w:val="00D715CF"/>
    <w:rsid w:val="00D842CC"/>
    <w:rsid w:val="00D93FDA"/>
    <w:rsid w:val="00D96518"/>
    <w:rsid w:val="00DA337D"/>
    <w:rsid w:val="00DB3B1F"/>
    <w:rsid w:val="00DD2277"/>
    <w:rsid w:val="00DE1EE0"/>
    <w:rsid w:val="00DE4592"/>
    <w:rsid w:val="00E013EC"/>
    <w:rsid w:val="00E1193A"/>
    <w:rsid w:val="00E15451"/>
    <w:rsid w:val="00E21607"/>
    <w:rsid w:val="00E240E8"/>
    <w:rsid w:val="00E40C88"/>
    <w:rsid w:val="00E66236"/>
    <w:rsid w:val="00E6787C"/>
    <w:rsid w:val="00E76437"/>
    <w:rsid w:val="00E8195F"/>
    <w:rsid w:val="00E854DB"/>
    <w:rsid w:val="00E92FDB"/>
    <w:rsid w:val="00E959C0"/>
    <w:rsid w:val="00EA1055"/>
    <w:rsid w:val="00EB45CC"/>
    <w:rsid w:val="00ED343C"/>
    <w:rsid w:val="00EE1443"/>
    <w:rsid w:val="00F02FDC"/>
    <w:rsid w:val="00F040A2"/>
    <w:rsid w:val="00F1562A"/>
    <w:rsid w:val="00F2153C"/>
    <w:rsid w:val="00F32B6E"/>
    <w:rsid w:val="00F36109"/>
    <w:rsid w:val="00F36952"/>
    <w:rsid w:val="00F46DFC"/>
    <w:rsid w:val="00F54A5F"/>
    <w:rsid w:val="00F55F47"/>
    <w:rsid w:val="00F564F3"/>
    <w:rsid w:val="00F57E3A"/>
    <w:rsid w:val="00F612CD"/>
    <w:rsid w:val="00F63EEA"/>
    <w:rsid w:val="00F822F4"/>
    <w:rsid w:val="00F95833"/>
    <w:rsid w:val="00FA1B9E"/>
    <w:rsid w:val="00FB7951"/>
    <w:rsid w:val="00FD12FB"/>
    <w:rsid w:val="00FE263E"/>
    <w:rsid w:val="00FF1FFF"/>
    <w:rsid w:val="00FF486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08A2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E1EE0"/>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link w:val="berschrift1Zchn"/>
    <w:uiPriority w:val="9"/>
    <w:qFormat/>
    <w:rsid w:val="009447AB"/>
    <w:pPr>
      <w:outlineLvl w:val="0"/>
    </w:pPr>
    <w:rPr>
      <w:b/>
      <w:bCs/>
      <w:kern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16E8"/>
    <w:pPr>
      <w:tabs>
        <w:tab w:val="center" w:pos="4536"/>
        <w:tab w:val="right" w:pos="9072"/>
      </w:tabs>
    </w:pPr>
  </w:style>
  <w:style w:type="character" w:customStyle="1" w:styleId="KopfzeileZchn">
    <w:name w:val="Kopfzeile Zchn"/>
    <w:basedOn w:val="Absatz-Standardschriftart"/>
    <w:link w:val="Kopfzeile"/>
    <w:uiPriority w:val="99"/>
    <w:rsid w:val="000C16E8"/>
  </w:style>
  <w:style w:type="paragraph" w:styleId="Fuzeile">
    <w:name w:val="footer"/>
    <w:basedOn w:val="Standard"/>
    <w:link w:val="FuzeileZchn"/>
    <w:uiPriority w:val="99"/>
    <w:unhideWhenUsed/>
    <w:rsid w:val="000C16E8"/>
    <w:pPr>
      <w:tabs>
        <w:tab w:val="center" w:pos="4536"/>
        <w:tab w:val="right" w:pos="9072"/>
      </w:tabs>
    </w:pPr>
  </w:style>
  <w:style w:type="character" w:customStyle="1" w:styleId="FuzeileZchn">
    <w:name w:val="Fußzeile Zchn"/>
    <w:basedOn w:val="Absatz-Standardschriftart"/>
    <w:link w:val="Fuzeile"/>
    <w:uiPriority w:val="99"/>
    <w:rsid w:val="000C16E8"/>
  </w:style>
  <w:style w:type="paragraph" w:styleId="Sprechblasentext">
    <w:name w:val="Balloon Text"/>
    <w:basedOn w:val="Standard"/>
    <w:link w:val="SprechblasentextZchn"/>
    <w:uiPriority w:val="99"/>
    <w:semiHidden/>
    <w:unhideWhenUsed/>
    <w:rsid w:val="000C16E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16E8"/>
    <w:rPr>
      <w:rFonts w:ascii="Tahoma" w:hAnsi="Tahoma" w:cs="Tahoma"/>
      <w:sz w:val="16"/>
      <w:szCs w:val="16"/>
    </w:rPr>
  </w:style>
  <w:style w:type="character" w:styleId="Hyperlink">
    <w:name w:val="Hyperlink"/>
    <w:basedOn w:val="Absatz-Standardschriftart"/>
    <w:uiPriority w:val="99"/>
    <w:unhideWhenUsed/>
    <w:rsid w:val="000C16E8"/>
    <w:rPr>
      <w:color w:val="0000FF" w:themeColor="hyperlink"/>
      <w:u w:val="single"/>
    </w:rPr>
  </w:style>
  <w:style w:type="paragraph" w:styleId="StandardWeb">
    <w:name w:val="Normal (Web)"/>
    <w:basedOn w:val="Standard"/>
    <w:uiPriority w:val="99"/>
    <w:semiHidden/>
    <w:unhideWhenUsed/>
    <w:rsid w:val="009447AB"/>
    <w:pPr>
      <w:spacing w:before="100" w:beforeAutospacing="1" w:after="225" w:line="300" w:lineRule="atLeast"/>
    </w:pPr>
    <w:rPr>
      <w:rFonts w:ascii="HelveticaNeueLTCom-Cn" w:hAnsi="HelveticaNeueLTCom-Cn"/>
      <w:color w:val="3C3C3C"/>
      <w:spacing w:val="15"/>
      <w:sz w:val="23"/>
      <w:szCs w:val="23"/>
    </w:rPr>
  </w:style>
  <w:style w:type="character" w:styleId="Fett">
    <w:name w:val="Strong"/>
    <w:basedOn w:val="Absatz-Standardschriftart"/>
    <w:uiPriority w:val="22"/>
    <w:qFormat/>
    <w:rsid w:val="009447AB"/>
    <w:rPr>
      <w:b/>
      <w:bCs/>
    </w:rPr>
  </w:style>
  <w:style w:type="character" w:customStyle="1" w:styleId="berschrift1Zchn">
    <w:name w:val="Überschrift 1 Zchn"/>
    <w:basedOn w:val="Absatz-Standardschriftart"/>
    <w:link w:val="berschrift1"/>
    <w:uiPriority w:val="9"/>
    <w:rsid w:val="009447AB"/>
    <w:rPr>
      <w:rFonts w:ascii="Times New Roman" w:eastAsia="Times New Roman" w:hAnsi="Times New Roman" w:cs="Times New Roman"/>
      <w:b/>
      <w:bCs/>
      <w:kern w:val="36"/>
      <w:sz w:val="24"/>
      <w:szCs w:val="24"/>
      <w:lang w:eastAsia="de-DE"/>
    </w:rPr>
  </w:style>
  <w:style w:type="paragraph" w:customStyle="1" w:styleId="Default">
    <w:name w:val="Default"/>
    <w:rsid w:val="00B619D5"/>
    <w:pPr>
      <w:autoSpaceDE w:val="0"/>
      <w:autoSpaceDN w:val="0"/>
      <w:adjustRightInd w:val="0"/>
      <w:spacing w:after="0" w:line="240" w:lineRule="auto"/>
    </w:pPr>
    <w:rPr>
      <w:rFonts w:ascii="Frutiger 45 Light" w:hAnsi="Frutiger 45 Light" w:cs="Frutiger 45 Light"/>
      <w:color w:val="000000"/>
      <w:sz w:val="24"/>
      <w:szCs w:val="24"/>
      <w:lang w:val="en-US"/>
    </w:rPr>
  </w:style>
  <w:style w:type="paragraph" w:styleId="KeinLeerraum">
    <w:name w:val="No Spacing"/>
    <w:uiPriority w:val="1"/>
    <w:qFormat/>
    <w:rsid w:val="00B619D5"/>
    <w:pPr>
      <w:spacing w:after="0" w:line="240" w:lineRule="auto"/>
    </w:pPr>
  </w:style>
  <w:style w:type="paragraph" w:styleId="Listenabsatz">
    <w:name w:val="List Paragraph"/>
    <w:basedOn w:val="Standard"/>
    <w:uiPriority w:val="34"/>
    <w:qFormat/>
    <w:rsid w:val="008D09E1"/>
    <w:pPr>
      <w:ind w:left="720"/>
      <w:contextualSpacing/>
    </w:pPr>
  </w:style>
  <w:style w:type="character" w:customStyle="1" w:styleId="NichtaufgelsteErwhnung1">
    <w:name w:val="Nicht aufgelöste Erwähnung1"/>
    <w:basedOn w:val="Absatz-Standardschriftart"/>
    <w:uiPriority w:val="99"/>
    <w:rsid w:val="00E8195F"/>
    <w:rPr>
      <w:color w:val="605E5C"/>
      <w:shd w:val="clear" w:color="auto" w:fill="E1DFDD"/>
    </w:rPr>
  </w:style>
  <w:style w:type="character" w:styleId="BesuchterLink">
    <w:name w:val="FollowedHyperlink"/>
    <w:basedOn w:val="Absatz-Standardschriftart"/>
    <w:uiPriority w:val="99"/>
    <w:semiHidden/>
    <w:unhideWhenUsed/>
    <w:rsid w:val="00797069"/>
    <w:rPr>
      <w:color w:val="800080" w:themeColor="followedHyperlink"/>
      <w:u w:val="single"/>
    </w:rPr>
  </w:style>
  <w:style w:type="character" w:styleId="NichtaufgelsteErwhnung">
    <w:name w:val="Unresolved Mention"/>
    <w:basedOn w:val="Absatz-Standardschriftart"/>
    <w:uiPriority w:val="99"/>
    <w:rsid w:val="00797069"/>
    <w:rPr>
      <w:color w:val="605E5C"/>
      <w:shd w:val="clear" w:color="auto" w:fill="E1DFDD"/>
    </w:rPr>
  </w:style>
  <w:style w:type="paragraph" w:styleId="berarbeitung">
    <w:name w:val="Revision"/>
    <w:hidden/>
    <w:uiPriority w:val="99"/>
    <w:semiHidden/>
    <w:rsid w:val="005A1070"/>
    <w:pPr>
      <w:spacing w:after="0" w:line="240" w:lineRule="auto"/>
    </w:pPr>
    <w:rPr>
      <w:rFonts w:ascii="Times New Roman" w:eastAsia="Times New Roman" w:hAnsi="Times New Roman" w:cs="Times New Roman"/>
      <w:sz w:val="24"/>
      <w:szCs w:val="24"/>
      <w:lang w:eastAsia="de-DE"/>
    </w:rPr>
  </w:style>
  <w:style w:type="character" w:customStyle="1" w:styleId="hscoswrapper">
    <w:name w:val="hs_cos_wrapper"/>
    <w:basedOn w:val="Absatz-Standardschriftart"/>
    <w:rsid w:val="002F0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887552">
      <w:bodyDiv w:val="1"/>
      <w:marLeft w:val="0"/>
      <w:marRight w:val="0"/>
      <w:marTop w:val="0"/>
      <w:marBottom w:val="0"/>
      <w:divBdr>
        <w:top w:val="none" w:sz="0" w:space="0" w:color="auto"/>
        <w:left w:val="none" w:sz="0" w:space="0" w:color="auto"/>
        <w:bottom w:val="none" w:sz="0" w:space="0" w:color="auto"/>
        <w:right w:val="none" w:sz="0" w:space="0" w:color="auto"/>
      </w:divBdr>
      <w:divsChild>
        <w:div w:id="1084958641">
          <w:marLeft w:val="0"/>
          <w:marRight w:val="0"/>
          <w:marTop w:val="0"/>
          <w:marBottom w:val="0"/>
          <w:divBdr>
            <w:top w:val="none" w:sz="0" w:space="0" w:color="auto"/>
            <w:left w:val="none" w:sz="0" w:space="0" w:color="auto"/>
            <w:bottom w:val="none" w:sz="0" w:space="0" w:color="auto"/>
            <w:right w:val="none" w:sz="0" w:space="0" w:color="auto"/>
          </w:divBdr>
          <w:divsChild>
            <w:div w:id="861552352">
              <w:marLeft w:val="0"/>
              <w:marRight w:val="0"/>
              <w:marTop w:val="0"/>
              <w:marBottom w:val="0"/>
              <w:divBdr>
                <w:top w:val="none" w:sz="0" w:space="0" w:color="auto"/>
                <w:left w:val="none" w:sz="0" w:space="0" w:color="auto"/>
                <w:bottom w:val="none" w:sz="0" w:space="0" w:color="auto"/>
                <w:right w:val="none" w:sz="0" w:space="0" w:color="auto"/>
              </w:divBdr>
              <w:divsChild>
                <w:div w:id="607809221">
                  <w:marLeft w:val="0"/>
                  <w:marRight w:val="0"/>
                  <w:marTop w:val="0"/>
                  <w:marBottom w:val="0"/>
                  <w:divBdr>
                    <w:top w:val="none" w:sz="0" w:space="0" w:color="auto"/>
                    <w:left w:val="none" w:sz="0" w:space="0" w:color="auto"/>
                    <w:bottom w:val="none" w:sz="0" w:space="0" w:color="auto"/>
                    <w:right w:val="none" w:sz="0" w:space="0" w:color="auto"/>
                  </w:divBdr>
                  <w:divsChild>
                    <w:div w:id="128300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854681">
      <w:bodyDiv w:val="1"/>
      <w:marLeft w:val="0"/>
      <w:marRight w:val="0"/>
      <w:marTop w:val="3690"/>
      <w:marBottom w:val="0"/>
      <w:divBdr>
        <w:top w:val="none" w:sz="0" w:space="0" w:color="auto"/>
        <w:left w:val="none" w:sz="0" w:space="0" w:color="auto"/>
        <w:bottom w:val="none" w:sz="0" w:space="0" w:color="auto"/>
        <w:right w:val="none" w:sz="0" w:space="0" w:color="auto"/>
      </w:divBdr>
      <w:divsChild>
        <w:div w:id="1435051550">
          <w:marLeft w:val="360"/>
          <w:marRight w:val="0"/>
          <w:marTop w:val="0"/>
          <w:marBottom w:val="0"/>
          <w:divBdr>
            <w:top w:val="none" w:sz="0" w:space="0" w:color="auto"/>
            <w:left w:val="none" w:sz="0" w:space="0" w:color="auto"/>
            <w:bottom w:val="none" w:sz="0" w:space="0" w:color="auto"/>
            <w:right w:val="none" w:sz="0" w:space="0" w:color="auto"/>
          </w:divBdr>
          <w:divsChild>
            <w:div w:id="94180365">
              <w:marLeft w:val="360"/>
              <w:marRight w:val="0"/>
              <w:marTop w:val="0"/>
              <w:marBottom w:val="0"/>
              <w:divBdr>
                <w:top w:val="none" w:sz="0" w:space="0" w:color="auto"/>
                <w:left w:val="none" w:sz="0" w:space="0" w:color="auto"/>
                <w:bottom w:val="none" w:sz="0" w:space="0" w:color="auto"/>
                <w:right w:val="none" w:sz="0" w:space="0" w:color="auto"/>
              </w:divBdr>
              <w:divsChild>
                <w:div w:id="204558973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einmeyer.com/de" TargetMode="External"/><Relationship Id="rId13" Type="http://schemas.openxmlformats.org/officeDocument/2006/relationships/hyperlink" Target="https://www.steinmeyer.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koehler-partner.de/pressezentrum/steinmeyer-albstadt" TargetMode="External"/><Relationship Id="rId2" Type="http://schemas.openxmlformats.org/officeDocument/2006/relationships/numbering" Target="numbering.xml"/><Relationship Id="rId16" Type="http://schemas.openxmlformats.org/officeDocument/2006/relationships/hyperlink" Target="https://www.steinmeyer-mecha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feinmess-suhl.com/" TargetMode="External"/><Relationship Id="rId10" Type="http://schemas.openxmlformats.org/officeDocument/2006/relationships/hyperlink" Target="https://www.steinmeyer-mechatronik.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einmess-suhl.com/" TargetMode="External"/><Relationship Id="rId14" Type="http://schemas.openxmlformats.org/officeDocument/2006/relationships/hyperlink" Target="https://www.steinmeye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srvdatei\stein\Vorlagen_aktiv\Diverse\PR%20Berich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123D1-D2A1-2144-9A36-9F1D5A76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srvdatei\stein\Vorlagen_aktiv\Diverse\PR Bericht.dotx</Template>
  <TotalTime>0</TotalTime>
  <Pages>5</Pages>
  <Words>1169</Words>
  <Characters>7365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eschweig</dc:creator>
  <cp:lastModifiedBy>IE</cp:lastModifiedBy>
  <cp:revision>108</cp:revision>
  <cp:lastPrinted>2016-01-26T12:46:00Z</cp:lastPrinted>
  <dcterms:created xsi:type="dcterms:W3CDTF">2026-04-08T08:08:00Z</dcterms:created>
  <dcterms:modified xsi:type="dcterms:W3CDTF">2026-04-29T10:55:00Z</dcterms:modified>
</cp:coreProperties>
</file>