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81961" w14:textId="77777777" w:rsidR="007F34E9" w:rsidRPr="00417061" w:rsidRDefault="00C32C24" w:rsidP="001C1FEA">
      <w:pPr>
        <w:pStyle w:val="Textkrper"/>
        <w:tabs>
          <w:tab w:val="left" w:pos="142"/>
          <w:tab w:val="left" w:pos="284"/>
        </w:tabs>
        <w:spacing w:line="288" w:lineRule="auto"/>
        <w:ind w:left="6392" w:right="60" w:firstLine="0"/>
        <w:jc w:val="right"/>
        <w:rPr>
          <w:rFonts w:ascii="Arial" w:hAnsi="Arial" w:cs="Arial"/>
          <w:sz w:val="22"/>
          <w:szCs w:val="22"/>
        </w:rPr>
      </w:pPr>
      <w:r w:rsidRPr="00417061">
        <w:rPr>
          <w:rFonts w:ascii="Arial" w:hAnsi="Arial" w:cs="Arial"/>
          <w:sz w:val="22"/>
          <w:szCs w:val="22"/>
        </w:rPr>
        <w:tab/>
      </w:r>
    </w:p>
    <w:p w14:paraId="3CAC978D" w14:textId="74407728" w:rsidR="005425AA" w:rsidRPr="00683AED" w:rsidRDefault="009D6E9E" w:rsidP="001C1FEA">
      <w:pPr>
        <w:pStyle w:val="Textkrper"/>
        <w:tabs>
          <w:tab w:val="left" w:pos="142"/>
          <w:tab w:val="left" w:pos="284"/>
        </w:tabs>
        <w:spacing w:line="288" w:lineRule="auto"/>
        <w:ind w:left="6392" w:right="60" w:firstLine="0"/>
        <w:jc w:val="right"/>
        <w:rPr>
          <w:rFonts w:ascii="Arial" w:hAnsi="Arial" w:cs="Arial"/>
          <w:sz w:val="22"/>
          <w:szCs w:val="22"/>
        </w:rPr>
      </w:pPr>
      <w:r w:rsidRPr="00683AED">
        <w:rPr>
          <w:rFonts w:ascii="Arial" w:hAnsi="Arial" w:cs="Arial"/>
          <w:sz w:val="22"/>
          <w:szCs w:val="22"/>
        </w:rPr>
        <w:t>Juni</w:t>
      </w:r>
      <w:r w:rsidR="00443FD3" w:rsidRPr="00683AED">
        <w:rPr>
          <w:rFonts w:ascii="Arial" w:hAnsi="Arial" w:cs="Arial"/>
          <w:sz w:val="22"/>
          <w:szCs w:val="22"/>
        </w:rPr>
        <w:t xml:space="preserve"> 2026</w:t>
      </w:r>
    </w:p>
    <w:p w14:paraId="3BD11835" w14:textId="77777777" w:rsidR="004A1E07" w:rsidRPr="00683AED" w:rsidRDefault="004A1E07" w:rsidP="009078DE">
      <w:pPr>
        <w:spacing w:line="288" w:lineRule="auto"/>
        <w:rPr>
          <w:rFonts w:ascii="Arial" w:hAnsi="Arial" w:cs="Arial"/>
          <w:sz w:val="22"/>
          <w:szCs w:val="22"/>
        </w:rPr>
      </w:pPr>
    </w:p>
    <w:p w14:paraId="7F0162FA" w14:textId="70EE1498" w:rsidR="00444A41" w:rsidRPr="00B579D8" w:rsidRDefault="00B579D8" w:rsidP="00444A41">
      <w:pPr>
        <w:spacing w:line="288" w:lineRule="auto"/>
        <w:rPr>
          <w:rFonts w:ascii="Arial" w:hAnsi="Arial" w:cs="Arial"/>
          <w:sz w:val="22"/>
          <w:szCs w:val="22"/>
        </w:rPr>
      </w:pPr>
      <w:r w:rsidRPr="00B579D8">
        <w:rPr>
          <w:rFonts w:ascii="Arial" w:eastAsia="MS Mincho" w:hAnsi="Arial" w:cs="Arial"/>
          <w:color w:val="00000A"/>
          <w:sz w:val="22"/>
          <w:szCs w:val="22"/>
        </w:rPr>
        <w:t>SMW-</w:t>
      </w:r>
      <w:proofErr w:type="spellStart"/>
      <w:r w:rsidRPr="00B579D8">
        <w:rPr>
          <w:rFonts w:ascii="Arial" w:eastAsia="MS Mincho" w:hAnsi="Arial" w:cs="Arial"/>
          <w:color w:val="00000A"/>
          <w:sz w:val="22"/>
          <w:szCs w:val="22"/>
        </w:rPr>
        <w:t>electronics</w:t>
      </w:r>
      <w:proofErr w:type="spellEnd"/>
      <w:r w:rsidRPr="00B579D8">
        <w:rPr>
          <w:rFonts w:ascii="Arial" w:eastAsia="MS Mincho" w:hAnsi="Arial" w:cs="Arial"/>
          <w:color w:val="00000A"/>
          <w:sz w:val="22"/>
          <w:szCs w:val="22"/>
        </w:rPr>
        <w:t>: Kontaktlose Signalübertragung für die Echtzeit</w:t>
      </w:r>
      <w:r>
        <w:rPr>
          <w:rFonts w:ascii="Arial" w:eastAsia="MS Mincho" w:hAnsi="Arial" w:cs="Arial"/>
          <w:color w:val="00000A"/>
          <w:sz w:val="22"/>
          <w:szCs w:val="22"/>
        </w:rPr>
        <w:t>kommunikation</w:t>
      </w:r>
    </w:p>
    <w:p w14:paraId="642A9173" w14:textId="4FADDC34" w:rsidR="009603CE" w:rsidRPr="00683AED" w:rsidRDefault="001D3CFE" w:rsidP="009603CE">
      <w:pPr>
        <w:spacing w:line="288" w:lineRule="auto"/>
        <w:rPr>
          <w:rFonts w:ascii="Arial" w:hAnsi="Arial" w:cs="Arial"/>
          <w:b/>
          <w:bCs/>
          <w:sz w:val="22"/>
          <w:szCs w:val="22"/>
        </w:rPr>
      </w:pPr>
      <w:r w:rsidRPr="00683AED">
        <w:rPr>
          <w:rFonts w:ascii="Arial" w:hAnsi="Arial" w:cs="Arial"/>
          <w:b/>
          <w:bCs/>
          <w:sz w:val="22"/>
          <w:szCs w:val="22"/>
        </w:rPr>
        <w:t>Mit SMW werden Koppelsysteme ”</w:t>
      </w:r>
      <w:proofErr w:type="spellStart"/>
      <w:r w:rsidRPr="00683AED">
        <w:rPr>
          <w:rFonts w:ascii="Arial" w:hAnsi="Arial" w:cs="Arial"/>
          <w:b/>
          <w:bCs/>
          <w:sz w:val="22"/>
          <w:szCs w:val="22"/>
        </w:rPr>
        <w:t>giga</w:t>
      </w:r>
      <w:proofErr w:type="spellEnd"/>
      <w:r w:rsidRPr="00683AED">
        <w:rPr>
          <w:rFonts w:ascii="Arial" w:hAnsi="Arial" w:cs="Arial"/>
          <w:b/>
          <w:bCs/>
          <w:sz w:val="22"/>
          <w:szCs w:val="22"/>
        </w:rPr>
        <w:t>“</w:t>
      </w:r>
    </w:p>
    <w:p w14:paraId="23E67A50" w14:textId="7FE761CC" w:rsidR="00461BD0" w:rsidRPr="00683AED" w:rsidRDefault="00461BD0" w:rsidP="00461BD0">
      <w:pPr>
        <w:spacing w:line="288" w:lineRule="auto"/>
        <w:rPr>
          <w:rFonts w:ascii="Arial" w:hAnsi="Arial" w:cs="Arial"/>
          <w:b/>
          <w:bCs/>
          <w:sz w:val="22"/>
          <w:szCs w:val="22"/>
        </w:rPr>
      </w:pPr>
    </w:p>
    <w:p w14:paraId="53E556EE" w14:textId="52977B92" w:rsidR="00E708C1" w:rsidRDefault="00B409EB" w:rsidP="003B241C">
      <w:pPr>
        <w:spacing w:line="288" w:lineRule="auto"/>
        <w:rPr>
          <w:rFonts w:ascii="Arial" w:hAnsi="Arial" w:cs="Arial"/>
          <w:b/>
          <w:bCs/>
          <w:sz w:val="22"/>
          <w:szCs w:val="22"/>
        </w:rPr>
      </w:pPr>
      <w:r w:rsidRPr="00B409EB">
        <w:rPr>
          <w:rFonts w:ascii="Arial" w:hAnsi="Arial" w:cs="Arial"/>
          <w:b/>
          <w:bCs/>
          <w:sz w:val="22"/>
          <w:szCs w:val="22"/>
        </w:rPr>
        <w:t>Mit</w:t>
      </w:r>
      <w:r w:rsidR="00730FD2">
        <w:rPr>
          <w:rFonts w:ascii="Arial" w:hAnsi="Arial" w:cs="Arial"/>
          <w:b/>
          <w:bCs/>
          <w:sz w:val="22"/>
          <w:szCs w:val="22"/>
        </w:rPr>
        <w:t xml:space="preserve"> dem </w:t>
      </w:r>
      <w:hyperlink r:id="rId8" w:history="1">
        <w:r w:rsidR="00730FD2" w:rsidRPr="00DD23D8">
          <w:rPr>
            <w:rStyle w:val="Hyperlink"/>
            <w:rFonts w:ascii="Arial" w:hAnsi="Arial" w:cs="Arial"/>
            <w:b/>
            <w:bCs/>
            <w:sz w:val="22"/>
            <w:szCs w:val="22"/>
          </w:rPr>
          <w:t xml:space="preserve">C80 </w:t>
        </w:r>
        <w:proofErr w:type="spellStart"/>
        <w:r w:rsidR="00730FD2" w:rsidRPr="00DD23D8">
          <w:rPr>
            <w:rStyle w:val="Hyperlink"/>
            <w:rFonts w:ascii="Arial" w:hAnsi="Arial" w:cs="Arial"/>
            <w:b/>
            <w:bCs/>
            <w:sz w:val="22"/>
            <w:szCs w:val="22"/>
          </w:rPr>
          <w:t>Giga</w:t>
        </w:r>
        <w:proofErr w:type="spellEnd"/>
      </w:hyperlink>
      <w:r w:rsidR="002D3F32">
        <w:rPr>
          <w:rFonts w:ascii="Arial" w:hAnsi="Arial" w:cs="Arial"/>
          <w:b/>
          <w:bCs/>
          <w:sz w:val="22"/>
          <w:szCs w:val="22"/>
        </w:rPr>
        <w:t xml:space="preserve"> </w:t>
      </w:r>
      <w:r w:rsidR="00264D54">
        <w:rPr>
          <w:rFonts w:ascii="Arial" w:hAnsi="Arial" w:cs="Arial"/>
          <w:b/>
          <w:bCs/>
          <w:sz w:val="22"/>
          <w:szCs w:val="22"/>
        </w:rPr>
        <w:t>ermöglicht</w:t>
      </w:r>
      <w:r w:rsidRPr="00B409EB">
        <w:rPr>
          <w:rFonts w:ascii="Arial" w:hAnsi="Arial" w:cs="Arial"/>
          <w:b/>
          <w:bCs/>
          <w:sz w:val="22"/>
          <w:szCs w:val="22"/>
        </w:rPr>
        <w:t xml:space="preserve"> </w:t>
      </w:r>
      <w:hyperlink r:id="rId9" w:history="1">
        <w:r w:rsidR="00E86C5E" w:rsidRPr="00E86C5E">
          <w:rPr>
            <w:rStyle w:val="Hyperlink"/>
            <w:rFonts w:ascii="Arial" w:hAnsi="Arial" w:cs="Arial"/>
            <w:b/>
            <w:bCs/>
            <w:sz w:val="22"/>
            <w:szCs w:val="22"/>
          </w:rPr>
          <w:t>SMW-</w:t>
        </w:r>
        <w:proofErr w:type="spellStart"/>
        <w:r w:rsidR="00E86C5E" w:rsidRPr="00E86C5E">
          <w:rPr>
            <w:rStyle w:val="Hyperlink"/>
            <w:rFonts w:ascii="Arial" w:hAnsi="Arial" w:cs="Arial"/>
            <w:b/>
            <w:bCs/>
            <w:sz w:val="22"/>
            <w:szCs w:val="22"/>
          </w:rPr>
          <w:t>electronics</w:t>
        </w:r>
        <w:proofErr w:type="spellEnd"/>
      </w:hyperlink>
      <w:r w:rsidR="00E86C5E">
        <w:rPr>
          <w:rFonts w:ascii="Arial" w:hAnsi="Arial" w:cs="Arial"/>
          <w:b/>
          <w:bCs/>
          <w:sz w:val="22"/>
          <w:szCs w:val="22"/>
        </w:rPr>
        <w:t xml:space="preserve"> </w:t>
      </w:r>
      <w:r w:rsidR="00DD23D8">
        <w:rPr>
          <w:rFonts w:ascii="Arial" w:hAnsi="Arial" w:cs="Arial"/>
          <w:b/>
          <w:bCs/>
          <w:sz w:val="22"/>
          <w:szCs w:val="22"/>
        </w:rPr>
        <w:t xml:space="preserve">die berührungslose Echtzeitkommunikation </w:t>
      </w:r>
      <w:r w:rsidR="00696731">
        <w:rPr>
          <w:rFonts w:ascii="Arial" w:hAnsi="Arial" w:cs="Arial"/>
          <w:b/>
          <w:bCs/>
          <w:sz w:val="22"/>
          <w:szCs w:val="22"/>
        </w:rPr>
        <w:t>von Aktuatoren</w:t>
      </w:r>
      <w:r w:rsidR="0015438D">
        <w:rPr>
          <w:rFonts w:ascii="Arial" w:hAnsi="Arial" w:cs="Arial"/>
          <w:b/>
          <w:bCs/>
          <w:sz w:val="22"/>
          <w:szCs w:val="22"/>
        </w:rPr>
        <w:t xml:space="preserve"> und Sensoren</w:t>
      </w:r>
      <w:r w:rsidR="00696731">
        <w:rPr>
          <w:rFonts w:ascii="Arial" w:hAnsi="Arial" w:cs="Arial"/>
          <w:b/>
          <w:bCs/>
          <w:sz w:val="22"/>
          <w:szCs w:val="22"/>
        </w:rPr>
        <w:t xml:space="preserve"> </w:t>
      </w:r>
      <w:r w:rsidR="005F149C">
        <w:rPr>
          <w:rFonts w:ascii="Arial" w:hAnsi="Arial" w:cs="Arial"/>
          <w:b/>
          <w:bCs/>
          <w:sz w:val="22"/>
          <w:szCs w:val="22"/>
        </w:rPr>
        <w:t xml:space="preserve">mit der übergeordneten Steuerung </w:t>
      </w:r>
      <w:r w:rsidR="00615C34">
        <w:rPr>
          <w:rFonts w:ascii="Arial" w:hAnsi="Arial" w:cs="Arial"/>
          <w:b/>
          <w:bCs/>
          <w:sz w:val="22"/>
          <w:szCs w:val="22"/>
        </w:rPr>
        <w:t>eine</w:t>
      </w:r>
      <w:r w:rsidR="00C90F1D">
        <w:rPr>
          <w:rFonts w:ascii="Arial" w:hAnsi="Arial" w:cs="Arial"/>
          <w:b/>
          <w:bCs/>
          <w:sz w:val="22"/>
          <w:szCs w:val="22"/>
        </w:rPr>
        <w:t>s</w:t>
      </w:r>
      <w:r w:rsidR="00615C34">
        <w:rPr>
          <w:rFonts w:ascii="Arial" w:hAnsi="Arial" w:cs="Arial"/>
          <w:b/>
          <w:bCs/>
          <w:sz w:val="22"/>
          <w:szCs w:val="22"/>
        </w:rPr>
        <w:t xml:space="preserve"> Automations</w:t>
      </w:r>
      <w:r w:rsidR="00C90F1D">
        <w:rPr>
          <w:rFonts w:ascii="Arial" w:hAnsi="Arial" w:cs="Arial"/>
          <w:b/>
          <w:bCs/>
          <w:sz w:val="22"/>
          <w:szCs w:val="22"/>
        </w:rPr>
        <w:t>systems.</w:t>
      </w:r>
      <w:r w:rsidR="00B23908">
        <w:rPr>
          <w:rFonts w:ascii="Arial" w:hAnsi="Arial" w:cs="Arial"/>
          <w:b/>
          <w:bCs/>
          <w:sz w:val="22"/>
          <w:szCs w:val="22"/>
        </w:rPr>
        <w:t xml:space="preserve"> </w:t>
      </w:r>
      <w:r w:rsidR="00DA48AC">
        <w:rPr>
          <w:rFonts w:ascii="Arial" w:hAnsi="Arial" w:cs="Arial"/>
          <w:b/>
          <w:bCs/>
          <w:sz w:val="22"/>
          <w:szCs w:val="22"/>
        </w:rPr>
        <w:t>Das induktive Koppelsystem</w:t>
      </w:r>
      <w:r w:rsidR="00F510EF">
        <w:rPr>
          <w:rFonts w:ascii="Arial" w:hAnsi="Arial" w:cs="Arial"/>
          <w:b/>
          <w:bCs/>
          <w:sz w:val="22"/>
          <w:szCs w:val="22"/>
        </w:rPr>
        <w:t xml:space="preserve"> ist neben </w:t>
      </w:r>
      <w:r w:rsidR="0091211A">
        <w:rPr>
          <w:rFonts w:ascii="Arial" w:hAnsi="Arial" w:cs="Arial"/>
          <w:b/>
          <w:bCs/>
          <w:sz w:val="22"/>
          <w:szCs w:val="22"/>
        </w:rPr>
        <w:t>d</w:t>
      </w:r>
      <w:r w:rsidR="00873C8D">
        <w:rPr>
          <w:rFonts w:ascii="Arial" w:hAnsi="Arial" w:cs="Arial"/>
          <w:b/>
          <w:bCs/>
          <w:sz w:val="22"/>
          <w:szCs w:val="22"/>
        </w:rPr>
        <w:t>er</w:t>
      </w:r>
      <w:r w:rsidR="00F510EF">
        <w:rPr>
          <w:rFonts w:ascii="Arial" w:hAnsi="Arial" w:cs="Arial"/>
          <w:b/>
          <w:bCs/>
          <w:sz w:val="22"/>
          <w:szCs w:val="22"/>
        </w:rPr>
        <w:t xml:space="preserve"> Energieversorgung</w:t>
      </w:r>
      <w:r w:rsidR="00DA48AC">
        <w:rPr>
          <w:rFonts w:ascii="Arial" w:hAnsi="Arial" w:cs="Arial"/>
          <w:b/>
          <w:bCs/>
          <w:sz w:val="22"/>
          <w:szCs w:val="22"/>
        </w:rPr>
        <w:t xml:space="preserve"> in der Lage, Signale mit </w:t>
      </w:r>
      <w:r w:rsidR="00683AED">
        <w:rPr>
          <w:rFonts w:ascii="Arial" w:hAnsi="Arial" w:cs="Arial"/>
          <w:b/>
          <w:bCs/>
          <w:sz w:val="22"/>
          <w:szCs w:val="22"/>
        </w:rPr>
        <w:t xml:space="preserve">einer Geschwindigkeit von </w:t>
      </w:r>
      <w:r w:rsidR="00DA48AC">
        <w:rPr>
          <w:rFonts w:ascii="Arial" w:hAnsi="Arial" w:cs="Arial"/>
          <w:b/>
          <w:bCs/>
          <w:sz w:val="22"/>
          <w:szCs w:val="22"/>
        </w:rPr>
        <w:t>bis zu 1 Gbit/s zu übertragen.</w:t>
      </w:r>
      <w:r w:rsidR="0023181B">
        <w:rPr>
          <w:rFonts w:ascii="Arial" w:hAnsi="Arial" w:cs="Arial"/>
          <w:b/>
          <w:bCs/>
          <w:sz w:val="22"/>
          <w:szCs w:val="22"/>
        </w:rPr>
        <w:t xml:space="preserve"> </w:t>
      </w:r>
      <w:r w:rsidR="00C34D5C">
        <w:rPr>
          <w:rFonts w:ascii="Arial" w:hAnsi="Arial" w:cs="Arial"/>
          <w:b/>
          <w:bCs/>
          <w:sz w:val="22"/>
          <w:szCs w:val="22"/>
        </w:rPr>
        <w:t>Der „große Bruder“ des C40 Automation eignet sich sowohl für Wechselapplikationen als auch für rotative Anwendungen.</w:t>
      </w:r>
    </w:p>
    <w:p w14:paraId="3E83CCE7" w14:textId="77777777" w:rsidR="00EA2DEE" w:rsidRDefault="00EA2DEE" w:rsidP="002318D1">
      <w:pPr>
        <w:tabs>
          <w:tab w:val="left" w:pos="1290"/>
        </w:tabs>
        <w:spacing w:line="276" w:lineRule="auto"/>
        <w:rPr>
          <w:rFonts w:ascii="Arial" w:hAnsi="Arial" w:cs="Arial"/>
          <w:sz w:val="22"/>
          <w:szCs w:val="22"/>
        </w:rPr>
      </w:pPr>
    </w:p>
    <w:p w14:paraId="0D473E8E" w14:textId="6FDD7AD8" w:rsidR="00BA3C2E" w:rsidRDefault="00E8594B" w:rsidP="002318D1">
      <w:pPr>
        <w:tabs>
          <w:tab w:val="left" w:pos="1290"/>
        </w:tabs>
        <w:spacing w:line="276" w:lineRule="auto"/>
        <w:rPr>
          <w:rFonts w:ascii="Arial" w:hAnsi="Arial" w:cs="Arial"/>
          <w:sz w:val="22"/>
          <w:szCs w:val="22"/>
        </w:rPr>
      </w:pPr>
      <w:r>
        <w:rPr>
          <w:rFonts w:ascii="Arial" w:hAnsi="Arial" w:cs="Arial"/>
          <w:sz w:val="22"/>
          <w:szCs w:val="22"/>
        </w:rPr>
        <w:t>SMW-</w:t>
      </w:r>
      <w:proofErr w:type="spellStart"/>
      <w:r>
        <w:rPr>
          <w:rFonts w:ascii="Arial" w:hAnsi="Arial" w:cs="Arial"/>
          <w:sz w:val="22"/>
          <w:szCs w:val="22"/>
        </w:rPr>
        <w:t>electronics</w:t>
      </w:r>
      <w:proofErr w:type="spellEnd"/>
      <w:r w:rsidR="007E33CF">
        <w:rPr>
          <w:rFonts w:ascii="Arial" w:hAnsi="Arial" w:cs="Arial"/>
          <w:sz w:val="22"/>
          <w:szCs w:val="22"/>
        </w:rPr>
        <w:t xml:space="preserve"> hat erneut</w:t>
      </w:r>
      <w:r>
        <w:rPr>
          <w:rFonts w:ascii="Arial" w:hAnsi="Arial" w:cs="Arial"/>
          <w:sz w:val="22"/>
          <w:szCs w:val="22"/>
        </w:rPr>
        <w:t xml:space="preserve"> d</w:t>
      </w:r>
      <w:r w:rsidR="00337BA1">
        <w:rPr>
          <w:rFonts w:ascii="Arial" w:hAnsi="Arial" w:cs="Arial"/>
          <w:sz w:val="22"/>
          <w:szCs w:val="22"/>
        </w:rPr>
        <w:t xml:space="preserve">as </w:t>
      </w:r>
      <w:r w:rsidR="00AA19F6">
        <w:rPr>
          <w:rFonts w:ascii="Arial" w:hAnsi="Arial" w:cs="Arial"/>
          <w:sz w:val="22"/>
          <w:szCs w:val="22"/>
        </w:rPr>
        <w:t xml:space="preserve">Leistungsspektrum </w:t>
      </w:r>
      <w:r w:rsidR="003967ED">
        <w:rPr>
          <w:rFonts w:ascii="Arial" w:hAnsi="Arial" w:cs="Arial"/>
          <w:sz w:val="22"/>
          <w:szCs w:val="22"/>
        </w:rPr>
        <w:t xml:space="preserve">induktiver Koppelsysteme erweitert. </w:t>
      </w:r>
      <w:r w:rsidR="00BD20AE">
        <w:rPr>
          <w:rFonts w:ascii="Arial" w:hAnsi="Arial" w:cs="Arial"/>
          <w:sz w:val="22"/>
          <w:szCs w:val="22"/>
        </w:rPr>
        <w:t xml:space="preserve">Nach dem IO-Link-fähigen </w:t>
      </w:r>
      <w:r w:rsidR="00E3177F">
        <w:rPr>
          <w:rFonts w:ascii="Arial" w:hAnsi="Arial" w:cs="Arial"/>
          <w:sz w:val="22"/>
          <w:szCs w:val="22"/>
        </w:rPr>
        <w:t xml:space="preserve">C40 </w:t>
      </w:r>
      <w:r w:rsidR="00F42523">
        <w:rPr>
          <w:rFonts w:ascii="Arial" w:hAnsi="Arial" w:cs="Arial"/>
          <w:sz w:val="22"/>
          <w:szCs w:val="22"/>
        </w:rPr>
        <w:t xml:space="preserve">Automation </w:t>
      </w:r>
      <w:r w:rsidR="00A70A93">
        <w:rPr>
          <w:rFonts w:ascii="Arial" w:hAnsi="Arial" w:cs="Arial"/>
          <w:sz w:val="22"/>
          <w:szCs w:val="22"/>
        </w:rPr>
        <w:t xml:space="preserve">stößt </w:t>
      </w:r>
      <w:r w:rsidR="00686C12">
        <w:rPr>
          <w:rFonts w:ascii="Arial" w:hAnsi="Arial" w:cs="Arial"/>
          <w:sz w:val="22"/>
          <w:szCs w:val="22"/>
        </w:rPr>
        <w:t>d</w:t>
      </w:r>
      <w:r w:rsidR="00C31D5A">
        <w:rPr>
          <w:rFonts w:ascii="Arial" w:hAnsi="Arial" w:cs="Arial"/>
          <w:sz w:val="22"/>
          <w:szCs w:val="22"/>
        </w:rPr>
        <w:t xml:space="preserve">ie neue Variante </w:t>
      </w:r>
      <w:r w:rsidR="00CF73DA">
        <w:rPr>
          <w:rFonts w:ascii="Arial" w:hAnsi="Arial" w:cs="Arial"/>
          <w:sz w:val="22"/>
          <w:szCs w:val="22"/>
        </w:rPr>
        <w:t xml:space="preserve">C80 </w:t>
      </w:r>
      <w:proofErr w:type="spellStart"/>
      <w:r w:rsidR="00CF73DA">
        <w:rPr>
          <w:rFonts w:ascii="Arial" w:hAnsi="Arial" w:cs="Arial"/>
          <w:sz w:val="22"/>
          <w:szCs w:val="22"/>
        </w:rPr>
        <w:t>Giga</w:t>
      </w:r>
      <w:proofErr w:type="spellEnd"/>
      <w:r w:rsidR="00CF73DA">
        <w:rPr>
          <w:rFonts w:ascii="Arial" w:hAnsi="Arial" w:cs="Arial"/>
          <w:sz w:val="22"/>
          <w:szCs w:val="22"/>
        </w:rPr>
        <w:t xml:space="preserve"> die Tür zum Industrial Ethernet auf</w:t>
      </w:r>
      <w:r w:rsidR="005C3E5A">
        <w:rPr>
          <w:rFonts w:ascii="Arial" w:hAnsi="Arial" w:cs="Arial"/>
          <w:sz w:val="22"/>
          <w:szCs w:val="22"/>
        </w:rPr>
        <w:t xml:space="preserve">: Mit Übertragungsraten von wahlweise 100 </w:t>
      </w:r>
      <w:r w:rsidR="005453D3">
        <w:rPr>
          <w:rFonts w:ascii="Arial" w:hAnsi="Arial" w:cs="Arial"/>
          <w:sz w:val="22"/>
          <w:szCs w:val="22"/>
        </w:rPr>
        <w:t>M</w:t>
      </w:r>
      <w:r w:rsidR="005C3E5A">
        <w:rPr>
          <w:rFonts w:ascii="Arial" w:hAnsi="Arial" w:cs="Arial"/>
          <w:sz w:val="22"/>
          <w:szCs w:val="22"/>
        </w:rPr>
        <w:t xml:space="preserve">Bit/s </w:t>
      </w:r>
      <w:r w:rsidR="00C93396">
        <w:rPr>
          <w:rFonts w:ascii="Arial" w:hAnsi="Arial" w:cs="Arial"/>
          <w:sz w:val="22"/>
          <w:szCs w:val="22"/>
        </w:rPr>
        <w:t xml:space="preserve">im Fast Ethernet </w:t>
      </w:r>
      <w:r w:rsidR="005C3E5A">
        <w:rPr>
          <w:rFonts w:ascii="Arial" w:hAnsi="Arial" w:cs="Arial"/>
          <w:sz w:val="22"/>
          <w:szCs w:val="22"/>
        </w:rPr>
        <w:t xml:space="preserve">oder 1 </w:t>
      </w:r>
      <w:proofErr w:type="spellStart"/>
      <w:r w:rsidR="005C3E5A">
        <w:rPr>
          <w:rFonts w:ascii="Arial" w:hAnsi="Arial" w:cs="Arial"/>
          <w:sz w:val="22"/>
          <w:szCs w:val="22"/>
        </w:rPr>
        <w:t>G</w:t>
      </w:r>
      <w:r w:rsidR="00CC26D3">
        <w:rPr>
          <w:rFonts w:ascii="Arial" w:hAnsi="Arial" w:cs="Arial"/>
          <w:sz w:val="22"/>
          <w:szCs w:val="22"/>
        </w:rPr>
        <w:t>B</w:t>
      </w:r>
      <w:r w:rsidR="005C3E5A">
        <w:rPr>
          <w:rFonts w:ascii="Arial" w:hAnsi="Arial" w:cs="Arial"/>
          <w:sz w:val="22"/>
          <w:szCs w:val="22"/>
        </w:rPr>
        <w:t>it</w:t>
      </w:r>
      <w:proofErr w:type="spellEnd"/>
      <w:r w:rsidR="005C3E5A">
        <w:rPr>
          <w:rFonts w:ascii="Arial" w:hAnsi="Arial" w:cs="Arial"/>
          <w:sz w:val="22"/>
          <w:szCs w:val="22"/>
        </w:rPr>
        <w:t>/s</w:t>
      </w:r>
      <w:r w:rsidR="00503E03">
        <w:rPr>
          <w:rFonts w:ascii="Arial" w:hAnsi="Arial" w:cs="Arial"/>
          <w:sz w:val="22"/>
          <w:szCs w:val="22"/>
        </w:rPr>
        <w:t xml:space="preserve"> </w:t>
      </w:r>
      <w:r w:rsidR="00C93396">
        <w:rPr>
          <w:rFonts w:ascii="Arial" w:hAnsi="Arial" w:cs="Arial"/>
          <w:sz w:val="22"/>
          <w:szCs w:val="22"/>
        </w:rPr>
        <w:t xml:space="preserve">im Gigabit-Ethernet </w:t>
      </w:r>
      <w:r w:rsidR="00B650CF">
        <w:rPr>
          <w:rFonts w:ascii="Arial" w:hAnsi="Arial" w:cs="Arial"/>
          <w:sz w:val="22"/>
          <w:szCs w:val="22"/>
        </w:rPr>
        <w:t xml:space="preserve">(volltransparent) </w:t>
      </w:r>
      <w:r w:rsidR="00D5525C">
        <w:rPr>
          <w:rFonts w:ascii="Arial" w:hAnsi="Arial" w:cs="Arial"/>
          <w:sz w:val="22"/>
          <w:szCs w:val="22"/>
        </w:rPr>
        <w:t>erreichen</w:t>
      </w:r>
      <w:r w:rsidR="004E1FC4">
        <w:rPr>
          <w:rFonts w:ascii="Arial" w:hAnsi="Arial" w:cs="Arial"/>
          <w:sz w:val="22"/>
          <w:szCs w:val="22"/>
        </w:rPr>
        <w:t xml:space="preserve"> </w:t>
      </w:r>
      <w:r w:rsidR="00D5525C">
        <w:rPr>
          <w:rFonts w:ascii="Arial" w:hAnsi="Arial" w:cs="Arial"/>
          <w:sz w:val="22"/>
          <w:szCs w:val="22"/>
        </w:rPr>
        <w:t xml:space="preserve">Signale </w:t>
      </w:r>
      <w:r w:rsidR="001342E8">
        <w:rPr>
          <w:rFonts w:ascii="Arial" w:hAnsi="Arial" w:cs="Arial"/>
          <w:sz w:val="22"/>
          <w:szCs w:val="22"/>
        </w:rPr>
        <w:t xml:space="preserve">berührungslos </w:t>
      </w:r>
      <w:r w:rsidR="004E1FC4">
        <w:rPr>
          <w:rFonts w:ascii="Arial" w:hAnsi="Arial" w:cs="Arial"/>
          <w:sz w:val="22"/>
          <w:szCs w:val="22"/>
        </w:rPr>
        <w:t>gekoppelte</w:t>
      </w:r>
      <w:r w:rsidR="00D5525C">
        <w:rPr>
          <w:rFonts w:ascii="Arial" w:hAnsi="Arial" w:cs="Arial"/>
          <w:sz w:val="22"/>
          <w:szCs w:val="22"/>
        </w:rPr>
        <w:t>r</w:t>
      </w:r>
      <w:r w:rsidR="00E17F23">
        <w:rPr>
          <w:rFonts w:ascii="Arial" w:hAnsi="Arial" w:cs="Arial"/>
          <w:sz w:val="22"/>
          <w:szCs w:val="22"/>
        </w:rPr>
        <w:t xml:space="preserve"> </w:t>
      </w:r>
      <w:r w:rsidR="00932FFB">
        <w:rPr>
          <w:rFonts w:ascii="Arial" w:hAnsi="Arial" w:cs="Arial"/>
          <w:sz w:val="22"/>
          <w:szCs w:val="22"/>
        </w:rPr>
        <w:t>Komponenten</w:t>
      </w:r>
      <w:r w:rsidR="00922D1A">
        <w:rPr>
          <w:rFonts w:ascii="Arial" w:hAnsi="Arial" w:cs="Arial"/>
          <w:sz w:val="22"/>
          <w:szCs w:val="22"/>
        </w:rPr>
        <w:t xml:space="preserve"> </w:t>
      </w:r>
      <w:r w:rsidR="00A13407">
        <w:rPr>
          <w:rFonts w:ascii="Arial" w:hAnsi="Arial" w:cs="Arial"/>
          <w:sz w:val="22"/>
          <w:szCs w:val="22"/>
        </w:rPr>
        <w:t xml:space="preserve">in Echtzeit </w:t>
      </w:r>
      <w:r w:rsidR="00D5525C">
        <w:rPr>
          <w:rFonts w:ascii="Arial" w:hAnsi="Arial" w:cs="Arial"/>
          <w:sz w:val="22"/>
          <w:szCs w:val="22"/>
        </w:rPr>
        <w:t xml:space="preserve">die </w:t>
      </w:r>
      <w:r w:rsidR="00224E92">
        <w:rPr>
          <w:rFonts w:ascii="Arial" w:hAnsi="Arial" w:cs="Arial"/>
          <w:sz w:val="22"/>
          <w:szCs w:val="22"/>
        </w:rPr>
        <w:t>SPS</w:t>
      </w:r>
      <w:r w:rsidR="00D5525C">
        <w:rPr>
          <w:rFonts w:ascii="Arial" w:hAnsi="Arial" w:cs="Arial"/>
          <w:sz w:val="22"/>
          <w:szCs w:val="22"/>
        </w:rPr>
        <w:t>.</w:t>
      </w:r>
      <w:r w:rsidR="00FD02D4">
        <w:rPr>
          <w:rFonts w:ascii="Arial" w:hAnsi="Arial" w:cs="Arial"/>
          <w:sz w:val="22"/>
          <w:szCs w:val="22"/>
        </w:rPr>
        <w:t xml:space="preserve"> </w:t>
      </w:r>
      <w:r w:rsidR="003F032F">
        <w:rPr>
          <w:rFonts w:ascii="Arial" w:hAnsi="Arial" w:cs="Arial"/>
          <w:sz w:val="22"/>
          <w:szCs w:val="22"/>
        </w:rPr>
        <w:t xml:space="preserve">Informationen </w:t>
      </w:r>
      <w:r w:rsidR="00E0743A">
        <w:rPr>
          <w:rFonts w:ascii="Arial" w:hAnsi="Arial" w:cs="Arial"/>
          <w:sz w:val="22"/>
          <w:szCs w:val="22"/>
        </w:rPr>
        <w:t>zwischen Steuerungskomponenten</w:t>
      </w:r>
      <w:r w:rsidR="002B72DA">
        <w:rPr>
          <w:rFonts w:ascii="Arial" w:hAnsi="Arial" w:cs="Arial"/>
          <w:sz w:val="22"/>
          <w:szCs w:val="22"/>
        </w:rPr>
        <w:t xml:space="preserve"> </w:t>
      </w:r>
      <w:r w:rsidR="00486484">
        <w:rPr>
          <w:rFonts w:ascii="Arial" w:hAnsi="Arial" w:cs="Arial"/>
          <w:sz w:val="22"/>
          <w:szCs w:val="22"/>
        </w:rPr>
        <w:t xml:space="preserve">können </w:t>
      </w:r>
      <w:r w:rsidR="00172870">
        <w:rPr>
          <w:rFonts w:ascii="Arial" w:hAnsi="Arial" w:cs="Arial"/>
          <w:sz w:val="22"/>
          <w:szCs w:val="22"/>
        </w:rPr>
        <w:t xml:space="preserve">damit deutlich präziser und verzögerungsfrei </w:t>
      </w:r>
      <w:r w:rsidR="005E59F3">
        <w:rPr>
          <w:rFonts w:ascii="Arial" w:hAnsi="Arial" w:cs="Arial"/>
          <w:sz w:val="22"/>
          <w:szCs w:val="22"/>
        </w:rPr>
        <w:t>übermittelt</w:t>
      </w:r>
      <w:r w:rsidR="00172870">
        <w:rPr>
          <w:rFonts w:ascii="Arial" w:hAnsi="Arial" w:cs="Arial"/>
          <w:sz w:val="22"/>
          <w:szCs w:val="22"/>
        </w:rPr>
        <w:t xml:space="preserve"> werden</w:t>
      </w:r>
      <w:r w:rsidR="006D6257">
        <w:rPr>
          <w:rFonts w:ascii="Arial" w:hAnsi="Arial" w:cs="Arial"/>
          <w:sz w:val="22"/>
          <w:szCs w:val="22"/>
        </w:rPr>
        <w:t>, was die Prozesssicherheit und damit die Produktivität erhöht.</w:t>
      </w:r>
      <w:r w:rsidR="00E8056C">
        <w:rPr>
          <w:rFonts w:ascii="Arial" w:hAnsi="Arial" w:cs="Arial"/>
          <w:sz w:val="22"/>
          <w:szCs w:val="22"/>
        </w:rPr>
        <w:t xml:space="preserve"> Gleichzeitig </w:t>
      </w:r>
      <w:r w:rsidR="00B956AA">
        <w:rPr>
          <w:rFonts w:ascii="Arial" w:hAnsi="Arial" w:cs="Arial"/>
          <w:sz w:val="22"/>
          <w:szCs w:val="22"/>
        </w:rPr>
        <w:t>stellt</w:t>
      </w:r>
      <w:r w:rsidR="00E8056C">
        <w:rPr>
          <w:rFonts w:ascii="Arial" w:hAnsi="Arial" w:cs="Arial"/>
          <w:sz w:val="22"/>
          <w:szCs w:val="22"/>
        </w:rPr>
        <w:t xml:space="preserve"> das C80 </w:t>
      </w:r>
      <w:proofErr w:type="spellStart"/>
      <w:r w:rsidR="00E8056C">
        <w:rPr>
          <w:rFonts w:ascii="Arial" w:hAnsi="Arial" w:cs="Arial"/>
          <w:sz w:val="22"/>
          <w:szCs w:val="22"/>
        </w:rPr>
        <w:t>Giga</w:t>
      </w:r>
      <w:proofErr w:type="spellEnd"/>
      <w:r w:rsidR="00E8056C">
        <w:rPr>
          <w:rFonts w:ascii="Arial" w:hAnsi="Arial" w:cs="Arial"/>
          <w:sz w:val="22"/>
          <w:szCs w:val="22"/>
        </w:rPr>
        <w:t xml:space="preserve"> </w:t>
      </w:r>
      <w:r w:rsidR="00B956AA">
        <w:rPr>
          <w:rFonts w:ascii="Arial" w:hAnsi="Arial" w:cs="Arial"/>
          <w:sz w:val="22"/>
          <w:szCs w:val="22"/>
        </w:rPr>
        <w:t xml:space="preserve">die Energieversorgung mit bis zu 75 W </w:t>
      </w:r>
      <w:r w:rsidR="00E0743A">
        <w:rPr>
          <w:rFonts w:ascii="Arial" w:hAnsi="Arial" w:cs="Arial"/>
          <w:sz w:val="22"/>
          <w:szCs w:val="22"/>
        </w:rPr>
        <w:t xml:space="preserve">bei 24 V </w:t>
      </w:r>
      <w:r w:rsidR="00B956AA">
        <w:rPr>
          <w:rFonts w:ascii="Arial" w:hAnsi="Arial" w:cs="Arial"/>
          <w:sz w:val="22"/>
          <w:szCs w:val="22"/>
        </w:rPr>
        <w:t>sicher.</w:t>
      </w:r>
      <w:r w:rsidR="005853F1">
        <w:rPr>
          <w:rFonts w:ascii="Arial" w:hAnsi="Arial" w:cs="Arial"/>
          <w:sz w:val="22"/>
          <w:szCs w:val="22"/>
        </w:rPr>
        <w:t xml:space="preserve"> </w:t>
      </w:r>
      <w:r w:rsidR="00076DFF">
        <w:rPr>
          <w:rFonts w:ascii="Arial" w:hAnsi="Arial" w:cs="Arial"/>
          <w:sz w:val="22"/>
          <w:szCs w:val="22"/>
        </w:rPr>
        <w:t>Mit seinen hohen Übertragungsraten eignet sich das System auch für komplexe Kameraanwendungen.</w:t>
      </w:r>
    </w:p>
    <w:p w14:paraId="7DF3152C" w14:textId="77777777" w:rsidR="00E21A3F" w:rsidRDefault="00E21A3F" w:rsidP="002318D1">
      <w:pPr>
        <w:tabs>
          <w:tab w:val="left" w:pos="1290"/>
        </w:tabs>
        <w:spacing w:line="276" w:lineRule="auto"/>
        <w:rPr>
          <w:rFonts w:ascii="Arial" w:hAnsi="Arial" w:cs="Arial"/>
          <w:sz w:val="22"/>
          <w:szCs w:val="22"/>
        </w:rPr>
      </w:pPr>
    </w:p>
    <w:p w14:paraId="5E586108" w14:textId="20CA58DB" w:rsidR="00E21A3F" w:rsidRPr="00810C09" w:rsidRDefault="00BC6E7B" w:rsidP="002318D1">
      <w:pPr>
        <w:tabs>
          <w:tab w:val="left" w:pos="1290"/>
        </w:tabs>
        <w:spacing w:line="276" w:lineRule="auto"/>
        <w:rPr>
          <w:rFonts w:ascii="Arial" w:hAnsi="Arial" w:cs="Arial"/>
          <w:b/>
          <w:bCs/>
          <w:sz w:val="22"/>
          <w:szCs w:val="22"/>
        </w:rPr>
      </w:pPr>
      <w:r>
        <w:rPr>
          <w:rFonts w:ascii="Arial" w:hAnsi="Arial" w:cs="Arial"/>
          <w:b/>
          <w:bCs/>
          <w:sz w:val="22"/>
          <w:szCs w:val="22"/>
        </w:rPr>
        <w:t>Neue Bearbeitungs</w:t>
      </w:r>
      <w:r w:rsidR="00680331">
        <w:rPr>
          <w:rFonts w:ascii="Arial" w:hAnsi="Arial" w:cs="Arial"/>
          <w:b/>
          <w:bCs/>
          <w:sz w:val="22"/>
          <w:szCs w:val="22"/>
        </w:rPr>
        <w:t>prozesse</w:t>
      </w:r>
      <w:r>
        <w:rPr>
          <w:rFonts w:ascii="Arial" w:hAnsi="Arial" w:cs="Arial"/>
          <w:b/>
          <w:bCs/>
          <w:sz w:val="22"/>
          <w:szCs w:val="22"/>
        </w:rPr>
        <w:t xml:space="preserve"> werden automatisierbar</w:t>
      </w:r>
    </w:p>
    <w:p w14:paraId="3C63FECA" w14:textId="1F459D55" w:rsidR="00AB4E1A" w:rsidRDefault="00364208" w:rsidP="009D423A">
      <w:pPr>
        <w:tabs>
          <w:tab w:val="left" w:pos="1290"/>
        </w:tabs>
        <w:spacing w:line="276" w:lineRule="auto"/>
        <w:rPr>
          <w:rFonts w:ascii="Arial" w:hAnsi="Arial" w:cs="Arial"/>
          <w:sz w:val="22"/>
          <w:szCs w:val="22"/>
        </w:rPr>
      </w:pPr>
      <w:r>
        <w:rPr>
          <w:rFonts w:ascii="Arial" w:hAnsi="Arial" w:cs="Arial"/>
          <w:sz w:val="22"/>
          <w:szCs w:val="22"/>
        </w:rPr>
        <w:t>Das</w:t>
      </w:r>
      <w:r w:rsidR="00696B89">
        <w:rPr>
          <w:rFonts w:ascii="Arial" w:hAnsi="Arial" w:cs="Arial"/>
          <w:sz w:val="22"/>
          <w:szCs w:val="22"/>
        </w:rPr>
        <w:t xml:space="preserve"> induktive Koppelsystem</w:t>
      </w:r>
      <w:r w:rsidR="00CE0830">
        <w:rPr>
          <w:rFonts w:ascii="Arial" w:hAnsi="Arial" w:cs="Arial"/>
          <w:sz w:val="22"/>
          <w:szCs w:val="22"/>
        </w:rPr>
        <w:t xml:space="preserve"> </w:t>
      </w:r>
      <w:hyperlink r:id="rId10" w:history="1">
        <w:r w:rsidR="009534CE" w:rsidRPr="00646C46">
          <w:rPr>
            <w:rStyle w:val="Hyperlink"/>
            <w:rFonts w:ascii="Arial" w:hAnsi="Arial" w:cs="Arial"/>
            <w:sz w:val="22"/>
            <w:szCs w:val="22"/>
          </w:rPr>
          <w:t xml:space="preserve">C80 </w:t>
        </w:r>
        <w:proofErr w:type="spellStart"/>
        <w:r w:rsidR="009534CE" w:rsidRPr="00646C46">
          <w:rPr>
            <w:rStyle w:val="Hyperlink"/>
            <w:rFonts w:ascii="Arial" w:hAnsi="Arial" w:cs="Arial"/>
            <w:sz w:val="22"/>
            <w:szCs w:val="22"/>
          </w:rPr>
          <w:t>Giga</w:t>
        </w:r>
        <w:proofErr w:type="spellEnd"/>
      </w:hyperlink>
      <w:r w:rsidR="001C4AC2">
        <w:rPr>
          <w:rFonts w:ascii="Arial" w:hAnsi="Arial" w:cs="Arial"/>
          <w:sz w:val="22"/>
          <w:szCs w:val="22"/>
        </w:rPr>
        <w:t xml:space="preserve"> </w:t>
      </w:r>
      <w:r w:rsidR="00076C65">
        <w:rPr>
          <w:rFonts w:ascii="Arial" w:hAnsi="Arial" w:cs="Arial"/>
          <w:sz w:val="22"/>
          <w:szCs w:val="22"/>
        </w:rPr>
        <w:t>wurde für die Automation rotativer Anwendungen und Wechselapplikationen konzipiert</w:t>
      </w:r>
      <w:r w:rsidR="00551BA6">
        <w:rPr>
          <w:rFonts w:ascii="Arial" w:hAnsi="Arial" w:cs="Arial"/>
          <w:sz w:val="22"/>
          <w:szCs w:val="22"/>
        </w:rPr>
        <w:t xml:space="preserve">. </w:t>
      </w:r>
      <w:r w:rsidR="00652AF1">
        <w:rPr>
          <w:rFonts w:ascii="Arial" w:hAnsi="Arial" w:cs="Arial"/>
          <w:sz w:val="22"/>
          <w:szCs w:val="22"/>
        </w:rPr>
        <w:t>Bestehend aus einem Base- und einem Remote-Element</w:t>
      </w:r>
      <w:r w:rsidR="00C048DC">
        <w:rPr>
          <w:rFonts w:ascii="Arial" w:hAnsi="Arial" w:cs="Arial"/>
          <w:sz w:val="22"/>
          <w:szCs w:val="22"/>
        </w:rPr>
        <w:t xml:space="preserve"> koppelt</w:t>
      </w:r>
      <w:r w:rsidR="00652AF1">
        <w:rPr>
          <w:rFonts w:ascii="Arial" w:hAnsi="Arial" w:cs="Arial"/>
          <w:sz w:val="22"/>
          <w:szCs w:val="22"/>
        </w:rPr>
        <w:t xml:space="preserve"> das System</w:t>
      </w:r>
      <w:r w:rsidR="00C048DC">
        <w:rPr>
          <w:rFonts w:ascii="Arial" w:hAnsi="Arial" w:cs="Arial"/>
          <w:sz w:val="22"/>
          <w:szCs w:val="22"/>
        </w:rPr>
        <w:t xml:space="preserve"> </w:t>
      </w:r>
      <w:r w:rsidR="00652AF1">
        <w:rPr>
          <w:rFonts w:ascii="Arial" w:hAnsi="Arial" w:cs="Arial"/>
          <w:sz w:val="22"/>
          <w:szCs w:val="22"/>
        </w:rPr>
        <w:t xml:space="preserve">kabellos </w:t>
      </w:r>
      <w:r w:rsidR="00C048DC">
        <w:rPr>
          <w:rFonts w:ascii="Arial" w:hAnsi="Arial" w:cs="Arial"/>
          <w:sz w:val="22"/>
          <w:szCs w:val="22"/>
        </w:rPr>
        <w:t>s</w:t>
      </w:r>
      <w:r w:rsidR="00AB1695">
        <w:rPr>
          <w:rFonts w:ascii="Arial" w:hAnsi="Arial" w:cs="Arial"/>
          <w:sz w:val="22"/>
          <w:szCs w:val="22"/>
        </w:rPr>
        <w:t>tationäre</w:t>
      </w:r>
      <w:r w:rsidR="004E4C50">
        <w:rPr>
          <w:rFonts w:ascii="Arial" w:hAnsi="Arial" w:cs="Arial"/>
          <w:sz w:val="22"/>
          <w:szCs w:val="22"/>
        </w:rPr>
        <w:t xml:space="preserve"> </w:t>
      </w:r>
      <w:r w:rsidR="00587430">
        <w:rPr>
          <w:rFonts w:ascii="Arial" w:hAnsi="Arial" w:cs="Arial"/>
          <w:sz w:val="22"/>
          <w:szCs w:val="22"/>
        </w:rPr>
        <w:t>mit</w:t>
      </w:r>
      <w:r w:rsidR="00AB1695">
        <w:rPr>
          <w:rFonts w:ascii="Arial" w:hAnsi="Arial" w:cs="Arial"/>
          <w:sz w:val="22"/>
          <w:szCs w:val="22"/>
        </w:rPr>
        <w:t xml:space="preserve"> bewegte</w:t>
      </w:r>
      <w:r w:rsidR="00587430">
        <w:rPr>
          <w:rFonts w:ascii="Arial" w:hAnsi="Arial" w:cs="Arial"/>
          <w:sz w:val="22"/>
          <w:szCs w:val="22"/>
        </w:rPr>
        <w:t>n</w:t>
      </w:r>
      <w:r w:rsidR="00AB1695">
        <w:rPr>
          <w:rFonts w:ascii="Arial" w:hAnsi="Arial" w:cs="Arial"/>
          <w:sz w:val="22"/>
          <w:szCs w:val="22"/>
        </w:rPr>
        <w:t xml:space="preserve"> Komponenten</w:t>
      </w:r>
      <w:r w:rsidR="00652AF1">
        <w:rPr>
          <w:rFonts w:ascii="Arial" w:hAnsi="Arial" w:cs="Arial"/>
          <w:sz w:val="22"/>
          <w:szCs w:val="22"/>
        </w:rPr>
        <w:t xml:space="preserve"> </w:t>
      </w:r>
      <w:r w:rsidR="006D3C14">
        <w:rPr>
          <w:rFonts w:ascii="Arial" w:hAnsi="Arial" w:cs="Arial"/>
          <w:sz w:val="22"/>
          <w:szCs w:val="22"/>
        </w:rPr>
        <w:t xml:space="preserve">verschleißfrei </w:t>
      </w:r>
      <w:r w:rsidR="001342E8">
        <w:rPr>
          <w:rFonts w:ascii="Arial" w:hAnsi="Arial" w:cs="Arial"/>
          <w:sz w:val="22"/>
          <w:szCs w:val="22"/>
        </w:rPr>
        <w:t>über einen Luftspalt von bis zu 3 mm.</w:t>
      </w:r>
      <w:r w:rsidR="002227A6">
        <w:rPr>
          <w:rFonts w:ascii="Arial" w:hAnsi="Arial" w:cs="Arial"/>
          <w:sz w:val="22"/>
          <w:szCs w:val="22"/>
        </w:rPr>
        <w:t xml:space="preserve"> </w:t>
      </w:r>
      <w:r w:rsidR="009D423A">
        <w:rPr>
          <w:rFonts w:ascii="Arial" w:hAnsi="Arial" w:cs="Arial"/>
          <w:sz w:val="22"/>
          <w:szCs w:val="22"/>
        </w:rPr>
        <w:t xml:space="preserve">Damit stellt das C80 </w:t>
      </w:r>
      <w:proofErr w:type="spellStart"/>
      <w:r w:rsidR="009D423A">
        <w:rPr>
          <w:rFonts w:ascii="Arial" w:hAnsi="Arial" w:cs="Arial"/>
          <w:sz w:val="22"/>
          <w:szCs w:val="22"/>
        </w:rPr>
        <w:t>Giga</w:t>
      </w:r>
      <w:proofErr w:type="spellEnd"/>
      <w:r w:rsidR="009D423A">
        <w:rPr>
          <w:rFonts w:ascii="Arial" w:hAnsi="Arial" w:cs="Arial"/>
          <w:sz w:val="22"/>
          <w:szCs w:val="22"/>
        </w:rPr>
        <w:t xml:space="preserve"> </w:t>
      </w:r>
      <w:r w:rsidR="006D3C14">
        <w:rPr>
          <w:rFonts w:ascii="Arial" w:hAnsi="Arial" w:cs="Arial"/>
          <w:sz w:val="22"/>
          <w:szCs w:val="22"/>
        </w:rPr>
        <w:t xml:space="preserve">beispielsweise </w:t>
      </w:r>
      <w:r w:rsidR="009D423A">
        <w:rPr>
          <w:rFonts w:ascii="Arial" w:hAnsi="Arial" w:cs="Arial"/>
          <w:sz w:val="22"/>
          <w:szCs w:val="22"/>
        </w:rPr>
        <w:t xml:space="preserve">die </w:t>
      </w:r>
      <w:r w:rsidR="009E5279">
        <w:rPr>
          <w:rFonts w:ascii="Arial" w:hAnsi="Arial" w:cs="Arial"/>
          <w:sz w:val="22"/>
          <w:szCs w:val="22"/>
        </w:rPr>
        <w:t>Übertragung von Energie und Signalen zwischen</w:t>
      </w:r>
      <w:r w:rsidR="00C46D8B">
        <w:rPr>
          <w:rFonts w:ascii="Arial" w:hAnsi="Arial" w:cs="Arial"/>
          <w:sz w:val="22"/>
          <w:szCs w:val="22"/>
        </w:rPr>
        <w:t xml:space="preserve"> elektro-mechanischem</w:t>
      </w:r>
      <w:r w:rsidR="009E5279">
        <w:rPr>
          <w:rFonts w:ascii="Arial" w:hAnsi="Arial" w:cs="Arial"/>
          <w:sz w:val="22"/>
          <w:szCs w:val="22"/>
        </w:rPr>
        <w:t xml:space="preserve"> Spannsystem und </w:t>
      </w:r>
      <w:r w:rsidR="00F81D97">
        <w:rPr>
          <w:rFonts w:ascii="Arial" w:hAnsi="Arial" w:cs="Arial"/>
          <w:sz w:val="22"/>
          <w:szCs w:val="22"/>
        </w:rPr>
        <w:t>SPS</w:t>
      </w:r>
      <w:r w:rsidR="006D3C14">
        <w:rPr>
          <w:rFonts w:ascii="Arial" w:hAnsi="Arial" w:cs="Arial"/>
          <w:sz w:val="22"/>
          <w:szCs w:val="22"/>
        </w:rPr>
        <w:t xml:space="preserve"> sicher, die</w:t>
      </w:r>
      <w:r w:rsidR="009E5279">
        <w:rPr>
          <w:rFonts w:ascii="Arial" w:hAnsi="Arial" w:cs="Arial"/>
          <w:sz w:val="22"/>
          <w:szCs w:val="22"/>
        </w:rPr>
        <w:t xml:space="preserve"> auch während </w:t>
      </w:r>
      <w:r w:rsidR="009D423A">
        <w:rPr>
          <w:rFonts w:ascii="Arial" w:hAnsi="Arial" w:cs="Arial"/>
          <w:sz w:val="22"/>
          <w:szCs w:val="22"/>
        </w:rPr>
        <w:t>einer Fünf-Achs-</w:t>
      </w:r>
      <w:r w:rsidR="009E5279">
        <w:rPr>
          <w:rFonts w:ascii="Arial" w:hAnsi="Arial" w:cs="Arial"/>
          <w:sz w:val="22"/>
          <w:szCs w:val="22"/>
        </w:rPr>
        <w:t xml:space="preserve">Bearbeitung </w:t>
      </w:r>
      <w:r w:rsidR="00AB4E1A">
        <w:rPr>
          <w:rFonts w:ascii="Arial" w:hAnsi="Arial" w:cs="Arial"/>
          <w:sz w:val="22"/>
          <w:szCs w:val="22"/>
        </w:rPr>
        <w:t xml:space="preserve">mit </w:t>
      </w:r>
      <w:proofErr w:type="spellStart"/>
      <w:r w:rsidR="00AB4E1A">
        <w:rPr>
          <w:rFonts w:ascii="Arial" w:hAnsi="Arial" w:cs="Arial"/>
          <w:sz w:val="22"/>
          <w:szCs w:val="22"/>
        </w:rPr>
        <w:t>Palettenwechsel</w:t>
      </w:r>
      <w:proofErr w:type="spellEnd"/>
      <w:r w:rsidR="00AB4E1A">
        <w:rPr>
          <w:rFonts w:ascii="Arial" w:hAnsi="Arial" w:cs="Arial"/>
          <w:sz w:val="22"/>
          <w:szCs w:val="22"/>
        </w:rPr>
        <w:t xml:space="preserve"> oder auf </w:t>
      </w:r>
      <w:r w:rsidR="00680331">
        <w:rPr>
          <w:rFonts w:ascii="Arial" w:hAnsi="Arial" w:cs="Arial"/>
          <w:sz w:val="22"/>
          <w:szCs w:val="22"/>
        </w:rPr>
        <w:t>einer</w:t>
      </w:r>
      <w:r w:rsidR="00AB4E1A">
        <w:rPr>
          <w:rFonts w:ascii="Arial" w:hAnsi="Arial" w:cs="Arial"/>
          <w:sz w:val="22"/>
          <w:szCs w:val="22"/>
        </w:rPr>
        <w:t xml:space="preserve"> Drehmaschine mit endloser Rotation </w:t>
      </w:r>
      <w:r w:rsidR="006D3C14">
        <w:rPr>
          <w:rFonts w:ascii="Arial" w:hAnsi="Arial" w:cs="Arial"/>
          <w:sz w:val="22"/>
          <w:szCs w:val="22"/>
        </w:rPr>
        <w:t>erfolgen kann.</w:t>
      </w:r>
    </w:p>
    <w:p w14:paraId="1041B423" w14:textId="77777777" w:rsidR="00844150" w:rsidRDefault="00844150" w:rsidP="002318D1">
      <w:pPr>
        <w:tabs>
          <w:tab w:val="left" w:pos="1290"/>
        </w:tabs>
        <w:spacing w:line="276" w:lineRule="auto"/>
        <w:rPr>
          <w:rFonts w:ascii="Arial" w:hAnsi="Arial" w:cs="Arial"/>
          <w:sz w:val="22"/>
          <w:szCs w:val="22"/>
        </w:rPr>
      </w:pPr>
    </w:p>
    <w:p w14:paraId="744D2ED8" w14:textId="514CE056" w:rsidR="00810C09" w:rsidRPr="00A87927" w:rsidRDefault="006714E5" w:rsidP="00A87927">
      <w:pPr>
        <w:tabs>
          <w:tab w:val="left" w:pos="1290"/>
        </w:tabs>
        <w:spacing w:line="276" w:lineRule="auto"/>
        <w:rPr>
          <w:rFonts w:ascii="Arial" w:eastAsia="Calibri" w:hAnsi="Arial" w:cs="Arial"/>
        </w:rPr>
      </w:pPr>
      <w:r>
        <w:rPr>
          <w:rFonts w:ascii="Arial" w:hAnsi="Arial" w:cs="Arial"/>
          <w:sz w:val="22"/>
          <w:szCs w:val="22"/>
        </w:rPr>
        <w:t>SMW-</w:t>
      </w:r>
      <w:proofErr w:type="spellStart"/>
      <w:r>
        <w:rPr>
          <w:rFonts w:ascii="Arial" w:hAnsi="Arial" w:cs="Arial"/>
          <w:sz w:val="22"/>
          <w:szCs w:val="22"/>
        </w:rPr>
        <w:t>electronics</w:t>
      </w:r>
      <w:proofErr w:type="spellEnd"/>
      <w:r>
        <w:rPr>
          <w:rFonts w:ascii="Arial" w:hAnsi="Arial" w:cs="Arial"/>
          <w:sz w:val="22"/>
          <w:szCs w:val="22"/>
        </w:rPr>
        <w:t xml:space="preserve"> hat </w:t>
      </w:r>
      <w:r w:rsidR="00F42C84">
        <w:rPr>
          <w:rFonts w:ascii="Arial" w:hAnsi="Arial" w:cs="Arial"/>
          <w:sz w:val="22"/>
          <w:szCs w:val="22"/>
        </w:rPr>
        <w:t>das System d</w:t>
      </w:r>
      <w:r w:rsidR="004421FA">
        <w:rPr>
          <w:rFonts w:ascii="Arial" w:hAnsi="Arial" w:cs="Arial"/>
          <w:sz w:val="22"/>
          <w:szCs w:val="22"/>
        </w:rPr>
        <w:t>afür in einer robusten Bau</w:t>
      </w:r>
      <w:r w:rsidR="009919FE">
        <w:rPr>
          <w:rFonts w:ascii="Arial" w:hAnsi="Arial" w:cs="Arial"/>
          <w:sz w:val="22"/>
          <w:szCs w:val="22"/>
        </w:rPr>
        <w:t xml:space="preserve">weise gestaltet. </w:t>
      </w:r>
      <w:r w:rsidR="00390366">
        <w:rPr>
          <w:rFonts w:ascii="Arial" w:hAnsi="Arial" w:cs="Arial"/>
          <w:sz w:val="22"/>
          <w:szCs w:val="22"/>
        </w:rPr>
        <w:t>Für die</w:t>
      </w:r>
      <w:r w:rsidR="005453D3">
        <w:rPr>
          <w:rFonts w:ascii="Arial" w:hAnsi="Arial" w:cs="Arial"/>
          <w:sz w:val="22"/>
          <w:szCs w:val="22"/>
        </w:rPr>
        <w:t xml:space="preserve"> Signalübertragung </w:t>
      </w:r>
      <w:r w:rsidR="00A741E6">
        <w:rPr>
          <w:rFonts w:ascii="Arial" w:hAnsi="Arial" w:cs="Arial"/>
          <w:sz w:val="22"/>
          <w:szCs w:val="22"/>
        </w:rPr>
        <w:t xml:space="preserve">verfügt es über X- (für Gigabit-Ethernet) beziehungsweise </w:t>
      </w:r>
      <w:r w:rsidR="006B418F">
        <w:rPr>
          <w:rFonts w:ascii="Arial" w:hAnsi="Arial" w:cs="Arial"/>
          <w:sz w:val="22"/>
          <w:szCs w:val="22"/>
        </w:rPr>
        <w:t xml:space="preserve">über D-kodierte (für Fast Ethernet) M12-Anschlüsse. </w:t>
      </w:r>
      <w:r w:rsidR="00690A36">
        <w:rPr>
          <w:rFonts w:ascii="Arial" w:hAnsi="Arial" w:cs="Arial"/>
          <w:sz w:val="22"/>
          <w:szCs w:val="22"/>
        </w:rPr>
        <w:t>Sie sind leistungsfähige</w:t>
      </w:r>
      <w:r w:rsidR="00245C65">
        <w:rPr>
          <w:rFonts w:ascii="Arial" w:hAnsi="Arial" w:cs="Arial"/>
          <w:sz w:val="22"/>
          <w:szCs w:val="22"/>
        </w:rPr>
        <w:t>, industrietaugliche</w:t>
      </w:r>
      <w:r w:rsidR="00690A36">
        <w:rPr>
          <w:rFonts w:ascii="Arial" w:hAnsi="Arial" w:cs="Arial"/>
          <w:sz w:val="22"/>
          <w:szCs w:val="22"/>
        </w:rPr>
        <w:t xml:space="preserve"> Steckverbinder</w:t>
      </w:r>
      <w:r w:rsidR="00245C65">
        <w:rPr>
          <w:rFonts w:ascii="Arial" w:hAnsi="Arial" w:cs="Arial"/>
          <w:sz w:val="22"/>
          <w:szCs w:val="22"/>
        </w:rPr>
        <w:t xml:space="preserve">, die die hohen Übertragungsraten im Industrial Ethernet </w:t>
      </w:r>
      <w:r w:rsidR="00FB3360">
        <w:rPr>
          <w:rFonts w:ascii="Arial" w:hAnsi="Arial" w:cs="Arial"/>
          <w:sz w:val="22"/>
          <w:szCs w:val="22"/>
        </w:rPr>
        <w:t xml:space="preserve">sicherstellen. Die Stromversorgung erfolgt über L-kodierte M12-Industriesteckverbinder; die robusten Anschlüsse sind für die hohen Ströme </w:t>
      </w:r>
      <w:r w:rsidR="0023079B">
        <w:rPr>
          <w:rFonts w:ascii="Arial" w:hAnsi="Arial" w:cs="Arial"/>
          <w:sz w:val="22"/>
          <w:szCs w:val="22"/>
        </w:rPr>
        <w:t>in der Automation ausgelegt.</w:t>
      </w:r>
      <w:r w:rsidR="00474633">
        <w:rPr>
          <w:rFonts w:ascii="Arial" w:hAnsi="Arial" w:cs="Arial"/>
          <w:sz w:val="22"/>
          <w:szCs w:val="22"/>
        </w:rPr>
        <w:t xml:space="preserve"> </w:t>
      </w:r>
      <w:r w:rsidR="00F83100">
        <w:rPr>
          <w:rFonts w:ascii="Arial" w:hAnsi="Arial" w:cs="Arial"/>
          <w:sz w:val="22"/>
          <w:szCs w:val="22"/>
        </w:rPr>
        <w:t xml:space="preserve">Darüber hinaus ist das C80 </w:t>
      </w:r>
      <w:proofErr w:type="spellStart"/>
      <w:r w:rsidR="00F83100">
        <w:rPr>
          <w:rFonts w:ascii="Arial" w:hAnsi="Arial" w:cs="Arial"/>
          <w:sz w:val="22"/>
          <w:szCs w:val="22"/>
        </w:rPr>
        <w:t>Giga</w:t>
      </w:r>
      <w:proofErr w:type="spellEnd"/>
      <w:r w:rsidR="00F83100">
        <w:rPr>
          <w:rFonts w:ascii="Arial" w:hAnsi="Arial" w:cs="Arial"/>
          <w:sz w:val="22"/>
          <w:szCs w:val="22"/>
        </w:rPr>
        <w:t xml:space="preserve"> </w:t>
      </w:r>
      <w:r w:rsidR="00F83100" w:rsidRPr="00F83100">
        <w:rPr>
          <w:rFonts w:ascii="Arial" w:hAnsi="Arial" w:cs="Arial"/>
          <w:sz w:val="22"/>
          <w:szCs w:val="22"/>
        </w:rPr>
        <w:t>nach IP67 geschützt und</w:t>
      </w:r>
      <w:r w:rsidR="00F83100">
        <w:rPr>
          <w:rFonts w:ascii="Arial" w:hAnsi="Arial" w:cs="Arial"/>
          <w:sz w:val="22"/>
          <w:szCs w:val="22"/>
        </w:rPr>
        <w:t xml:space="preserve"> </w:t>
      </w:r>
      <w:r w:rsidR="00C71D65">
        <w:rPr>
          <w:rFonts w:ascii="Arial" w:hAnsi="Arial" w:cs="Arial"/>
          <w:sz w:val="22"/>
          <w:szCs w:val="22"/>
        </w:rPr>
        <w:t>somit</w:t>
      </w:r>
      <w:r w:rsidR="00F83100">
        <w:rPr>
          <w:rFonts w:ascii="Arial" w:hAnsi="Arial" w:cs="Arial"/>
          <w:sz w:val="22"/>
          <w:szCs w:val="22"/>
        </w:rPr>
        <w:t xml:space="preserve"> unempfindlich gegenüber </w:t>
      </w:r>
      <w:r w:rsidR="00F83100" w:rsidRPr="00F83100">
        <w:rPr>
          <w:rFonts w:ascii="Arial" w:hAnsi="Arial" w:cs="Arial"/>
          <w:sz w:val="22"/>
          <w:szCs w:val="22"/>
        </w:rPr>
        <w:t>Vibrationen</w:t>
      </w:r>
      <w:r w:rsidR="00F83100">
        <w:rPr>
          <w:rFonts w:ascii="Arial" w:hAnsi="Arial" w:cs="Arial"/>
          <w:sz w:val="22"/>
          <w:szCs w:val="22"/>
        </w:rPr>
        <w:t>, Feuchtigkeit und Verschmutzung.</w:t>
      </w:r>
    </w:p>
    <w:p w14:paraId="271DA44E" w14:textId="77777777" w:rsidR="00AA470A" w:rsidRDefault="00AA470A" w:rsidP="002318D1">
      <w:pPr>
        <w:tabs>
          <w:tab w:val="left" w:pos="1290"/>
        </w:tabs>
        <w:spacing w:line="276" w:lineRule="auto"/>
        <w:rPr>
          <w:rFonts w:ascii="Arial" w:hAnsi="Arial" w:cs="Arial"/>
          <w:sz w:val="22"/>
          <w:szCs w:val="22"/>
        </w:rPr>
      </w:pPr>
    </w:p>
    <w:p w14:paraId="07BD2519" w14:textId="1AEF65A4" w:rsidR="00AA470A" w:rsidRPr="00680331" w:rsidRDefault="00680331" w:rsidP="002318D1">
      <w:pPr>
        <w:tabs>
          <w:tab w:val="left" w:pos="1290"/>
        </w:tabs>
        <w:spacing w:line="276" w:lineRule="auto"/>
        <w:rPr>
          <w:rFonts w:ascii="Arial" w:hAnsi="Arial" w:cs="Arial"/>
          <w:b/>
          <w:bCs/>
          <w:sz w:val="22"/>
          <w:szCs w:val="22"/>
        </w:rPr>
      </w:pPr>
      <w:r>
        <w:rPr>
          <w:rFonts w:ascii="Arial" w:hAnsi="Arial" w:cs="Arial"/>
          <w:b/>
          <w:bCs/>
          <w:sz w:val="22"/>
          <w:szCs w:val="22"/>
        </w:rPr>
        <w:t>„Großer Bruder“ für das C40</w:t>
      </w:r>
      <w:r w:rsidR="0055680D">
        <w:rPr>
          <w:rFonts w:ascii="Arial" w:hAnsi="Arial" w:cs="Arial"/>
          <w:b/>
          <w:bCs/>
          <w:sz w:val="22"/>
          <w:szCs w:val="22"/>
        </w:rPr>
        <w:t xml:space="preserve"> Automation</w:t>
      </w:r>
    </w:p>
    <w:p w14:paraId="6AB6319A" w14:textId="0D47276D" w:rsidR="008D6F57" w:rsidRDefault="00B9547F" w:rsidP="00E330C3">
      <w:pPr>
        <w:pStyle w:val="EinfAbs"/>
        <w:rPr>
          <w:rFonts w:ascii="Times New Roman" w:hAnsi="Times New Roman" w:cs="Times New Roman"/>
          <w:color w:val="auto"/>
          <w:sz w:val="22"/>
          <w:szCs w:val="22"/>
        </w:rPr>
      </w:pPr>
      <w:r>
        <w:rPr>
          <w:rFonts w:ascii="Arial" w:hAnsi="Arial" w:cs="Arial"/>
          <w:sz w:val="22"/>
          <w:szCs w:val="22"/>
        </w:rPr>
        <w:t xml:space="preserve">Mit </w:t>
      </w:r>
      <w:r w:rsidR="0004606C">
        <w:rPr>
          <w:rFonts w:ascii="Arial" w:hAnsi="Arial" w:cs="Arial"/>
          <w:sz w:val="22"/>
          <w:szCs w:val="22"/>
        </w:rPr>
        <w:t xml:space="preserve">dem </w:t>
      </w:r>
      <w:r w:rsidR="00EE301A">
        <w:rPr>
          <w:rFonts w:ascii="Arial" w:hAnsi="Arial" w:cs="Arial"/>
          <w:sz w:val="22"/>
          <w:szCs w:val="22"/>
        </w:rPr>
        <w:t xml:space="preserve">C80 </w:t>
      </w:r>
      <w:proofErr w:type="spellStart"/>
      <w:r w:rsidR="00EE301A">
        <w:rPr>
          <w:rFonts w:ascii="Arial" w:hAnsi="Arial" w:cs="Arial"/>
          <w:sz w:val="22"/>
          <w:szCs w:val="22"/>
        </w:rPr>
        <w:t>Giga</w:t>
      </w:r>
      <w:proofErr w:type="spellEnd"/>
      <w:r w:rsidR="00EE301A">
        <w:rPr>
          <w:rFonts w:ascii="Arial" w:hAnsi="Arial" w:cs="Arial"/>
          <w:sz w:val="22"/>
          <w:szCs w:val="22"/>
        </w:rPr>
        <w:t xml:space="preserve"> stellt SMW-</w:t>
      </w:r>
      <w:proofErr w:type="spellStart"/>
      <w:r w:rsidR="00EE301A">
        <w:rPr>
          <w:rFonts w:ascii="Arial" w:hAnsi="Arial" w:cs="Arial"/>
          <w:sz w:val="22"/>
          <w:szCs w:val="22"/>
        </w:rPr>
        <w:t>electronics</w:t>
      </w:r>
      <w:proofErr w:type="spellEnd"/>
      <w:r w:rsidR="00EE301A">
        <w:rPr>
          <w:rFonts w:ascii="Arial" w:hAnsi="Arial" w:cs="Arial"/>
          <w:sz w:val="22"/>
          <w:szCs w:val="22"/>
        </w:rPr>
        <w:t xml:space="preserve"> dem ebenfalls kubischen induktiven Koppelsystem </w:t>
      </w:r>
      <w:hyperlink r:id="rId11" w:history="1">
        <w:r w:rsidR="00EE301A" w:rsidRPr="00646C46">
          <w:rPr>
            <w:rStyle w:val="Hyperlink"/>
            <w:rFonts w:ascii="Arial" w:hAnsi="Arial" w:cs="Arial"/>
            <w:sz w:val="22"/>
            <w:szCs w:val="22"/>
          </w:rPr>
          <w:t>C40 Automation</w:t>
        </w:r>
      </w:hyperlink>
      <w:r w:rsidR="00EE301A">
        <w:rPr>
          <w:rFonts w:ascii="Arial" w:hAnsi="Arial" w:cs="Arial"/>
          <w:sz w:val="22"/>
          <w:szCs w:val="22"/>
        </w:rPr>
        <w:t xml:space="preserve"> einen „großen Bruder“ </w:t>
      </w:r>
      <w:r w:rsidR="0015153E">
        <w:rPr>
          <w:rFonts w:ascii="Arial" w:hAnsi="Arial" w:cs="Arial"/>
          <w:sz w:val="22"/>
          <w:szCs w:val="22"/>
        </w:rPr>
        <w:t xml:space="preserve">für </w:t>
      </w:r>
      <w:r w:rsidR="00D458E3">
        <w:rPr>
          <w:rFonts w:ascii="Arial" w:hAnsi="Arial" w:cs="Arial"/>
          <w:sz w:val="22"/>
          <w:szCs w:val="22"/>
        </w:rPr>
        <w:t xml:space="preserve">komplexere Anwendungen in der Werkstückbearbeitung </w:t>
      </w:r>
      <w:r w:rsidR="00EE301A">
        <w:rPr>
          <w:rFonts w:ascii="Arial" w:hAnsi="Arial" w:cs="Arial"/>
          <w:sz w:val="22"/>
          <w:szCs w:val="22"/>
        </w:rPr>
        <w:t>zur Seite</w:t>
      </w:r>
      <w:r w:rsidR="00D458E3">
        <w:rPr>
          <w:rFonts w:ascii="Arial" w:hAnsi="Arial" w:cs="Arial"/>
          <w:sz w:val="22"/>
          <w:szCs w:val="22"/>
        </w:rPr>
        <w:t>. Mit 86,8 x 80 x 30 mm ist es etwa doppelt so groß</w:t>
      </w:r>
      <w:r w:rsidR="00A70C31">
        <w:rPr>
          <w:rFonts w:ascii="Arial" w:hAnsi="Arial" w:cs="Arial"/>
          <w:sz w:val="22"/>
          <w:szCs w:val="22"/>
        </w:rPr>
        <w:t xml:space="preserve">. </w:t>
      </w:r>
      <w:r w:rsidR="004D7FD2">
        <w:rPr>
          <w:rFonts w:ascii="Arial" w:hAnsi="Arial" w:cs="Arial"/>
          <w:sz w:val="22"/>
          <w:szCs w:val="22"/>
        </w:rPr>
        <w:t xml:space="preserve">Bewährte Eigenschaften behält es bei. Dazu gehören </w:t>
      </w:r>
      <w:r w:rsidR="004D7FD2" w:rsidRPr="004D7FD2">
        <w:rPr>
          <w:rFonts w:ascii="Arial" w:eastAsia="Times New Roman" w:hAnsi="Arial" w:cs="Arial"/>
          <w:sz w:val="22"/>
          <w:szCs w:val="22"/>
        </w:rPr>
        <w:t xml:space="preserve">Funktionen wie die Temperaturüberwachung, Fremdobjekterkennung und ein </w:t>
      </w:r>
      <w:proofErr w:type="spellStart"/>
      <w:r w:rsidR="004D7FD2" w:rsidRPr="004D7FD2">
        <w:rPr>
          <w:rFonts w:ascii="Arial" w:eastAsia="Times New Roman" w:hAnsi="Arial" w:cs="Arial"/>
          <w:sz w:val="22"/>
          <w:szCs w:val="22"/>
        </w:rPr>
        <w:t>Verpolschutz</w:t>
      </w:r>
      <w:proofErr w:type="spellEnd"/>
      <w:r w:rsidR="004D7FD2">
        <w:rPr>
          <w:rFonts w:ascii="Arial" w:hAnsi="Arial" w:cs="Arial"/>
          <w:sz w:val="22"/>
          <w:szCs w:val="22"/>
        </w:rPr>
        <w:t xml:space="preserve">, welche die Betriebssicherheit gewährleisten. </w:t>
      </w:r>
      <w:r w:rsidR="00721408" w:rsidRPr="00721408">
        <w:rPr>
          <w:rFonts w:ascii="Arial" w:eastAsia="Times New Roman" w:hAnsi="Arial" w:cs="Arial"/>
          <w:sz w:val="22"/>
          <w:szCs w:val="22"/>
        </w:rPr>
        <w:t>Mithilfe eines</w:t>
      </w:r>
      <w:r w:rsidR="0016392B" w:rsidRPr="00721408">
        <w:rPr>
          <w:rFonts w:ascii="Arial" w:eastAsia="Times New Roman" w:hAnsi="Arial" w:cs="Arial"/>
          <w:sz w:val="22"/>
          <w:szCs w:val="22"/>
        </w:rPr>
        <w:t xml:space="preserve"> </w:t>
      </w:r>
      <w:r w:rsidR="005A0517">
        <w:rPr>
          <w:rFonts w:ascii="Arial" w:eastAsia="Times New Roman" w:hAnsi="Arial" w:cs="Arial"/>
          <w:sz w:val="22"/>
          <w:szCs w:val="22"/>
        </w:rPr>
        <w:t>optional</w:t>
      </w:r>
      <w:r w:rsidR="00721408" w:rsidRPr="00721408">
        <w:rPr>
          <w:rFonts w:ascii="Arial" w:eastAsia="Times New Roman" w:hAnsi="Arial" w:cs="Arial"/>
          <w:sz w:val="22"/>
          <w:szCs w:val="22"/>
        </w:rPr>
        <w:t xml:space="preserve"> erhältlichen </w:t>
      </w:r>
      <w:r w:rsidR="0016392B" w:rsidRPr="00721408">
        <w:rPr>
          <w:rFonts w:ascii="Arial" w:eastAsia="Times New Roman" w:hAnsi="Arial" w:cs="Arial"/>
          <w:sz w:val="22"/>
          <w:szCs w:val="22"/>
        </w:rPr>
        <w:t>Montage-Kit</w:t>
      </w:r>
      <w:r w:rsidR="00721408" w:rsidRPr="00721408">
        <w:rPr>
          <w:rFonts w:ascii="Arial" w:eastAsia="Times New Roman" w:hAnsi="Arial" w:cs="Arial"/>
          <w:sz w:val="22"/>
          <w:szCs w:val="22"/>
        </w:rPr>
        <w:t>s</w:t>
      </w:r>
      <w:r w:rsidR="0016392B" w:rsidRPr="00721408">
        <w:rPr>
          <w:rFonts w:ascii="Arial" w:eastAsia="Times New Roman" w:hAnsi="Arial" w:cs="Arial"/>
          <w:sz w:val="22"/>
          <w:szCs w:val="22"/>
        </w:rPr>
        <w:t xml:space="preserve"> </w:t>
      </w:r>
      <w:r w:rsidR="00721408" w:rsidRPr="00721408">
        <w:rPr>
          <w:rFonts w:ascii="Arial" w:eastAsia="Times New Roman" w:hAnsi="Arial" w:cs="Arial"/>
          <w:sz w:val="22"/>
          <w:szCs w:val="22"/>
        </w:rPr>
        <w:t>ist</w:t>
      </w:r>
      <w:r w:rsidR="0016392B" w:rsidRPr="00721408">
        <w:rPr>
          <w:rFonts w:ascii="Arial" w:eastAsia="Times New Roman" w:hAnsi="Arial" w:cs="Arial"/>
          <w:sz w:val="22"/>
          <w:szCs w:val="22"/>
        </w:rPr>
        <w:t xml:space="preserve"> ein einfaches Nachrüsten</w:t>
      </w:r>
      <w:r w:rsidR="00721408" w:rsidRPr="00721408">
        <w:rPr>
          <w:rFonts w:ascii="Arial" w:eastAsia="Times New Roman" w:hAnsi="Arial" w:cs="Arial"/>
          <w:sz w:val="22"/>
          <w:szCs w:val="22"/>
        </w:rPr>
        <w:t xml:space="preserve"> möglich</w:t>
      </w:r>
      <w:r w:rsidR="0016392B" w:rsidRPr="00721408">
        <w:rPr>
          <w:rFonts w:ascii="Arial" w:eastAsia="Times New Roman" w:hAnsi="Arial" w:cs="Arial"/>
          <w:sz w:val="22"/>
          <w:szCs w:val="22"/>
        </w:rPr>
        <w:t>.</w:t>
      </w:r>
    </w:p>
    <w:p w14:paraId="4242EE95" w14:textId="77777777" w:rsidR="00E330C3" w:rsidRPr="00405150" w:rsidRDefault="00E330C3" w:rsidP="00E330C3">
      <w:pPr>
        <w:pStyle w:val="EinfAbs"/>
        <w:rPr>
          <w:rFonts w:ascii="Arial" w:hAnsi="Arial" w:cs="Arial"/>
          <w:b/>
          <w:bCs/>
          <w:sz w:val="22"/>
          <w:szCs w:val="22"/>
        </w:rPr>
      </w:pPr>
    </w:p>
    <w:p w14:paraId="7CF0A9E0" w14:textId="634A4D50" w:rsidR="001E09B5" w:rsidRDefault="001E09B5" w:rsidP="001E09B5">
      <w:pPr>
        <w:spacing w:after="240" w:line="288" w:lineRule="auto"/>
        <w:rPr>
          <w:rFonts w:ascii="Arial" w:hAnsi="Arial" w:cs="Arial"/>
          <w:bCs/>
          <w:i/>
          <w:iCs/>
          <w:color w:val="00000A"/>
          <w:sz w:val="22"/>
          <w:szCs w:val="22"/>
        </w:rPr>
      </w:pPr>
      <w:r w:rsidRPr="00F215A6">
        <w:rPr>
          <w:rFonts w:ascii="Arial" w:hAnsi="Arial" w:cs="Arial"/>
          <w:bCs/>
          <w:i/>
          <w:iCs/>
          <w:color w:val="00000A"/>
          <w:sz w:val="22"/>
          <w:szCs w:val="22"/>
        </w:rPr>
        <w:t>(</w:t>
      </w:r>
      <w:r w:rsidR="005C5FDF">
        <w:rPr>
          <w:rFonts w:ascii="Arial" w:hAnsi="Arial" w:cs="Arial"/>
          <w:bCs/>
          <w:i/>
          <w:iCs/>
          <w:color w:val="00000A"/>
          <w:sz w:val="22"/>
          <w:szCs w:val="22"/>
        </w:rPr>
        <w:t>2.</w:t>
      </w:r>
      <w:r w:rsidR="00FF790D">
        <w:rPr>
          <w:rFonts w:ascii="Arial" w:hAnsi="Arial" w:cs="Arial"/>
          <w:bCs/>
          <w:i/>
          <w:iCs/>
          <w:color w:val="00000A"/>
          <w:sz w:val="22"/>
          <w:szCs w:val="22"/>
        </w:rPr>
        <w:t>9</w:t>
      </w:r>
      <w:r w:rsidR="00FF790D">
        <w:rPr>
          <w:rFonts w:ascii="Arial" w:hAnsi="Arial" w:cs="Arial"/>
          <w:bCs/>
          <w:i/>
          <w:iCs/>
          <w:color w:val="00000A"/>
          <w:sz w:val="22"/>
          <w:szCs w:val="22"/>
        </w:rPr>
        <w:t>55</w:t>
      </w:r>
      <w:r w:rsidR="00FF790D" w:rsidRPr="00F215A6">
        <w:rPr>
          <w:rFonts w:ascii="Arial" w:hAnsi="Arial" w:cs="Arial"/>
          <w:bCs/>
          <w:i/>
          <w:iCs/>
          <w:color w:val="00000A"/>
          <w:sz w:val="22"/>
          <w:szCs w:val="22"/>
        </w:rPr>
        <w:t xml:space="preserve"> </w:t>
      </w:r>
      <w:r w:rsidRPr="00F215A6">
        <w:rPr>
          <w:rFonts w:ascii="Arial" w:hAnsi="Arial" w:cs="Arial"/>
          <w:bCs/>
          <w:i/>
          <w:iCs/>
          <w:color w:val="00000A"/>
          <w:sz w:val="22"/>
          <w:szCs w:val="22"/>
        </w:rPr>
        <w:t>Zeichen inkl. Leerzeichen)</w:t>
      </w:r>
    </w:p>
    <w:p w14:paraId="4B8CF6EA" w14:textId="77777777" w:rsidR="00F215A6" w:rsidRDefault="00F215A6" w:rsidP="00BD1677">
      <w:pPr>
        <w:spacing w:line="288" w:lineRule="auto"/>
        <w:rPr>
          <w:rFonts w:ascii="Arial" w:hAnsi="Arial" w:cs="Arial"/>
          <w:b/>
          <w:bCs/>
          <w:sz w:val="22"/>
          <w:szCs w:val="22"/>
        </w:rPr>
      </w:pPr>
    </w:p>
    <w:p w14:paraId="41EBE4DA" w14:textId="77777777" w:rsidR="00573E01" w:rsidRDefault="00573E01" w:rsidP="00BD1677">
      <w:pPr>
        <w:spacing w:line="288" w:lineRule="auto"/>
        <w:rPr>
          <w:rFonts w:ascii="Arial" w:hAnsi="Arial" w:cs="Arial"/>
          <w:b/>
          <w:bCs/>
          <w:sz w:val="22"/>
          <w:szCs w:val="22"/>
        </w:rPr>
      </w:pPr>
    </w:p>
    <w:p w14:paraId="2FA1A505" w14:textId="77777777" w:rsidR="00D414AE" w:rsidRPr="00417061" w:rsidRDefault="00D414AE" w:rsidP="00D414AE">
      <w:pPr>
        <w:spacing w:line="288" w:lineRule="auto"/>
        <w:rPr>
          <w:rFonts w:ascii="Arial" w:hAnsi="Arial" w:cs="Arial"/>
          <w:b/>
          <w:bCs/>
          <w:sz w:val="22"/>
          <w:szCs w:val="22"/>
        </w:rPr>
      </w:pPr>
      <w:r w:rsidRPr="00417061">
        <w:rPr>
          <w:rFonts w:ascii="Arial" w:hAnsi="Arial" w:cs="Arial"/>
          <w:b/>
          <w:bCs/>
          <w:sz w:val="22"/>
          <w:szCs w:val="22"/>
        </w:rPr>
        <w:t>SMW-AUTOBLOK Spannsysteme GmbH</w:t>
      </w:r>
    </w:p>
    <w:p w14:paraId="6744899B" w14:textId="77777777" w:rsidR="00D414AE" w:rsidRPr="00D82976" w:rsidRDefault="00D414AE" w:rsidP="00D414AE">
      <w:pPr>
        <w:spacing w:after="240" w:line="288" w:lineRule="auto"/>
        <w:rPr>
          <w:rFonts w:ascii="Arial" w:hAnsi="Arial" w:cs="Arial"/>
          <w:sz w:val="22"/>
          <w:szCs w:val="22"/>
        </w:rPr>
      </w:pPr>
      <w:r w:rsidRPr="00417061">
        <w:rPr>
          <w:rFonts w:ascii="Arial" w:hAnsi="Arial" w:cs="Arial"/>
          <w:sz w:val="22"/>
          <w:szCs w:val="22"/>
        </w:rPr>
        <w:t>SMW-AUTOBLOK</w:t>
      </w:r>
      <w:r w:rsidRPr="00417061">
        <w:rPr>
          <w:rFonts w:ascii="Arial" w:hAnsi="Arial" w:cs="Arial"/>
          <w:b/>
          <w:bCs/>
          <w:sz w:val="22"/>
          <w:szCs w:val="22"/>
        </w:rPr>
        <w:t xml:space="preserve"> </w:t>
      </w:r>
      <w:r w:rsidRPr="00417061">
        <w:rPr>
          <w:rFonts w:ascii="Arial" w:hAnsi="Arial" w:cs="Arial"/>
          <w:sz w:val="22"/>
          <w:szCs w:val="22"/>
        </w:rPr>
        <w:t>ist eine weltweit führende Unternehmensgruppe im Bereich der rotierenden und stationären Spanntechnik von Werkstücken bei Zerspanungsprozessen. Mit mehr als 340 Mitarbeitenden am deutschen Standort in Meckenbeuren und rund 1.000 Mitarbeitenden weltweit gehört das Unternehmen zu den Markt- und Technologieführern in der Werkstückspanntechnik. Als globales Unternehmen ist SMW-AUTOBLOK mit eigenen Niederlassungen und Vertretungen in mehr als 60 Ländern präsent. Die inländischen Kunden werden über ein enges Netz von Außendienstmitarbeitern betreut. Neuentwicklungen wie mechatronische Hightech-Produkte sind wartungsarm, rüstzeitoptimiert und damit für die Automatisierung von Bearbeitungsprozessen sehr gut geeignet.</w:t>
      </w:r>
    </w:p>
    <w:p w14:paraId="4B5FE283" w14:textId="77777777" w:rsidR="00D414AE" w:rsidRPr="00F3235F" w:rsidRDefault="00D414AE" w:rsidP="00D414AE">
      <w:pPr>
        <w:spacing w:line="288" w:lineRule="auto"/>
        <w:rPr>
          <w:rFonts w:ascii="Arial" w:hAnsi="Arial" w:cs="Arial"/>
          <w:b/>
          <w:bCs/>
          <w:sz w:val="22"/>
          <w:szCs w:val="22"/>
        </w:rPr>
      </w:pPr>
      <w:r w:rsidRPr="00F3235F">
        <w:rPr>
          <w:rFonts w:ascii="Arial" w:hAnsi="Arial" w:cs="Arial"/>
          <w:b/>
          <w:bCs/>
          <w:sz w:val="22"/>
          <w:szCs w:val="22"/>
        </w:rPr>
        <w:t>SMW-</w:t>
      </w:r>
      <w:proofErr w:type="spellStart"/>
      <w:r w:rsidRPr="00F3235F">
        <w:rPr>
          <w:rFonts w:ascii="Arial" w:hAnsi="Arial" w:cs="Arial"/>
          <w:b/>
          <w:bCs/>
          <w:sz w:val="22"/>
          <w:szCs w:val="22"/>
        </w:rPr>
        <w:t>electronics</w:t>
      </w:r>
      <w:proofErr w:type="spellEnd"/>
      <w:r w:rsidRPr="00F3235F">
        <w:rPr>
          <w:rFonts w:ascii="Arial" w:hAnsi="Arial" w:cs="Arial"/>
          <w:b/>
          <w:bCs/>
          <w:sz w:val="22"/>
          <w:szCs w:val="22"/>
        </w:rPr>
        <w:t xml:space="preserve"> GmbH</w:t>
      </w:r>
    </w:p>
    <w:p w14:paraId="3881A850" w14:textId="77777777" w:rsidR="00D414AE" w:rsidRPr="00F3235F" w:rsidRDefault="00D414AE" w:rsidP="00D414AE">
      <w:pPr>
        <w:spacing w:after="240" w:line="288" w:lineRule="auto"/>
        <w:rPr>
          <w:rFonts w:ascii="Arial" w:hAnsi="Arial" w:cs="Arial"/>
          <w:sz w:val="22"/>
          <w:szCs w:val="22"/>
        </w:rPr>
      </w:pPr>
      <w:r w:rsidRPr="00F3235F">
        <w:rPr>
          <w:rFonts w:ascii="Arial" w:hAnsi="Arial" w:cs="Arial"/>
          <w:sz w:val="22"/>
          <w:szCs w:val="22"/>
        </w:rPr>
        <w:t>SMW-</w:t>
      </w:r>
      <w:proofErr w:type="spellStart"/>
      <w:r w:rsidRPr="00F3235F">
        <w:rPr>
          <w:rFonts w:ascii="Arial" w:hAnsi="Arial" w:cs="Arial"/>
          <w:sz w:val="22"/>
          <w:szCs w:val="22"/>
        </w:rPr>
        <w:t>electronics</w:t>
      </w:r>
      <w:proofErr w:type="spellEnd"/>
      <w:r w:rsidRPr="00F3235F">
        <w:rPr>
          <w:rFonts w:ascii="Arial" w:hAnsi="Arial" w:cs="Arial"/>
          <w:sz w:val="22"/>
          <w:szCs w:val="22"/>
        </w:rPr>
        <w:t xml:space="preserve"> GmbH ist ein eigenständiges Unternehmen der SMW-AUTOBLOK Grupp</w:t>
      </w:r>
      <w:r>
        <w:rPr>
          <w:rFonts w:ascii="Arial" w:hAnsi="Arial" w:cs="Arial"/>
          <w:sz w:val="22"/>
          <w:szCs w:val="22"/>
        </w:rPr>
        <w:t>e</w:t>
      </w:r>
      <w:r w:rsidRPr="00F3235F">
        <w:rPr>
          <w:rFonts w:ascii="Arial" w:hAnsi="Arial" w:cs="Arial"/>
          <w:sz w:val="22"/>
          <w:szCs w:val="22"/>
        </w:rPr>
        <w:t xml:space="preserve">. Das im September 2021 gegründete Unternehmen bündelt </w:t>
      </w:r>
      <w:r>
        <w:rPr>
          <w:rFonts w:ascii="Arial" w:hAnsi="Arial" w:cs="Arial"/>
          <w:sz w:val="22"/>
          <w:szCs w:val="22"/>
        </w:rPr>
        <w:t>deren</w:t>
      </w:r>
      <w:r w:rsidRPr="00F3235F">
        <w:rPr>
          <w:rFonts w:ascii="Arial" w:hAnsi="Arial" w:cs="Arial"/>
          <w:sz w:val="22"/>
          <w:szCs w:val="22"/>
        </w:rPr>
        <w:t xml:space="preserve"> globale Aktivitäten bezüglich digitalisierter Prozesse und Automation. Dazu zählen die </w:t>
      </w:r>
      <w:r w:rsidRPr="007E5D3E">
        <w:rPr>
          <w:rFonts w:ascii="Arial" w:hAnsi="Arial" w:cs="Arial"/>
          <w:sz w:val="22"/>
          <w:szCs w:val="22"/>
        </w:rPr>
        <w:t>Produktbereiche berührungslose</w:t>
      </w:r>
      <w:r w:rsidRPr="00F3235F">
        <w:rPr>
          <w:rFonts w:ascii="Arial" w:hAnsi="Arial" w:cs="Arial"/>
          <w:sz w:val="22"/>
          <w:szCs w:val="22"/>
        </w:rPr>
        <w:t xml:space="preserve"> Übertragungstechnik für Energie und Signale, mechatronische Spann- und </w:t>
      </w:r>
      <w:proofErr w:type="spellStart"/>
      <w:r w:rsidRPr="00F3235F">
        <w:rPr>
          <w:rFonts w:ascii="Arial" w:hAnsi="Arial" w:cs="Arial"/>
          <w:sz w:val="22"/>
          <w:szCs w:val="22"/>
        </w:rPr>
        <w:t>Greifersysteme</w:t>
      </w:r>
      <w:proofErr w:type="spellEnd"/>
      <w:r w:rsidRPr="00F3235F">
        <w:rPr>
          <w:rFonts w:ascii="Arial" w:hAnsi="Arial" w:cs="Arial"/>
          <w:sz w:val="22"/>
          <w:szCs w:val="22"/>
        </w:rPr>
        <w:t>, Smart Sensorik und Mess</w:t>
      </w:r>
      <w:r>
        <w:rPr>
          <w:rFonts w:ascii="Arial" w:hAnsi="Arial" w:cs="Arial"/>
          <w:sz w:val="22"/>
          <w:szCs w:val="22"/>
        </w:rPr>
        <w:t>s</w:t>
      </w:r>
      <w:r w:rsidRPr="00F3235F">
        <w:rPr>
          <w:rFonts w:ascii="Arial" w:hAnsi="Arial" w:cs="Arial"/>
          <w:sz w:val="22"/>
          <w:szCs w:val="22"/>
        </w:rPr>
        <w:t>ysteme sowie die dazu gehörende Software. 2022 erfolgte der Bezug eines Neubaus der Energieeffizienzklasse 40 EE in Meckenbeuren. Hier arbeiten auf einer Grundfläche von ca. 1000 m</w:t>
      </w:r>
      <w:r w:rsidRPr="00F3235F">
        <w:rPr>
          <w:rFonts w:ascii="Arial" w:hAnsi="Arial" w:cs="Arial"/>
          <w:sz w:val="22"/>
          <w:szCs w:val="22"/>
          <w:vertAlign w:val="superscript"/>
        </w:rPr>
        <w:t>2</w:t>
      </w:r>
      <w:r w:rsidRPr="00F3235F">
        <w:rPr>
          <w:rFonts w:ascii="Arial" w:hAnsi="Arial" w:cs="Arial"/>
          <w:sz w:val="22"/>
          <w:szCs w:val="22"/>
        </w:rPr>
        <w:t xml:space="preserve"> über 2 Etagen Engineering, Produktion, Versuchsfeld, Lager, Logistik und Montage in modernen Räumen eng verzahnt zusammen. Durch die Zugehörigkeit zu einer weltweit agierenden Unternehmensgruppe ist SMW-</w:t>
      </w:r>
      <w:proofErr w:type="spellStart"/>
      <w:r w:rsidRPr="00F3235F">
        <w:rPr>
          <w:rFonts w:ascii="Arial" w:hAnsi="Arial" w:cs="Arial"/>
          <w:sz w:val="22"/>
          <w:szCs w:val="22"/>
        </w:rPr>
        <w:t>electronics</w:t>
      </w:r>
      <w:proofErr w:type="spellEnd"/>
      <w:r w:rsidRPr="00F3235F">
        <w:rPr>
          <w:rFonts w:ascii="Arial" w:hAnsi="Arial" w:cs="Arial"/>
          <w:sz w:val="22"/>
          <w:szCs w:val="22"/>
        </w:rPr>
        <w:t xml:space="preserve"> mit Niederlassungen und Vertretungen in mehr als 60 Ländern präsent. Die inländischen Kunden werden über ein enges Netz von Außendienstmitarbeitern betreut.</w:t>
      </w:r>
    </w:p>
    <w:p w14:paraId="7DFD088C" w14:textId="307C7943" w:rsidR="00001D24" w:rsidRPr="00D414AE" w:rsidRDefault="00D414AE" w:rsidP="00D414AE">
      <w:pPr>
        <w:spacing w:line="288" w:lineRule="auto"/>
        <w:rPr>
          <w:rFonts w:ascii="Arial" w:hAnsi="Arial" w:cs="Arial"/>
          <w:i/>
          <w:iCs/>
          <w:sz w:val="22"/>
          <w:szCs w:val="22"/>
        </w:rPr>
      </w:pPr>
      <w:r w:rsidRPr="00A54C25">
        <w:rPr>
          <w:rFonts w:ascii="Arial" w:hAnsi="Arial" w:cs="Arial"/>
          <w:i/>
          <w:iCs/>
          <w:sz w:val="22"/>
          <w:szCs w:val="22"/>
        </w:rPr>
        <w:t>(1.</w:t>
      </w:r>
      <w:r>
        <w:rPr>
          <w:rFonts w:ascii="Arial" w:hAnsi="Arial" w:cs="Arial"/>
          <w:i/>
          <w:iCs/>
          <w:sz w:val="22"/>
          <w:szCs w:val="22"/>
        </w:rPr>
        <w:t>70</w:t>
      </w:r>
      <w:r w:rsidRPr="00A54C25">
        <w:rPr>
          <w:rFonts w:ascii="Arial" w:hAnsi="Arial" w:cs="Arial"/>
          <w:i/>
          <w:iCs/>
          <w:sz w:val="22"/>
          <w:szCs w:val="22"/>
        </w:rPr>
        <w:t xml:space="preserve">2 </w:t>
      </w:r>
      <w:r>
        <w:rPr>
          <w:rFonts w:ascii="Arial" w:hAnsi="Arial" w:cs="Arial"/>
          <w:i/>
          <w:iCs/>
          <w:sz w:val="22"/>
          <w:szCs w:val="22"/>
        </w:rPr>
        <w:t>Z</w:t>
      </w:r>
      <w:r w:rsidRPr="00A54C25">
        <w:rPr>
          <w:rFonts w:ascii="Arial" w:hAnsi="Arial" w:cs="Arial"/>
          <w:i/>
          <w:iCs/>
          <w:sz w:val="22"/>
          <w:szCs w:val="22"/>
        </w:rPr>
        <w:t>eichen inkl</w:t>
      </w:r>
      <w:r>
        <w:rPr>
          <w:rFonts w:ascii="Arial" w:hAnsi="Arial" w:cs="Arial"/>
          <w:i/>
          <w:iCs/>
          <w:sz w:val="22"/>
          <w:szCs w:val="22"/>
        </w:rPr>
        <w:t>.</w:t>
      </w:r>
      <w:r w:rsidRPr="00A54C25">
        <w:rPr>
          <w:rFonts w:ascii="Arial" w:hAnsi="Arial" w:cs="Arial"/>
          <w:i/>
          <w:iCs/>
          <w:sz w:val="22"/>
          <w:szCs w:val="22"/>
        </w:rPr>
        <w:t xml:space="preserve"> Leerzeichen)</w:t>
      </w:r>
      <w:r w:rsidR="00001D24">
        <w:rPr>
          <w:rFonts w:ascii="Arial" w:hAnsi="Arial" w:cs="Arial"/>
          <w:b/>
          <w:sz w:val="22"/>
          <w:szCs w:val="22"/>
        </w:rPr>
        <w:br w:type="page"/>
      </w:r>
    </w:p>
    <w:p w14:paraId="2CA9DD24" w14:textId="0B956980" w:rsidR="00001D24" w:rsidRDefault="006E200C" w:rsidP="00973236">
      <w:pPr>
        <w:spacing w:after="240" w:line="288" w:lineRule="auto"/>
        <w:rPr>
          <w:rFonts w:ascii="Arial" w:hAnsi="Arial" w:cs="Arial"/>
          <w:b/>
          <w:sz w:val="22"/>
          <w:szCs w:val="22"/>
        </w:rPr>
      </w:pPr>
      <w:r w:rsidRPr="00417061">
        <w:rPr>
          <w:rFonts w:ascii="Arial" w:hAnsi="Arial" w:cs="Arial"/>
          <w:b/>
          <w:sz w:val="22"/>
          <w:szCs w:val="22"/>
        </w:rPr>
        <w:lastRenderedPageBreak/>
        <w:t>Bild</w:t>
      </w:r>
      <w:r w:rsidR="004142D9" w:rsidRPr="00417061">
        <w:rPr>
          <w:rFonts w:ascii="Arial" w:hAnsi="Arial" w:cs="Arial"/>
          <w:b/>
          <w:sz w:val="22"/>
          <w:szCs w:val="22"/>
        </w:rPr>
        <w:t>übersicht:</w:t>
      </w:r>
    </w:p>
    <w:p w14:paraId="431AA828" w14:textId="2AAC21BA" w:rsidR="005F2694" w:rsidRPr="0042543B" w:rsidRDefault="00810B55" w:rsidP="005F2694">
      <w:pPr>
        <w:spacing w:line="288" w:lineRule="auto"/>
        <w:rPr>
          <w:rFonts w:ascii="Arial" w:hAnsi="Arial" w:cs="Arial"/>
          <w:sz w:val="22"/>
          <w:szCs w:val="22"/>
        </w:rPr>
      </w:pPr>
      <w:r>
        <w:rPr>
          <w:rFonts w:ascii="Arial" w:hAnsi="Arial" w:cs="Arial"/>
          <w:b/>
          <w:noProof/>
          <w:sz w:val="22"/>
          <w:szCs w:val="22"/>
        </w:rPr>
        <w:drawing>
          <wp:inline distT="0" distB="0" distL="0" distR="0" wp14:anchorId="17E3C162" wp14:editId="223B7F8F">
            <wp:extent cx="2291303" cy="1649122"/>
            <wp:effectExtent l="12700" t="12700" r="7620" b="14605"/>
            <wp:docPr id="19211215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12153" name="Grafik 192112153"/>
                    <pic:cNvPicPr/>
                  </pic:nvPicPr>
                  <pic:blipFill>
                    <a:blip r:embed="rId12">
                      <a:extLst>
                        <a:ext uri="{28A0092B-C50C-407E-A947-70E740481C1C}">
                          <a14:useLocalDpi xmlns:a14="http://schemas.microsoft.com/office/drawing/2010/main" val="0"/>
                        </a:ext>
                      </a:extLst>
                    </a:blip>
                    <a:stretch>
                      <a:fillRect/>
                    </a:stretch>
                  </pic:blipFill>
                  <pic:spPr>
                    <a:xfrm>
                      <a:off x="0" y="0"/>
                      <a:ext cx="2339893" cy="1684094"/>
                    </a:xfrm>
                    <a:prstGeom prst="rect">
                      <a:avLst/>
                    </a:prstGeom>
                    <a:ln>
                      <a:solidFill>
                        <a:schemeClr val="bg1">
                          <a:lumMod val="75000"/>
                        </a:schemeClr>
                      </a:solidFill>
                    </a:ln>
                  </pic:spPr>
                </pic:pic>
              </a:graphicData>
            </a:graphic>
          </wp:inline>
        </w:drawing>
      </w:r>
      <w:r w:rsidR="00D137CF">
        <w:rPr>
          <w:rFonts w:ascii="Arial" w:hAnsi="Arial" w:cs="Arial"/>
          <w:b/>
          <w:sz w:val="22"/>
          <w:szCs w:val="22"/>
        </w:rPr>
        <w:br/>
      </w:r>
      <w:r w:rsidR="00914AB0" w:rsidRPr="0042543B">
        <w:rPr>
          <w:rFonts w:ascii="Arial" w:hAnsi="Arial" w:cs="Arial"/>
          <w:b/>
          <w:bCs/>
          <w:sz w:val="22"/>
          <w:szCs w:val="22"/>
        </w:rPr>
        <w:t>SMW</w:t>
      </w:r>
      <w:r w:rsidR="00E51E2A" w:rsidRPr="0042543B">
        <w:rPr>
          <w:rFonts w:ascii="Arial" w:hAnsi="Arial" w:cs="Arial"/>
          <w:b/>
          <w:bCs/>
          <w:sz w:val="22"/>
          <w:szCs w:val="22"/>
        </w:rPr>
        <w:t>-C80-Giga</w:t>
      </w:r>
      <w:r w:rsidR="00914AB0" w:rsidRPr="0042543B">
        <w:rPr>
          <w:rFonts w:ascii="Arial" w:hAnsi="Arial" w:cs="Arial"/>
          <w:b/>
          <w:bCs/>
          <w:sz w:val="22"/>
          <w:szCs w:val="22"/>
        </w:rPr>
        <w:t>.jpg:</w:t>
      </w:r>
      <w:r w:rsidR="00914AB0" w:rsidRPr="0042543B">
        <w:rPr>
          <w:rFonts w:ascii="Arial" w:hAnsi="Arial" w:cs="Arial"/>
          <w:sz w:val="22"/>
          <w:szCs w:val="22"/>
        </w:rPr>
        <w:t xml:space="preserve"> </w:t>
      </w:r>
      <w:r w:rsidR="00A408ED" w:rsidRPr="0042543B">
        <w:rPr>
          <w:rFonts w:ascii="Arial" w:hAnsi="Arial" w:cs="Arial"/>
          <w:sz w:val="22"/>
          <w:szCs w:val="22"/>
        </w:rPr>
        <w:t xml:space="preserve">Das induktive Koppelsystem C80 </w:t>
      </w:r>
      <w:proofErr w:type="spellStart"/>
      <w:r w:rsidR="00A408ED" w:rsidRPr="0042543B">
        <w:rPr>
          <w:rFonts w:ascii="Arial" w:hAnsi="Arial" w:cs="Arial"/>
          <w:sz w:val="22"/>
          <w:szCs w:val="22"/>
        </w:rPr>
        <w:t>Giga</w:t>
      </w:r>
      <w:proofErr w:type="spellEnd"/>
      <w:r w:rsidR="00A408ED" w:rsidRPr="0042543B">
        <w:rPr>
          <w:rFonts w:ascii="Arial" w:hAnsi="Arial" w:cs="Arial"/>
          <w:sz w:val="22"/>
          <w:szCs w:val="22"/>
        </w:rPr>
        <w:t xml:space="preserve"> von SMW überträgt Energie bis 75 W – und Signale </w:t>
      </w:r>
      <w:r w:rsidR="00E67A73" w:rsidRPr="0042543B">
        <w:rPr>
          <w:rFonts w:ascii="Arial" w:hAnsi="Arial" w:cs="Arial"/>
          <w:sz w:val="22"/>
          <w:szCs w:val="22"/>
        </w:rPr>
        <w:t xml:space="preserve">in Echtzeit mit </w:t>
      </w:r>
      <w:r w:rsidR="00A408ED" w:rsidRPr="0042543B">
        <w:rPr>
          <w:rFonts w:ascii="Arial" w:hAnsi="Arial" w:cs="Arial"/>
          <w:sz w:val="22"/>
          <w:szCs w:val="22"/>
        </w:rPr>
        <w:t xml:space="preserve">bis 1 </w:t>
      </w:r>
      <w:proofErr w:type="spellStart"/>
      <w:r w:rsidR="00A408ED" w:rsidRPr="0042543B">
        <w:rPr>
          <w:rFonts w:ascii="Arial" w:hAnsi="Arial" w:cs="Arial"/>
          <w:sz w:val="22"/>
          <w:szCs w:val="22"/>
        </w:rPr>
        <w:t>GBit</w:t>
      </w:r>
      <w:proofErr w:type="spellEnd"/>
      <w:r w:rsidR="00A408ED" w:rsidRPr="0042543B">
        <w:rPr>
          <w:rFonts w:ascii="Arial" w:hAnsi="Arial" w:cs="Arial"/>
          <w:sz w:val="22"/>
          <w:szCs w:val="22"/>
        </w:rPr>
        <w:t>/s</w:t>
      </w:r>
    </w:p>
    <w:p w14:paraId="50CB9AAF" w14:textId="71D5B831" w:rsidR="004D1D89" w:rsidRPr="0042543B" w:rsidRDefault="00C0494D" w:rsidP="00810B55">
      <w:pPr>
        <w:spacing w:after="240" w:line="288" w:lineRule="auto"/>
        <w:rPr>
          <w:rFonts w:ascii="Arial" w:hAnsi="Arial" w:cs="Arial"/>
          <w:bCs/>
          <w:i/>
          <w:iCs/>
          <w:sz w:val="22"/>
          <w:szCs w:val="22"/>
        </w:rPr>
      </w:pPr>
      <w:r w:rsidRPr="0042543B">
        <w:rPr>
          <w:rFonts w:ascii="Arial" w:hAnsi="Arial" w:cs="Arial"/>
          <w:bCs/>
          <w:i/>
          <w:iCs/>
          <w:sz w:val="22"/>
          <w:szCs w:val="22"/>
        </w:rPr>
        <w:t>Bild</w:t>
      </w:r>
      <w:r w:rsidR="00926617" w:rsidRPr="0042543B">
        <w:rPr>
          <w:rFonts w:ascii="Arial" w:hAnsi="Arial" w:cs="Arial"/>
          <w:bCs/>
          <w:i/>
          <w:iCs/>
          <w:sz w:val="22"/>
          <w:szCs w:val="22"/>
        </w:rPr>
        <w:t>quelle</w:t>
      </w:r>
      <w:r w:rsidRPr="0042543B">
        <w:rPr>
          <w:rFonts w:ascii="Arial" w:hAnsi="Arial" w:cs="Arial"/>
          <w:bCs/>
          <w:i/>
          <w:iCs/>
          <w:sz w:val="22"/>
          <w:szCs w:val="22"/>
        </w:rPr>
        <w:t>: SMW-AUTOBLOK</w:t>
      </w:r>
      <w:r w:rsidR="00934DC1" w:rsidRPr="0042543B">
        <w:rPr>
          <w:rFonts w:ascii="Arial" w:hAnsi="Arial" w:cs="Arial"/>
          <w:i/>
          <w:iCs/>
        </w:rPr>
        <w:t xml:space="preserve"> / SMW-</w:t>
      </w:r>
      <w:proofErr w:type="spellStart"/>
      <w:r w:rsidR="00934DC1" w:rsidRPr="0042543B">
        <w:rPr>
          <w:rFonts w:ascii="Arial" w:hAnsi="Arial" w:cs="Arial"/>
          <w:i/>
          <w:iCs/>
        </w:rPr>
        <w:t>electronics</w:t>
      </w:r>
      <w:proofErr w:type="spellEnd"/>
    </w:p>
    <w:p w14:paraId="460072C9" w14:textId="41A487A2" w:rsidR="00810B55" w:rsidRPr="00810B55" w:rsidRDefault="00810B55" w:rsidP="00934DC1">
      <w:pPr>
        <w:spacing w:after="240" w:line="288" w:lineRule="auto"/>
        <w:rPr>
          <w:rFonts w:ascii="Arial" w:hAnsi="Arial" w:cs="Arial"/>
          <w:bCs/>
          <w:i/>
          <w:iCs/>
          <w:sz w:val="22"/>
          <w:szCs w:val="22"/>
        </w:rPr>
      </w:pPr>
    </w:p>
    <w:p w14:paraId="12CC5B3E" w14:textId="77777777" w:rsidR="00B65ECB" w:rsidRPr="00646C46" w:rsidRDefault="00B65ECB" w:rsidP="00B65ECB">
      <w:pPr>
        <w:spacing w:line="288" w:lineRule="auto"/>
        <w:rPr>
          <w:rFonts w:ascii="Arial" w:hAnsi="Arial" w:cs="Arial"/>
          <w:b/>
          <w:sz w:val="22"/>
          <w:szCs w:val="22"/>
        </w:rPr>
      </w:pPr>
      <w:r w:rsidRPr="00646C46">
        <w:rPr>
          <w:rFonts w:ascii="Arial" w:hAnsi="Arial" w:cs="Arial"/>
          <w:b/>
          <w:sz w:val="22"/>
          <w:szCs w:val="22"/>
        </w:rPr>
        <w:t>Deeplinks:</w:t>
      </w:r>
    </w:p>
    <w:p w14:paraId="44D50C2D" w14:textId="77777777" w:rsidR="00B65ECB" w:rsidRPr="00646C46" w:rsidRDefault="00B65ECB" w:rsidP="00B65ECB">
      <w:pPr>
        <w:spacing w:line="288" w:lineRule="auto"/>
      </w:pPr>
      <w:hyperlink r:id="rId13" w:history="1">
        <w:r w:rsidRPr="00646C46">
          <w:rPr>
            <w:rStyle w:val="Hyperlink"/>
            <w:rFonts w:ascii="Arial" w:hAnsi="Arial" w:cs="Arial"/>
            <w:sz w:val="22"/>
            <w:szCs w:val="22"/>
          </w:rPr>
          <w:t>https://www.smw-autoblok.com</w:t>
        </w:r>
      </w:hyperlink>
    </w:p>
    <w:p w14:paraId="3C40EC18" w14:textId="25A70D8F" w:rsidR="00B65ECB" w:rsidRDefault="00A3597D" w:rsidP="00B65ECB">
      <w:pPr>
        <w:spacing w:line="288" w:lineRule="auto"/>
      </w:pPr>
      <w:hyperlink r:id="rId14" w:history="1">
        <w:r w:rsidRPr="00646C46">
          <w:rPr>
            <w:rStyle w:val="Hyperlink"/>
            <w:rFonts w:ascii="Arial" w:hAnsi="Arial" w:cs="Arial"/>
            <w:sz w:val="22"/>
            <w:szCs w:val="22"/>
          </w:rPr>
          <w:t>https://www.smw-electronics.com</w:t>
        </w:r>
      </w:hyperlink>
    </w:p>
    <w:p w14:paraId="25DB7851" w14:textId="0B90A6D9" w:rsidR="00646C46" w:rsidRPr="00646C46" w:rsidRDefault="00646C46" w:rsidP="00B65ECB">
      <w:pPr>
        <w:spacing w:line="288" w:lineRule="auto"/>
        <w:rPr>
          <w:rStyle w:val="Hyperlink"/>
          <w:rFonts w:ascii="Arial" w:hAnsi="Arial" w:cs="Arial"/>
          <w:sz w:val="22"/>
          <w:szCs w:val="22"/>
        </w:rPr>
      </w:pPr>
      <w:hyperlink r:id="rId15" w:history="1">
        <w:r w:rsidRPr="00646C46">
          <w:rPr>
            <w:rStyle w:val="Hyperlink"/>
            <w:rFonts w:ascii="Arial" w:hAnsi="Arial" w:cs="Arial"/>
            <w:sz w:val="22"/>
            <w:szCs w:val="22"/>
          </w:rPr>
          <w:t>https://cdn.smw-electronics.com/media/productfiles/C80_Giga_Datenblatt_de_V1.pdf</w:t>
        </w:r>
      </w:hyperlink>
    </w:p>
    <w:p w14:paraId="34F43907" w14:textId="3F389E91" w:rsidR="00646C46" w:rsidRPr="00646C46" w:rsidRDefault="00646C46" w:rsidP="00B65ECB">
      <w:pPr>
        <w:spacing w:line="288" w:lineRule="auto"/>
        <w:rPr>
          <w:rStyle w:val="Hyperlink"/>
          <w:rFonts w:ascii="Arial" w:hAnsi="Arial" w:cs="Arial"/>
          <w:sz w:val="22"/>
          <w:szCs w:val="22"/>
        </w:rPr>
      </w:pPr>
      <w:r w:rsidRPr="00646C46">
        <w:rPr>
          <w:rStyle w:val="Hyperlink"/>
          <w:rFonts w:ascii="Arial" w:hAnsi="Arial" w:cs="Arial"/>
          <w:sz w:val="22"/>
          <w:szCs w:val="22"/>
        </w:rPr>
        <w:t>https://cdn.smw-electronics.com/media/productfiles/C40_Datenblatt_de_V4.pdf</w:t>
      </w:r>
    </w:p>
    <w:p w14:paraId="2C07233A" w14:textId="77777777" w:rsidR="006A5277" w:rsidRPr="00D137CF" w:rsidRDefault="006A5277" w:rsidP="004142D9">
      <w:pPr>
        <w:spacing w:line="288" w:lineRule="auto"/>
        <w:rPr>
          <w:rFonts w:ascii="Arial" w:hAnsi="Arial" w:cs="Arial"/>
          <w:sz w:val="22"/>
          <w:szCs w:val="22"/>
          <w:highlight w:val="yellow"/>
        </w:rPr>
      </w:pPr>
    </w:p>
    <w:p w14:paraId="05472746" w14:textId="77777777" w:rsidR="00C82E5D" w:rsidRDefault="00C82E5D" w:rsidP="00D137CF">
      <w:pPr>
        <w:spacing w:line="288" w:lineRule="auto"/>
        <w:rPr>
          <w:rFonts w:ascii="Arial" w:hAnsi="Arial" w:cs="Arial"/>
          <w:b/>
          <w:sz w:val="22"/>
          <w:szCs w:val="22"/>
        </w:rPr>
      </w:pPr>
    </w:p>
    <w:p w14:paraId="589CE6DF" w14:textId="2ECDD07F" w:rsidR="004C513C" w:rsidRPr="00EE2A51" w:rsidRDefault="00A176B2" w:rsidP="00D137CF">
      <w:pPr>
        <w:spacing w:line="288" w:lineRule="auto"/>
        <w:rPr>
          <w:rFonts w:ascii="Arial" w:hAnsi="Arial" w:cs="Arial"/>
          <w:b/>
          <w:sz w:val="22"/>
          <w:szCs w:val="22"/>
        </w:rPr>
      </w:pPr>
      <w:r w:rsidRPr="00EE2A51">
        <w:rPr>
          <w:rFonts w:ascii="Arial" w:hAnsi="Arial" w:cs="Arial"/>
          <w:b/>
          <w:sz w:val="22"/>
          <w:szCs w:val="22"/>
        </w:rPr>
        <w:t>Meta-</w:t>
      </w:r>
      <w:r w:rsidR="008A5867" w:rsidRPr="00EE2A51">
        <w:rPr>
          <w:rFonts w:ascii="Arial" w:hAnsi="Arial" w:cs="Arial"/>
          <w:b/>
          <w:sz w:val="22"/>
          <w:szCs w:val="22"/>
        </w:rPr>
        <w:t>Title:</w:t>
      </w:r>
      <w:r w:rsidR="00D137CF" w:rsidRPr="00EE2A51">
        <w:rPr>
          <w:rFonts w:ascii="Arial" w:hAnsi="Arial" w:cs="Arial"/>
          <w:b/>
          <w:sz w:val="22"/>
          <w:szCs w:val="22"/>
        </w:rPr>
        <w:t xml:space="preserve"> </w:t>
      </w:r>
      <w:r w:rsidR="00EE2A51" w:rsidRPr="00EE2A51">
        <w:rPr>
          <w:rFonts w:ascii="Arial" w:hAnsi="Arial" w:cs="Arial"/>
          <w:sz w:val="22"/>
          <w:szCs w:val="22"/>
        </w:rPr>
        <w:t>Mit SMW werden induktive Koppelsysteme ”</w:t>
      </w:r>
      <w:proofErr w:type="spellStart"/>
      <w:r w:rsidR="00EE2A51" w:rsidRPr="00EE2A51">
        <w:rPr>
          <w:rFonts w:ascii="Arial" w:hAnsi="Arial" w:cs="Arial"/>
          <w:sz w:val="22"/>
          <w:szCs w:val="22"/>
        </w:rPr>
        <w:t>giga</w:t>
      </w:r>
      <w:proofErr w:type="spellEnd"/>
      <w:r w:rsidR="00EE2A51" w:rsidRPr="00EE2A51">
        <w:rPr>
          <w:rFonts w:ascii="Arial" w:hAnsi="Arial" w:cs="Arial"/>
          <w:sz w:val="22"/>
          <w:szCs w:val="22"/>
        </w:rPr>
        <w:t>“</w:t>
      </w:r>
    </w:p>
    <w:p w14:paraId="6C13A298" w14:textId="5D3ED74A" w:rsidR="00C82E5D" w:rsidRPr="00EE2A51" w:rsidRDefault="008A5867" w:rsidP="00EE2A51">
      <w:pPr>
        <w:spacing w:line="288" w:lineRule="auto"/>
        <w:rPr>
          <w:rFonts w:ascii="Arial" w:hAnsi="Arial" w:cs="Arial"/>
          <w:sz w:val="22"/>
          <w:szCs w:val="22"/>
        </w:rPr>
      </w:pPr>
      <w:r w:rsidRPr="00EE2A51">
        <w:rPr>
          <w:rFonts w:ascii="Arial" w:hAnsi="Arial" w:cs="Arial"/>
          <w:b/>
          <w:sz w:val="22"/>
          <w:szCs w:val="22"/>
        </w:rPr>
        <w:t>Meta-Description:</w:t>
      </w:r>
      <w:r w:rsidR="00D137CF" w:rsidRPr="00EE2A51">
        <w:rPr>
          <w:rFonts w:ascii="Arial" w:hAnsi="Arial" w:cs="Arial"/>
          <w:bCs/>
          <w:sz w:val="22"/>
          <w:szCs w:val="22"/>
        </w:rPr>
        <w:t xml:space="preserve"> </w:t>
      </w:r>
      <w:r w:rsidR="00EE2A51" w:rsidRPr="00EE2A51">
        <w:rPr>
          <w:rFonts w:ascii="Arial" w:hAnsi="Arial" w:cs="Arial"/>
          <w:sz w:val="22"/>
          <w:szCs w:val="22"/>
        </w:rPr>
        <w:t xml:space="preserve">Das induktive Koppelsystem C80 </w:t>
      </w:r>
      <w:proofErr w:type="spellStart"/>
      <w:r w:rsidR="00EE2A51" w:rsidRPr="00EE2A51">
        <w:rPr>
          <w:rFonts w:ascii="Arial" w:hAnsi="Arial" w:cs="Arial"/>
          <w:sz w:val="22"/>
          <w:szCs w:val="22"/>
        </w:rPr>
        <w:t>Giga</w:t>
      </w:r>
      <w:proofErr w:type="spellEnd"/>
      <w:r w:rsidR="00EE2A51" w:rsidRPr="00EE2A51">
        <w:rPr>
          <w:rFonts w:ascii="Arial" w:hAnsi="Arial" w:cs="Arial"/>
          <w:sz w:val="22"/>
          <w:szCs w:val="22"/>
        </w:rPr>
        <w:t xml:space="preserve"> von SMW-</w:t>
      </w:r>
      <w:proofErr w:type="spellStart"/>
      <w:r w:rsidR="00EE2A51" w:rsidRPr="00EE2A51">
        <w:rPr>
          <w:rFonts w:ascii="Arial" w:hAnsi="Arial" w:cs="Arial"/>
          <w:sz w:val="22"/>
          <w:szCs w:val="22"/>
        </w:rPr>
        <w:t>electronics</w:t>
      </w:r>
      <w:proofErr w:type="spellEnd"/>
      <w:r w:rsidR="00EE2A51" w:rsidRPr="00EE2A51">
        <w:rPr>
          <w:rFonts w:ascii="Arial" w:hAnsi="Arial" w:cs="Arial"/>
          <w:sz w:val="22"/>
          <w:szCs w:val="22"/>
        </w:rPr>
        <w:t xml:space="preserve"> überträgt Energie bis 75 W und Signale in Echtzeit mit bis 1 </w:t>
      </w:r>
      <w:proofErr w:type="spellStart"/>
      <w:r w:rsidR="00EE2A51" w:rsidRPr="00EE2A51">
        <w:rPr>
          <w:rFonts w:ascii="Arial" w:hAnsi="Arial" w:cs="Arial"/>
          <w:sz w:val="22"/>
          <w:szCs w:val="22"/>
        </w:rPr>
        <w:t>GBit</w:t>
      </w:r>
      <w:proofErr w:type="spellEnd"/>
      <w:r w:rsidR="00EE2A51" w:rsidRPr="00EE2A51">
        <w:rPr>
          <w:rFonts w:ascii="Arial" w:hAnsi="Arial" w:cs="Arial"/>
          <w:sz w:val="22"/>
          <w:szCs w:val="22"/>
        </w:rPr>
        <w:t>/s</w:t>
      </w:r>
    </w:p>
    <w:p w14:paraId="04E2C601" w14:textId="77777777" w:rsidR="00EE2A51" w:rsidRPr="00EE2A51" w:rsidRDefault="00EE2A51" w:rsidP="00EE2A51">
      <w:pPr>
        <w:spacing w:line="288" w:lineRule="auto"/>
        <w:rPr>
          <w:rFonts w:ascii="Arial" w:hAnsi="Arial" w:cs="Arial"/>
          <w:b/>
          <w:bCs/>
          <w:sz w:val="22"/>
          <w:szCs w:val="22"/>
        </w:rPr>
      </w:pPr>
    </w:p>
    <w:p w14:paraId="5A9FE68E" w14:textId="019DA5FA" w:rsidR="00A03D12" w:rsidRPr="00417061" w:rsidRDefault="00A03D12" w:rsidP="00A03D12">
      <w:pPr>
        <w:spacing w:line="288" w:lineRule="auto"/>
        <w:rPr>
          <w:rFonts w:ascii="Arial" w:hAnsi="Arial" w:cs="Arial"/>
          <w:bCs/>
          <w:sz w:val="22"/>
          <w:szCs w:val="22"/>
        </w:rPr>
      </w:pPr>
      <w:r w:rsidRPr="00EE2A51">
        <w:rPr>
          <w:rFonts w:ascii="Arial" w:hAnsi="Arial" w:cs="Arial"/>
          <w:b/>
          <w:sz w:val="22"/>
          <w:szCs w:val="22"/>
        </w:rPr>
        <w:t>Keywords</w:t>
      </w:r>
      <w:r w:rsidRPr="00EE2A51">
        <w:rPr>
          <w:rFonts w:ascii="Arial" w:hAnsi="Arial" w:cs="Arial"/>
          <w:bCs/>
          <w:sz w:val="22"/>
          <w:szCs w:val="22"/>
        </w:rPr>
        <w:t xml:space="preserve">: </w:t>
      </w:r>
      <w:r w:rsidR="00EE2A51" w:rsidRPr="00EE2A51">
        <w:rPr>
          <w:rFonts w:ascii="Arial" w:hAnsi="Arial" w:cs="Arial"/>
          <w:sz w:val="22"/>
          <w:szCs w:val="22"/>
        </w:rPr>
        <w:t>SMW-</w:t>
      </w:r>
      <w:proofErr w:type="spellStart"/>
      <w:r w:rsidR="00EE2A51" w:rsidRPr="00EE2A51">
        <w:rPr>
          <w:rFonts w:ascii="Arial" w:hAnsi="Arial" w:cs="Arial"/>
          <w:sz w:val="22"/>
          <w:szCs w:val="22"/>
        </w:rPr>
        <w:t>electronics</w:t>
      </w:r>
      <w:proofErr w:type="spellEnd"/>
      <w:r w:rsidR="00EE2A51" w:rsidRPr="00EE2A51">
        <w:rPr>
          <w:rFonts w:ascii="Arial" w:hAnsi="Arial" w:cs="Arial"/>
          <w:bCs/>
          <w:sz w:val="22"/>
          <w:szCs w:val="22"/>
        </w:rPr>
        <w:t xml:space="preserve">, </w:t>
      </w:r>
      <w:r w:rsidRPr="00EE2A51">
        <w:rPr>
          <w:rFonts w:ascii="Arial" w:hAnsi="Arial" w:cs="Arial"/>
          <w:bCs/>
          <w:sz w:val="22"/>
          <w:szCs w:val="22"/>
        </w:rPr>
        <w:t xml:space="preserve">SMW-AUTOBLOK, </w:t>
      </w:r>
      <w:r w:rsidR="00EE2A51" w:rsidRPr="00EE2A51">
        <w:rPr>
          <w:rFonts w:ascii="Arial" w:hAnsi="Arial" w:cs="Arial"/>
          <w:sz w:val="22"/>
          <w:szCs w:val="22"/>
        </w:rPr>
        <w:t xml:space="preserve">induktive Koppelsysteme, Echtzeitkommunikation, Fast Ethernet, Gigabit-Ethernet, </w:t>
      </w:r>
      <w:r w:rsidR="00C57920" w:rsidRPr="00EE2A51">
        <w:rPr>
          <w:rFonts w:ascii="Arial" w:hAnsi="Arial" w:cs="Arial"/>
          <w:sz w:val="22"/>
          <w:szCs w:val="22"/>
        </w:rPr>
        <w:t>Digitalisierung, Automation</w:t>
      </w:r>
      <w:r w:rsidR="001E18E4" w:rsidRPr="00EE2A51">
        <w:rPr>
          <w:rFonts w:ascii="Arial" w:hAnsi="Arial" w:cs="Arial"/>
          <w:bCs/>
          <w:sz w:val="22"/>
          <w:szCs w:val="22"/>
        </w:rPr>
        <w:t xml:space="preserve">, </w:t>
      </w:r>
      <w:r w:rsidR="000C0BA1" w:rsidRPr="00EE2A51">
        <w:rPr>
          <w:rFonts w:ascii="Arial" w:hAnsi="Arial" w:cs="Arial"/>
          <w:bCs/>
          <w:sz w:val="22"/>
          <w:szCs w:val="22"/>
        </w:rPr>
        <w:t>Werkstückbearbeitung</w:t>
      </w:r>
      <w:r w:rsidR="00EE2A51" w:rsidRPr="00EE2A51">
        <w:rPr>
          <w:rFonts w:ascii="Arial" w:hAnsi="Arial" w:cs="Arial"/>
          <w:bCs/>
          <w:sz w:val="22"/>
          <w:szCs w:val="22"/>
        </w:rPr>
        <w:t>, Wechselapplikationen</w:t>
      </w:r>
    </w:p>
    <w:p w14:paraId="58C5179C" w14:textId="77777777" w:rsidR="00A03D12" w:rsidRDefault="00A03D12" w:rsidP="004142D9">
      <w:pPr>
        <w:spacing w:line="288" w:lineRule="auto"/>
        <w:rPr>
          <w:rFonts w:ascii="Arial" w:hAnsi="Arial" w:cs="Arial"/>
          <w:b/>
          <w:bCs/>
          <w:sz w:val="22"/>
          <w:szCs w:val="22"/>
        </w:rPr>
      </w:pPr>
    </w:p>
    <w:p w14:paraId="454EE3EB" w14:textId="435CC382" w:rsidR="00C00351" w:rsidRPr="00417061" w:rsidRDefault="00400A9F" w:rsidP="004142D9">
      <w:pPr>
        <w:spacing w:line="288" w:lineRule="auto"/>
        <w:rPr>
          <w:sz w:val="22"/>
          <w:szCs w:val="22"/>
          <w:lang w:val="en-US"/>
        </w:rPr>
      </w:pPr>
      <w:r w:rsidRPr="00417061">
        <w:rPr>
          <w:rFonts w:ascii="Arial" w:hAnsi="Arial" w:cs="Arial"/>
          <w:b/>
          <w:bCs/>
          <w:sz w:val="22"/>
          <w:szCs w:val="22"/>
          <w:lang w:val="en-US"/>
        </w:rPr>
        <w:t>Download-Are</w:t>
      </w:r>
      <w:r w:rsidR="00C00351" w:rsidRPr="00417061">
        <w:rPr>
          <w:rFonts w:ascii="Arial" w:hAnsi="Arial" w:cs="Arial"/>
          <w:b/>
          <w:bCs/>
          <w:sz w:val="22"/>
          <w:szCs w:val="22"/>
          <w:lang w:val="en-US"/>
        </w:rPr>
        <w:t xml:space="preserve">a: </w:t>
      </w:r>
    </w:p>
    <w:p w14:paraId="27B30F8B" w14:textId="701AA02B" w:rsidR="00F70EEF" w:rsidRPr="00417061" w:rsidRDefault="00F70EEF" w:rsidP="004142D9">
      <w:pPr>
        <w:spacing w:line="288" w:lineRule="auto"/>
        <w:rPr>
          <w:rFonts w:ascii="Arial" w:hAnsi="Arial" w:cs="Arial"/>
          <w:sz w:val="22"/>
          <w:szCs w:val="22"/>
          <w:lang w:val="en-US"/>
        </w:rPr>
      </w:pPr>
      <w:r w:rsidRPr="00417061">
        <w:rPr>
          <w:rFonts w:ascii="Arial" w:hAnsi="Arial" w:cs="Arial"/>
          <w:sz w:val="22"/>
          <w:szCs w:val="22"/>
          <w:lang w:val="en-US"/>
        </w:rPr>
        <w:t>https://www.koehler-partner.de/pressezentrum/smw-autoblok</w:t>
      </w:r>
    </w:p>
    <w:p w14:paraId="71A602F4" w14:textId="77777777" w:rsidR="00684044" w:rsidRPr="00417061" w:rsidRDefault="00684044" w:rsidP="004142D9">
      <w:pPr>
        <w:spacing w:line="288" w:lineRule="auto"/>
        <w:rPr>
          <w:rFonts w:ascii="Arial" w:hAnsi="Arial" w:cs="Arial"/>
          <w:sz w:val="22"/>
          <w:szCs w:val="22"/>
          <w:lang w:val="en-US"/>
        </w:rPr>
      </w:pPr>
    </w:p>
    <w:p w14:paraId="1CD1F92E" w14:textId="77777777" w:rsidR="000313A0" w:rsidRPr="00DF4F70" w:rsidRDefault="000313A0" w:rsidP="000313A0">
      <w:pPr>
        <w:tabs>
          <w:tab w:val="left" w:pos="142"/>
        </w:tabs>
        <w:spacing w:line="288" w:lineRule="auto"/>
        <w:rPr>
          <w:rFonts w:ascii="Arial" w:hAnsi="Arial" w:cs="Arial"/>
          <w:b/>
          <w:sz w:val="22"/>
          <w:szCs w:val="22"/>
          <w:lang w:val="en-US"/>
        </w:rPr>
      </w:pPr>
      <w:r w:rsidRPr="00DF4F70">
        <w:rPr>
          <w:rFonts w:ascii="Arial" w:hAnsi="Arial" w:cs="Arial"/>
          <w:b/>
          <w:sz w:val="22"/>
          <w:szCs w:val="22"/>
          <w:lang w:val="en-US"/>
        </w:rPr>
        <w:t>SMW-electronics GmbH</w:t>
      </w:r>
    </w:p>
    <w:p w14:paraId="3E510C4A" w14:textId="77777777" w:rsidR="000313A0" w:rsidRPr="00DF4F70" w:rsidRDefault="000313A0" w:rsidP="000313A0">
      <w:pPr>
        <w:tabs>
          <w:tab w:val="left" w:pos="142"/>
        </w:tabs>
        <w:spacing w:line="288" w:lineRule="auto"/>
        <w:rPr>
          <w:rFonts w:ascii="Arial" w:hAnsi="Arial" w:cs="Arial"/>
          <w:bCs/>
          <w:sz w:val="22"/>
          <w:szCs w:val="22"/>
          <w:lang w:val="en-US"/>
        </w:rPr>
      </w:pPr>
      <w:proofErr w:type="spellStart"/>
      <w:r w:rsidRPr="00DF4F70">
        <w:rPr>
          <w:rFonts w:ascii="Arial" w:hAnsi="Arial" w:cs="Arial"/>
          <w:bCs/>
          <w:sz w:val="22"/>
          <w:szCs w:val="22"/>
          <w:lang w:val="en-US"/>
        </w:rPr>
        <w:t>Wiesentalstrasse</w:t>
      </w:r>
      <w:proofErr w:type="spellEnd"/>
      <w:r w:rsidRPr="00DF4F70">
        <w:rPr>
          <w:rFonts w:ascii="Arial" w:hAnsi="Arial" w:cs="Arial"/>
          <w:bCs/>
          <w:sz w:val="22"/>
          <w:szCs w:val="22"/>
          <w:lang w:val="en-US"/>
        </w:rPr>
        <w:t xml:space="preserve"> 19</w:t>
      </w:r>
    </w:p>
    <w:p w14:paraId="46513DA9" w14:textId="77777777" w:rsidR="000313A0" w:rsidRPr="00DF4F70" w:rsidRDefault="000313A0" w:rsidP="000313A0">
      <w:pPr>
        <w:tabs>
          <w:tab w:val="left" w:pos="142"/>
        </w:tabs>
        <w:spacing w:line="288" w:lineRule="auto"/>
        <w:rPr>
          <w:rFonts w:ascii="Arial" w:hAnsi="Arial" w:cs="Arial"/>
          <w:bCs/>
          <w:sz w:val="22"/>
          <w:szCs w:val="22"/>
          <w:lang w:val="en-US"/>
        </w:rPr>
      </w:pPr>
      <w:r w:rsidRPr="00DF4F70">
        <w:rPr>
          <w:rFonts w:ascii="Arial" w:hAnsi="Arial" w:cs="Arial"/>
          <w:bCs/>
          <w:sz w:val="22"/>
          <w:szCs w:val="22"/>
          <w:lang w:val="en-US"/>
        </w:rPr>
        <w:t xml:space="preserve">88074 </w:t>
      </w:r>
      <w:proofErr w:type="spellStart"/>
      <w:r w:rsidRPr="00DF4F70">
        <w:rPr>
          <w:rFonts w:ascii="Arial" w:hAnsi="Arial" w:cs="Arial"/>
          <w:bCs/>
          <w:sz w:val="22"/>
          <w:szCs w:val="22"/>
          <w:lang w:val="en-US"/>
        </w:rPr>
        <w:t>Meckenbeuren</w:t>
      </w:r>
      <w:proofErr w:type="spellEnd"/>
    </w:p>
    <w:p w14:paraId="35B760E0" w14:textId="77777777" w:rsidR="000313A0" w:rsidRPr="00DF4F70" w:rsidRDefault="000313A0" w:rsidP="000313A0">
      <w:pPr>
        <w:tabs>
          <w:tab w:val="left" w:pos="142"/>
        </w:tabs>
        <w:spacing w:line="288" w:lineRule="auto"/>
        <w:rPr>
          <w:rFonts w:ascii="Arial" w:hAnsi="Arial" w:cs="Arial"/>
          <w:bCs/>
          <w:sz w:val="22"/>
          <w:szCs w:val="22"/>
          <w:lang w:val="en-US"/>
        </w:rPr>
      </w:pPr>
      <w:proofErr w:type="spellStart"/>
      <w:r w:rsidRPr="00DF4F70">
        <w:rPr>
          <w:rFonts w:ascii="Arial" w:hAnsi="Arial" w:cs="Arial"/>
          <w:bCs/>
          <w:sz w:val="22"/>
          <w:szCs w:val="22"/>
          <w:lang w:val="en-US"/>
        </w:rPr>
        <w:t>Telefon</w:t>
      </w:r>
      <w:proofErr w:type="spellEnd"/>
      <w:r w:rsidRPr="00DF4F70">
        <w:rPr>
          <w:rFonts w:ascii="Arial" w:hAnsi="Arial" w:cs="Arial"/>
          <w:bCs/>
          <w:sz w:val="22"/>
          <w:szCs w:val="22"/>
          <w:lang w:val="en-US"/>
        </w:rPr>
        <w:t>: +49 7542 405 0</w:t>
      </w:r>
    </w:p>
    <w:p w14:paraId="570C3B1A" w14:textId="77777777" w:rsidR="000313A0" w:rsidRPr="00DF4F70" w:rsidRDefault="000313A0" w:rsidP="000313A0">
      <w:pPr>
        <w:tabs>
          <w:tab w:val="left" w:pos="142"/>
        </w:tabs>
        <w:spacing w:line="288" w:lineRule="auto"/>
        <w:rPr>
          <w:rFonts w:ascii="Arial" w:hAnsi="Arial" w:cs="Arial"/>
          <w:bCs/>
          <w:sz w:val="22"/>
          <w:szCs w:val="22"/>
          <w:lang w:val="it-IT"/>
        </w:rPr>
      </w:pPr>
      <w:r w:rsidRPr="00DF4F70">
        <w:rPr>
          <w:rFonts w:ascii="Arial" w:hAnsi="Arial" w:cs="Arial"/>
          <w:bCs/>
          <w:sz w:val="22"/>
          <w:szCs w:val="22"/>
          <w:lang w:val="it-IT"/>
        </w:rPr>
        <w:t>E-Mail: info@smw-electronics.de</w:t>
      </w:r>
    </w:p>
    <w:p w14:paraId="232FE625" w14:textId="77777777" w:rsidR="009964DF" w:rsidRPr="00417061" w:rsidRDefault="009964DF" w:rsidP="004142D9">
      <w:pPr>
        <w:tabs>
          <w:tab w:val="left" w:pos="142"/>
        </w:tabs>
        <w:spacing w:line="288" w:lineRule="auto"/>
        <w:rPr>
          <w:rFonts w:ascii="Arial" w:hAnsi="Arial" w:cs="Arial"/>
          <w:bCs/>
          <w:sz w:val="22"/>
          <w:szCs w:val="22"/>
          <w:lang w:val="it-IT"/>
        </w:rPr>
      </w:pPr>
    </w:p>
    <w:p w14:paraId="44D639DD" w14:textId="77777777" w:rsidR="0064163C" w:rsidRPr="00683AED" w:rsidRDefault="0064163C" w:rsidP="004142D9">
      <w:pPr>
        <w:tabs>
          <w:tab w:val="left" w:pos="142"/>
        </w:tabs>
        <w:spacing w:line="288" w:lineRule="auto"/>
        <w:rPr>
          <w:rFonts w:ascii="Arial" w:hAnsi="Arial" w:cs="Arial"/>
          <w:b/>
          <w:bCs/>
          <w:sz w:val="22"/>
          <w:szCs w:val="22"/>
          <w:lang w:val="it-IT"/>
        </w:rPr>
      </w:pPr>
    </w:p>
    <w:p w14:paraId="4F766046" w14:textId="33D9C7E4" w:rsidR="005425AA" w:rsidRPr="00683AED" w:rsidRDefault="008A5867" w:rsidP="004142D9">
      <w:pPr>
        <w:tabs>
          <w:tab w:val="left" w:pos="142"/>
        </w:tabs>
        <w:spacing w:line="288" w:lineRule="auto"/>
        <w:rPr>
          <w:rFonts w:ascii="Arial" w:hAnsi="Arial" w:cs="Arial"/>
          <w:sz w:val="22"/>
          <w:szCs w:val="22"/>
          <w:lang w:val="it-IT"/>
        </w:rPr>
      </w:pPr>
      <w:proofErr w:type="spellStart"/>
      <w:r w:rsidRPr="00683AED">
        <w:rPr>
          <w:rFonts w:ascii="Arial" w:hAnsi="Arial" w:cs="Arial"/>
          <w:b/>
          <w:bCs/>
          <w:sz w:val="22"/>
          <w:szCs w:val="22"/>
          <w:lang w:val="it-IT"/>
        </w:rPr>
        <w:lastRenderedPageBreak/>
        <w:t>Pressestelle</w:t>
      </w:r>
      <w:proofErr w:type="spellEnd"/>
      <w:r w:rsidRPr="00683AED">
        <w:rPr>
          <w:rFonts w:ascii="Arial" w:hAnsi="Arial" w:cs="Arial"/>
          <w:b/>
          <w:bCs/>
          <w:sz w:val="22"/>
          <w:szCs w:val="22"/>
          <w:lang w:val="it-IT"/>
        </w:rPr>
        <w:t>:</w:t>
      </w:r>
    </w:p>
    <w:p w14:paraId="0B583D6B" w14:textId="77777777" w:rsidR="005425AA" w:rsidRPr="00683AED" w:rsidRDefault="008A5867" w:rsidP="004142D9">
      <w:pPr>
        <w:tabs>
          <w:tab w:val="left" w:pos="142"/>
        </w:tabs>
        <w:spacing w:line="288" w:lineRule="auto"/>
        <w:rPr>
          <w:rFonts w:ascii="Arial" w:hAnsi="Arial" w:cs="Arial"/>
          <w:sz w:val="22"/>
          <w:szCs w:val="22"/>
          <w:lang w:val="it-IT"/>
        </w:rPr>
      </w:pPr>
      <w:r w:rsidRPr="00683AED">
        <w:rPr>
          <w:rFonts w:ascii="Arial" w:hAnsi="Arial" w:cs="Arial"/>
          <w:sz w:val="22"/>
          <w:szCs w:val="22"/>
          <w:lang w:val="it-IT"/>
        </w:rPr>
        <w:t xml:space="preserve">Köhler + Partner GmbH </w:t>
      </w:r>
    </w:p>
    <w:p w14:paraId="5338D922" w14:textId="3FEEBE0F" w:rsidR="005425AA" w:rsidRPr="00417061" w:rsidRDefault="008A5867" w:rsidP="004142D9">
      <w:pPr>
        <w:tabs>
          <w:tab w:val="left" w:pos="142"/>
        </w:tabs>
        <w:spacing w:line="288" w:lineRule="auto"/>
        <w:ind w:left="142" w:right="570" w:hanging="142"/>
        <w:rPr>
          <w:rFonts w:ascii="Arial" w:hAnsi="Arial" w:cs="Arial"/>
          <w:sz w:val="22"/>
          <w:szCs w:val="22"/>
        </w:rPr>
      </w:pPr>
      <w:r w:rsidRPr="00417061">
        <w:rPr>
          <w:rFonts w:ascii="Arial" w:hAnsi="Arial" w:cs="Arial"/>
          <w:sz w:val="22"/>
          <w:szCs w:val="22"/>
        </w:rPr>
        <w:t xml:space="preserve">Brauerstraße 42 </w:t>
      </w:r>
      <w:r w:rsidR="00994D19" w:rsidRPr="00417061">
        <w:rPr>
          <w:rFonts w:ascii="Arial" w:eastAsia="Symbol" w:hAnsi="Arial" w:cs="Arial"/>
          <w:sz w:val="22"/>
          <w:szCs w:val="22"/>
        </w:rPr>
        <w:t></w:t>
      </w:r>
      <w:r w:rsidRPr="00417061">
        <w:rPr>
          <w:rFonts w:ascii="Arial" w:hAnsi="Arial" w:cs="Arial"/>
          <w:sz w:val="22"/>
          <w:szCs w:val="22"/>
        </w:rPr>
        <w:t xml:space="preserve"> 21244 Buchholz </w:t>
      </w:r>
      <w:proofErr w:type="spellStart"/>
      <w:r w:rsidRPr="00417061">
        <w:rPr>
          <w:rFonts w:ascii="Arial" w:hAnsi="Arial" w:cs="Arial"/>
          <w:sz w:val="22"/>
          <w:szCs w:val="22"/>
        </w:rPr>
        <w:t>i.d</w:t>
      </w:r>
      <w:proofErr w:type="spellEnd"/>
      <w:r w:rsidRPr="00417061">
        <w:rPr>
          <w:rFonts w:ascii="Arial" w:hAnsi="Arial" w:cs="Arial"/>
          <w:sz w:val="22"/>
          <w:szCs w:val="22"/>
        </w:rPr>
        <w:t>. Nordheide</w:t>
      </w:r>
    </w:p>
    <w:p w14:paraId="46EECE15" w14:textId="77777777" w:rsidR="005425AA" w:rsidRPr="00417061" w:rsidRDefault="008A5867" w:rsidP="004142D9">
      <w:pPr>
        <w:tabs>
          <w:tab w:val="left" w:pos="142"/>
        </w:tabs>
        <w:spacing w:line="288" w:lineRule="auto"/>
        <w:ind w:left="142" w:right="570" w:hanging="142"/>
        <w:outlineLvl w:val="0"/>
        <w:rPr>
          <w:rFonts w:ascii="Arial" w:hAnsi="Arial" w:cs="Arial"/>
          <w:sz w:val="22"/>
          <w:szCs w:val="22"/>
        </w:rPr>
      </w:pPr>
      <w:r w:rsidRPr="00417061">
        <w:rPr>
          <w:rFonts w:ascii="Arial" w:hAnsi="Arial" w:cs="Arial"/>
          <w:sz w:val="22"/>
          <w:szCs w:val="22"/>
        </w:rPr>
        <w:t xml:space="preserve">Telefon +49 4181 92892-0 </w:t>
      </w:r>
      <w:r w:rsidRPr="00417061">
        <w:rPr>
          <w:rFonts w:ascii="Arial" w:eastAsia="Symbol" w:hAnsi="Arial" w:cs="Arial"/>
          <w:sz w:val="22"/>
          <w:szCs w:val="22"/>
        </w:rPr>
        <w:t></w:t>
      </w:r>
      <w:r w:rsidRPr="00417061">
        <w:rPr>
          <w:rFonts w:ascii="Arial" w:hAnsi="Arial" w:cs="Arial"/>
          <w:sz w:val="22"/>
          <w:szCs w:val="22"/>
        </w:rPr>
        <w:t xml:space="preserve"> Fax +49 4181 92892-55</w:t>
      </w:r>
    </w:p>
    <w:p w14:paraId="43194270" w14:textId="3AF3A053" w:rsidR="00FC4EEA" w:rsidRPr="00417061" w:rsidRDefault="008A5867" w:rsidP="00D137CF">
      <w:pPr>
        <w:spacing w:line="288" w:lineRule="auto"/>
        <w:rPr>
          <w:rFonts w:ascii="Arial" w:hAnsi="Arial" w:cs="Arial"/>
          <w:sz w:val="22"/>
          <w:szCs w:val="22"/>
        </w:rPr>
      </w:pPr>
      <w:r w:rsidRPr="00417061">
        <w:rPr>
          <w:rFonts w:ascii="Arial" w:hAnsi="Arial" w:cs="Arial"/>
          <w:sz w:val="22"/>
          <w:szCs w:val="22"/>
        </w:rPr>
        <w:t>E-Mail: info@koehler-partner.de • www.koehler-partner.de</w:t>
      </w:r>
    </w:p>
    <w:sectPr w:rsidR="00FC4EEA" w:rsidRPr="00417061" w:rsidSect="000C0BA1">
      <w:headerReference w:type="default" r:id="rId16"/>
      <w:headerReference w:type="first" r:id="rId17"/>
      <w:footerReference w:type="first" r:id="rId18"/>
      <w:pgSz w:w="11906" w:h="16838"/>
      <w:pgMar w:top="2943" w:right="1418" w:bottom="1219" w:left="1276" w:header="992" w:footer="1111"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5D893" w14:textId="77777777" w:rsidR="00401CCA" w:rsidRDefault="00401CCA">
      <w:r>
        <w:separator/>
      </w:r>
    </w:p>
  </w:endnote>
  <w:endnote w:type="continuationSeparator" w:id="0">
    <w:p w14:paraId="5CD2013B" w14:textId="77777777" w:rsidR="00401CCA" w:rsidRDefault="0040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MinionPro-Regular">
    <w:altName w:val="Cambria"/>
    <w:panose1 w:val="020B0604020202020204"/>
    <w:charset w:val="00"/>
    <w:family w:val="auto"/>
    <w:notTrueType/>
    <w:pitch w:val="default"/>
    <w:sig w:usb0="00000003" w:usb1="00000000" w:usb2="00000000" w:usb3="00000000" w:csb0="00000001" w:csb1="00000000"/>
  </w:font>
  <w:font w:name="Frutiger LT Std 45 Light">
    <w:altName w:val="Frutiger LT Std 45 Light"/>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B629" w14:textId="2E85DF99" w:rsidR="005425AA" w:rsidRDefault="009964DF">
    <w:pPr>
      <w:pStyle w:val="Fuzeile"/>
    </w:pPr>
    <w:r>
      <w:rPr>
        <w:noProof/>
      </w:rPr>
      <mc:AlternateContent>
        <mc:Choice Requires="wps">
          <w:drawing>
            <wp:anchor distT="0" distB="0" distL="114300" distR="114300" simplePos="0" relativeHeight="5" behindDoc="1" locked="0" layoutInCell="1" allowOverlap="1" wp14:anchorId="0C853109" wp14:editId="60DFB9EF">
              <wp:simplePos x="0" y="0"/>
              <wp:positionH relativeFrom="column">
                <wp:posOffset>-831525</wp:posOffset>
              </wp:positionH>
              <wp:positionV relativeFrom="paragraph">
                <wp:posOffset>901833</wp:posOffset>
              </wp:positionV>
              <wp:extent cx="7593330" cy="45719"/>
              <wp:effectExtent l="0" t="0" r="13970" b="18415"/>
              <wp:wrapNone/>
              <wp:docPr id="6" name="Rechteck 6"/>
              <wp:cNvGraphicFramePr/>
              <a:graphic xmlns:a="http://schemas.openxmlformats.org/drawingml/2006/main">
                <a:graphicData uri="http://schemas.microsoft.com/office/word/2010/wordprocessingShape">
                  <wps:wsp>
                    <wps:cNvSpPr/>
                    <wps:spPr>
                      <a:xfrm flipV="1">
                        <a:off x="0" y="0"/>
                        <a:ext cx="7593330" cy="45719"/>
                      </a:xfrm>
                      <a:prstGeom prst="rect">
                        <a:avLst/>
                      </a:prstGeom>
                      <a:solidFill>
                        <a:srgbClr val="0093D6"/>
                      </a:solidFill>
                      <a:ln>
                        <a:solidFill>
                          <a:srgbClr val="4A7EBB"/>
                        </a:solidFill>
                      </a:ln>
                    </wps:spPr>
                    <wps:style>
                      <a:lnRef idx="0">
                        <a:scrgbClr r="0" g="0" b="0"/>
                      </a:lnRef>
                      <a:fillRef idx="0">
                        <a:scrgbClr r="0" g="0" b="0"/>
                      </a:fillRef>
                      <a:effectRef idx="0">
                        <a:scrgbClr r="0" g="0" b="0"/>
                      </a:effectRef>
                      <a:fontRef idx="minor"/>
                    </wps:style>
                    <wps:bodyPr/>
                  </wps:wsp>
                </a:graphicData>
              </a:graphic>
              <wp14:sizeRelV relativeFrom="margin">
                <wp14:pctHeight>0</wp14:pctHeight>
              </wp14:sizeRelV>
            </wp:anchor>
          </w:drawing>
        </mc:Choice>
        <mc:Fallback>
          <w:pict>
            <v:rect w14:anchorId="24864020" id="Rechteck 6" o:spid="_x0000_s1026" style="position:absolute;margin-left:-65.45pt;margin-top:71pt;width:597.9pt;height:3.6pt;flip:y;z-index:-5033164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" fillcolor="#0093d6" strokecolor="#4a7ebb"/>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290D" w14:textId="77777777" w:rsidR="00401CCA" w:rsidRDefault="00401CCA">
      <w:r>
        <w:separator/>
      </w:r>
    </w:p>
  </w:footnote>
  <w:footnote w:type="continuationSeparator" w:id="0">
    <w:p w14:paraId="5951ECEC" w14:textId="77777777" w:rsidR="00401CCA" w:rsidRDefault="0040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4A922" w14:textId="6E1B077E" w:rsidR="005425AA" w:rsidRDefault="00037DCF" w:rsidP="00037DCF">
    <w:pPr>
      <w:pStyle w:val="Kopfzeile"/>
      <w:tabs>
        <w:tab w:val="left" w:pos="3114"/>
      </w:tabs>
    </w:pPr>
    <w:r w:rsidRPr="00037DCF">
      <w:rPr>
        <w:rFonts w:ascii="Arial" w:hAnsi="Arial" w:cs="Arial"/>
        <w:b/>
        <w:bCs/>
        <w:sz w:val="40"/>
        <w:szCs w:val="40"/>
      </w:rPr>
      <w:t>Pressemitteilung</w:t>
    </w:r>
    <w:r>
      <w:rPr>
        <w:rFonts w:ascii="Arial" w:hAnsi="Arial" w:cs="Arial"/>
        <w:b/>
        <w:bCs/>
        <w:sz w:val="40"/>
        <w:szCs w:val="40"/>
      </w:rPr>
      <w:tab/>
    </w:r>
    <w:r>
      <w:tab/>
    </w:r>
    <w:r>
      <w:rPr>
        <w:noProof/>
      </w:rPr>
      <w:drawing>
        <wp:inline distT="0" distB="0" distL="0" distR="0" wp14:anchorId="7B329E26" wp14:editId="5FEA0606">
          <wp:extent cx="1998966" cy="744079"/>
          <wp:effectExtent l="0" t="0" r="0" b="5715"/>
          <wp:docPr id="350375136" name="Grafik 2"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75136" name="Grafik 2"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05806" cy="78384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9F27" w14:textId="3AF714ED" w:rsidR="005425AA" w:rsidRDefault="009964DF" w:rsidP="009964DF">
    <w:pPr>
      <w:pStyle w:val="Kopfzeile"/>
      <w:ind w:firstLine="2832"/>
    </w:pPr>
    <w:r>
      <w:rPr>
        <w:noProof/>
      </w:rPr>
      <mc:AlternateContent>
        <mc:Choice Requires="wps">
          <w:drawing>
            <wp:anchor distT="0" distB="0" distL="114300" distR="114300" simplePos="0" relativeHeight="6" behindDoc="1" locked="0" layoutInCell="1" allowOverlap="1" wp14:anchorId="512D0AB2" wp14:editId="72186467">
              <wp:simplePos x="0" y="0"/>
              <wp:positionH relativeFrom="column">
                <wp:posOffset>-174167</wp:posOffset>
              </wp:positionH>
              <wp:positionV relativeFrom="paragraph">
                <wp:posOffset>82166</wp:posOffset>
              </wp:positionV>
              <wp:extent cx="2447290" cy="534670"/>
              <wp:effectExtent l="0" t="0" r="0" b="0"/>
              <wp:wrapSquare wrapText="bothSides"/>
              <wp:docPr id="2" name="Rahmen2"/>
              <wp:cNvGraphicFramePr/>
              <a:graphic xmlns:a="http://schemas.openxmlformats.org/drawingml/2006/main">
                <a:graphicData uri="http://schemas.microsoft.com/office/word/2010/wordprocessingShape">
                  <wps:wsp>
                    <wps:cNvSpPr/>
                    <wps:spPr>
                      <a:xfrm>
                        <a:off x="0" y="0"/>
                        <a:ext cx="2447290" cy="534670"/>
                      </a:xfrm>
                      <a:prstGeom prst="rect">
                        <a:avLst/>
                      </a:prstGeom>
                      <a:noFill/>
                      <a:ln>
                        <a:noFill/>
                      </a:ln>
                    </wps:spPr>
                    <wps:style>
                      <a:lnRef idx="0">
                        <a:scrgbClr r="0" g="0" b="0"/>
                      </a:lnRef>
                      <a:fillRef idx="0">
                        <a:scrgbClr r="0" g="0" b="0"/>
                      </a:fillRef>
                      <a:effectRef idx="0">
                        <a:scrgbClr r="0" g="0" b="0"/>
                      </a:effectRef>
                      <a:fontRef idx="minor"/>
                    </wps:style>
                    <wps:txbx>
                      <w:txbxContent>
                        <w:p w14:paraId="7A28379C" w14:textId="77777777" w:rsidR="005425AA" w:rsidRDefault="008A5867">
                          <w:pPr>
                            <w:pStyle w:val="Kopfzeile"/>
                            <w:jc w:val="both"/>
                            <w:rPr>
                              <w:rFonts w:ascii="Helvetica" w:hAnsi="Helvetica"/>
                              <w:b/>
                              <w:bCs/>
                              <w:iCs/>
                              <w:sz w:val="44"/>
                              <w:lang w:val="en-GB"/>
                            </w:rPr>
                          </w:pPr>
                          <w:r>
                            <w:rPr>
                              <w:rFonts w:ascii="Helvetica" w:hAnsi="Helvetica"/>
                              <w:b/>
                              <w:bCs/>
                              <w:iCs/>
                              <w:color w:val="000000"/>
                              <w:sz w:val="44"/>
                              <w:lang w:val="en-GB"/>
                            </w:rPr>
                            <w:t>Pressemitteilung</w:t>
                          </w:r>
                        </w:p>
                        <w:p w14:paraId="73EA4ED5" w14:textId="77777777" w:rsidR="005425AA" w:rsidRDefault="005425AA">
                          <w:pPr>
                            <w:pStyle w:val="Rahmeninhalt"/>
                            <w:rPr>
                              <w:rFonts w:ascii="Arial" w:hAnsi="Arial" w:cs="Arial"/>
                              <w:color w:val="000000"/>
                              <w:sz w:val="13"/>
                              <w:szCs w:val="13"/>
                            </w:rPr>
                          </w:pPr>
                        </w:p>
                      </w:txbxContent>
                    </wps:txbx>
                    <wps:bodyPr>
                      <a:noAutofit/>
                    </wps:bodyPr>
                  </wps:wsp>
                </a:graphicData>
              </a:graphic>
            </wp:anchor>
          </w:drawing>
        </mc:Choice>
        <mc:Fallback>
          <w:pict>
            <v:rect w14:anchorId="512D0AB2" id="Rahmen2" o:spid="_x0000_s1026" style="position:absolute;left:0;text-align:left;margin-left:-13.7pt;margin-top:6.45pt;width:192.7pt;height:42.1pt;z-index:-50331647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" filled="f" stroked="f">
              <v:textbox>
                <w:txbxContent>
                  <w:p w14:paraId="7A28379C" w14:textId="77777777" w:rsidR="005425AA" w:rsidRDefault="008A5867">
                    <w:pPr>
                      <w:pStyle w:val="Kopfzeile"/>
                      <w:jc w:val="both"/>
                      <w:rPr>
                        <w:rFonts w:ascii="Helvetica" w:hAnsi="Helvetica"/>
                        <w:b/>
                        <w:bCs/>
                        <w:iCs/>
                        <w:sz w:val="44"/>
                        <w:lang w:val="en-GB"/>
                      </w:rPr>
                    </w:pPr>
                    <w:r>
                      <w:rPr>
                        <w:rFonts w:ascii="Helvetica" w:hAnsi="Helvetica"/>
                        <w:b/>
                        <w:bCs/>
                        <w:iCs/>
                        <w:color w:val="000000"/>
                        <w:sz w:val="44"/>
                        <w:lang w:val="en-GB"/>
                      </w:rPr>
                      <w:t>Pressemitteilung</w:t>
                    </w:r>
                  </w:p>
                  <w:p w14:paraId="73EA4ED5" w14:textId="77777777" w:rsidR="005425AA" w:rsidRDefault="005425AA">
                    <w:pPr>
                      <w:pStyle w:val="Rahmeninhalt"/>
                      <w:rPr>
                        <w:rFonts w:ascii="Arial" w:hAnsi="Arial" w:cs="Arial"/>
                        <w:color w:val="000000"/>
                        <w:sz w:val="13"/>
                        <w:szCs w:val="13"/>
                      </w:rPr>
                    </w:pPr>
                  </w:p>
                </w:txbxContent>
              </v:textbox>
              <w10:wrap type="square"/>
            </v:rect>
          </w:pict>
        </mc:Fallback>
      </mc:AlternateContent>
    </w:r>
    <w:r>
      <w:rPr>
        <w:noProof/>
      </w:rPr>
      <w:drawing>
        <wp:inline distT="0" distB="0" distL="0" distR="0" wp14:anchorId="466829D7" wp14:editId="33EAA310">
          <wp:extent cx="1648047" cy="613568"/>
          <wp:effectExtent l="0" t="0" r="3175" b="0"/>
          <wp:docPr id="436077337" name="Grafik 1" descr="Ein Bild, das Schrift, Grafiken, Logo,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077337" name="Grafik 1" descr="Ein Bild, das Schrift, Grafiken, Logo,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684758" cy="6272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7B4E"/>
    <w:multiLevelType w:val="hybridMultilevel"/>
    <w:tmpl w:val="767AAB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A965A8"/>
    <w:multiLevelType w:val="hybridMultilevel"/>
    <w:tmpl w:val="D7B4CCF2"/>
    <w:lvl w:ilvl="0" w:tplc="7884D55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31606"/>
    <w:multiLevelType w:val="hybridMultilevel"/>
    <w:tmpl w:val="9B9E6AFA"/>
    <w:lvl w:ilvl="0" w:tplc="E7C2A38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563FA4"/>
    <w:multiLevelType w:val="hybridMultilevel"/>
    <w:tmpl w:val="630C4B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0D1DD5"/>
    <w:multiLevelType w:val="hybridMultilevel"/>
    <w:tmpl w:val="17047DD4"/>
    <w:lvl w:ilvl="0" w:tplc="D21AE64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960596"/>
    <w:multiLevelType w:val="hybridMultilevel"/>
    <w:tmpl w:val="0BC4BA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174868"/>
    <w:multiLevelType w:val="hybridMultilevel"/>
    <w:tmpl w:val="10C4AF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0B55E5"/>
    <w:multiLevelType w:val="hybridMultilevel"/>
    <w:tmpl w:val="CA9A1098"/>
    <w:lvl w:ilvl="0" w:tplc="DB1C62A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D37A04"/>
    <w:multiLevelType w:val="hybridMultilevel"/>
    <w:tmpl w:val="7C7636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67303B"/>
    <w:multiLevelType w:val="multilevel"/>
    <w:tmpl w:val="214A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595ED6"/>
    <w:multiLevelType w:val="hybridMultilevel"/>
    <w:tmpl w:val="BCE2A4E6"/>
    <w:lvl w:ilvl="0" w:tplc="0EC26EA8">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547F3B"/>
    <w:multiLevelType w:val="hybridMultilevel"/>
    <w:tmpl w:val="22B60668"/>
    <w:lvl w:ilvl="0" w:tplc="1A70BE1E">
      <w:start w:val="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F638F6"/>
    <w:multiLevelType w:val="hybridMultilevel"/>
    <w:tmpl w:val="E8D49796"/>
    <w:lvl w:ilvl="0" w:tplc="A162A72C">
      <w:start w:val="1000"/>
      <w:numFmt w:val="bullet"/>
      <w:lvlText w:val=""/>
      <w:lvlJc w:val="left"/>
      <w:pPr>
        <w:ind w:left="1080" w:hanging="360"/>
      </w:pPr>
      <w:rPr>
        <w:rFonts w:ascii="Wingdings" w:eastAsia="MS Mincho"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CFB53A5"/>
    <w:multiLevelType w:val="hybridMultilevel"/>
    <w:tmpl w:val="B5FAB172"/>
    <w:lvl w:ilvl="0" w:tplc="B358B1E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FE0FA1"/>
    <w:multiLevelType w:val="hybridMultilevel"/>
    <w:tmpl w:val="2AFC6098"/>
    <w:lvl w:ilvl="0" w:tplc="3562609E">
      <w:start w:val="4"/>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7C2655"/>
    <w:multiLevelType w:val="hybridMultilevel"/>
    <w:tmpl w:val="60C85AAE"/>
    <w:lvl w:ilvl="0" w:tplc="A2647498">
      <w:start w:val="1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E563A8"/>
    <w:multiLevelType w:val="hybridMultilevel"/>
    <w:tmpl w:val="F99EA532"/>
    <w:lvl w:ilvl="0" w:tplc="8ED028D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383FEF"/>
    <w:multiLevelType w:val="hybridMultilevel"/>
    <w:tmpl w:val="C986D792"/>
    <w:lvl w:ilvl="0" w:tplc="142EA314">
      <w:start w:val="44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1B3B70"/>
    <w:multiLevelType w:val="hybridMultilevel"/>
    <w:tmpl w:val="E2822792"/>
    <w:lvl w:ilvl="0" w:tplc="A984B57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C111C8"/>
    <w:multiLevelType w:val="hybridMultilevel"/>
    <w:tmpl w:val="DA72D5C8"/>
    <w:lvl w:ilvl="0" w:tplc="646CEAFE">
      <w:start w:val="20"/>
      <w:numFmt w:val="bullet"/>
      <w:lvlText w:val="-"/>
      <w:lvlJc w:val="left"/>
      <w:pPr>
        <w:ind w:left="720" w:hanging="360"/>
      </w:pPr>
      <w:rPr>
        <w:rFonts w:ascii="Arial" w:eastAsia="Times New Roman" w:hAnsi="Arial" w:cs="Arial" w:hint="default"/>
        <w:color w:val="00000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77718F"/>
    <w:multiLevelType w:val="hybridMultilevel"/>
    <w:tmpl w:val="4A120770"/>
    <w:lvl w:ilvl="0" w:tplc="1E483512">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E11540"/>
    <w:multiLevelType w:val="hybridMultilevel"/>
    <w:tmpl w:val="D91EF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5F214D"/>
    <w:multiLevelType w:val="multilevel"/>
    <w:tmpl w:val="79C8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825F3A"/>
    <w:multiLevelType w:val="hybridMultilevel"/>
    <w:tmpl w:val="150CC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673A9B"/>
    <w:multiLevelType w:val="multilevel"/>
    <w:tmpl w:val="F8B2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3F5A65"/>
    <w:multiLevelType w:val="multilevel"/>
    <w:tmpl w:val="4372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3D50EC"/>
    <w:multiLevelType w:val="hybridMultilevel"/>
    <w:tmpl w:val="6C14DB38"/>
    <w:lvl w:ilvl="0" w:tplc="4976B0A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B302D12"/>
    <w:multiLevelType w:val="hybridMultilevel"/>
    <w:tmpl w:val="5BE276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DE937E1"/>
    <w:multiLevelType w:val="hybridMultilevel"/>
    <w:tmpl w:val="6A26B42A"/>
    <w:lvl w:ilvl="0" w:tplc="ED22D4F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51141428">
    <w:abstractNumId w:val="20"/>
  </w:num>
  <w:num w:numId="2" w16cid:durableId="1956056941">
    <w:abstractNumId w:val="13"/>
  </w:num>
  <w:num w:numId="3" w16cid:durableId="1717240661">
    <w:abstractNumId w:val="25"/>
  </w:num>
  <w:num w:numId="4" w16cid:durableId="1647778249">
    <w:abstractNumId w:val="27"/>
  </w:num>
  <w:num w:numId="5" w16cid:durableId="522986256">
    <w:abstractNumId w:val="7"/>
  </w:num>
  <w:num w:numId="6" w16cid:durableId="1851748410">
    <w:abstractNumId w:val="21"/>
  </w:num>
  <w:num w:numId="7" w16cid:durableId="2009167009">
    <w:abstractNumId w:val="16"/>
  </w:num>
  <w:num w:numId="8" w16cid:durableId="1382099543">
    <w:abstractNumId w:val="1"/>
  </w:num>
  <w:num w:numId="9" w16cid:durableId="918908037">
    <w:abstractNumId w:val="4"/>
  </w:num>
  <w:num w:numId="10" w16cid:durableId="2063089783">
    <w:abstractNumId w:val="0"/>
  </w:num>
  <w:num w:numId="11" w16cid:durableId="683439287">
    <w:abstractNumId w:val="19"/>
  </w:num>
  <w:num w:numId="12" w16cid:durableId="1419711524">
    <w:abstractNumId w:val="17"/>
  </w:num>
  <w:num w:numId="13" w16cid:durableId="443230082">
    <w:abstractNumId w:val="8"/>
  </w:num>
  <w:num w:numId="14" w16cid:durableId="591088478">
    <w:abstractNumId w:val="5"/>
  </w:num>
  <w:num w:numId="15" w16cid:durableId="69160728">
    <w:abstractNumId w:val="3"/>
  </w:num>
  <w:num w:numId="16" w16cid:durableId="889075147">
    <w:abstractNumId w:val="23"/>
  </w:num>
  <w:num w:numId="17" w16cid:durableId="1054622768">
    <w:abstractNumId w:val="26"/>
  </w:num>
  <w:num w:numId="18" w16cid:durableId="1408265422">
    <w:abstractNumId w:val="2"/>
  </w:num>
  <w:num w:numId="19" w16cid:durableId="1016033996">
    <w:abstractNumId w:val="18"/>
  </w:num>
  <w:num w:numId="20" w16cid:durableId="226455563">
    <w:abstractNumId w:val="14"/>
  </w:num>
  <w:num w:numId="21" w16cid:durableId="1499078137">
    <w:abstractNumId w:val="11"/>
  </w:num>
  <w:num w:numId="22" w16cid:durableId="1937907800">
    <w:abstractNumId w:val="9"/>
  </w:num>
  <w:num w:numId="23" w16cid:durableId="2002541844">
    <w:abstractNumId w:val="22"/>
  </w:num>
  <w:num w:numId="24" w16cid:durableId="1417557241">
    <w:abstractNumId w:val="24"/>
  </w:num>
  <w:num w:numId="25" w16cid:durableId="1779061166">
    <w:abstractNumId w:val="15"/>
  </w:num>
  <w:num w:numId="26" w16cid:durableId="1243568684">
    <w:abstractNumId w:val="10"/>
  </w:num>
  <w:num w:numId="27" w16cid:durableId="1775244512">
    <w:abstractNumId w:val="6"/>
  </w:num>
  <w:num w:numId="28" w16cid:durableId="1858957472">
    <w:abstractNumId w:val="28"/>
  </w:num>
  <w:num w:numId="29" w16cid:durableId="4174812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da-DK" w:vendorID="64" w:dllVersion="0" w:nlCheck="1" w:checkStyle="0"/>
  <w:activeWritingStyle w:appName="MSWord" w:lang="sv-SE" w:vendorID="64" w:dllVersion="0" w:nlCheck="1" w:checkStyle="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5AA"/>
    <w:rsid w:val="000003E9"/>
    <w:rsid w:val="00000732"/>
    <w:rsid w:val="00000CCD"/>
    <w:rsid w:val="00000F5F"/>
    <w:rsid w:val="000010D7"/>
    <w:rsid w:val="00001358"/>
    <w:rsid w:val="00001382"/>
    <w:rsid w:val="0000158A"/>
    <w:rsid w:val="0000181C"/>
    <w:rsid w:val="00001859"/>
    <w:rsid w:val="00001C27"/>
    <w:rsid w:val="00001D24"/>
    <w:rsid w:val="00001E7E"/>
    <w:rsid w:val="0000208E"/>
    <w:rsid w:val="00002749"/>
    <w:rsid w:val="00002DEB"/>
    <w:rsid w:val="00003019"/>
    <w:rsid w:val="000030DD"/>
    <w:rsid w:val="000032FB"/>
    <w:rsid w:val="0000369D"/>
    <w:rsid w:val="000036C3"/>
    <w:rsid w:val="000037D9"/>
    <w:rsid w:val="00003921"/>
    <w:rsid w:val="00003A2D"/>
    <w:rsid w:val="000040FF"/>
    <w:rsid w:val="00004828"/>
    <w:rsid w:val="00004867"/>
    <w:rsid w:val="00005431"/>
    <w:rsid w:val="000054E5"/>
    <w:rsid w:val="00005B2B"/>
    <w:rsid w:val="0000651C"/>
    <w:rsid w:val="0000652A"/>
    <w:rsid w:val="00006AF4"/>
    <w:rsid w:val="00006D50"/>
    <w:rsid w:val="0000734D"/>
    <w:rsid w:val="00007399"/>
    <w:rsid w:val="000073D2"/>
    <w:rsid w:val="0000754D"/>
    <w:rsid w:val="00007A22"/>
    <w:rsid w:val="00007BB3"/>
    <w:rsid w:val="0001025B"/>
    <w:rsid w:val="00010CDD"/>
    <w:rsid w:val="00010D65"/>
    <w:rsid w:val="00011407"/>
    <w:rsid w:val="000114BC"/>
    <w:rsid w:val="0001174B"/>
    <w:rsid w:val="00011E85"/>
    <w:rsid w:val="00012236"/>
    <w:rsid w:val="00012D73"/>
    <w:rsid w:val="00012FF6"/>
    <w:rsid w:val="000130BB"/>
    <w:rsid w:val="0001338C"/>
    <w:rsid w:val="0001351D"/>
    <w:rsid w:val="00013783"/>
    <w:rsid w:val="00013A5B"/>
    <w:rsid w:val="00013F1F"/>
    <w:rsid w:val="00013F54"/>
    <w:rsid w:val="00013FAA"/>
    <w:rsid w:val="00014167"/>
    <w:rsid w:val="000144F3"/>
    <w:rsid w:val="00014D77"/>
    <w:rsid w:val="000154F0"/>
    <w:rsid w:val="000159C7"/>
    <w:rsid w:val="00015B54"/>
    <w:rsid w:val="00015BAB"/>
    <w:rsid w:val="00015C9E"/>
    <w:rsid w:val="0001601A"/>
    <w:rsid w:val="000168F9"/>
    <w:rsid w:val="00016A40"/>
    <w:rsid w:val="00016B00"/>
    <w:rsid w:val="0001739C"/>
    <w:rsid w:val="000175C4"/>
    <w:rsid w:val="000179CF"/>
    <w:rsid w:val="00017A0B"/>
    <w:rsid w:val="00017ABF"/>
    <w:rsid w:val="00017AE5"/>
    <w:rsid w:val="00017E47"/>
    <w:rsid w:val="000206CC"/>
    <w:rsid w:val="00020E1C"/>
    <w:rsid w:val="0002143F"/>
    <w:rsid w:val="00021829"/>
    <w:rsid w:val="00021C26"/>
    <w:rsid w:val="0002208A"/>
    <w:rsid w:val="00022732"/>
    <w:rsid w:val="00022C5D"/>
    <w:rsid w:val="00022D17"/>
    <w:rsid w:val="00022E18"/>
    <w:rsid w:val="000236E4"/>
    <w:rsid w:val="000236ED"/>
    <w:rsid w:val="00023788"/>
    <w:rsid w:val="00023BF2"/>
    <w:rsid w:val="00023CAC"/>
    <w:rsid w:val="00023EC7"/>
    <w:rsid w:val="0002409F"/>
    <w:rsid w:val="00024A3C"/>
    <w:rsid w:val="00024F55"/>
    <w:rsid w:val="000252D5"/>
    <w:rsid w:val="0002575A"/>
    <w:rsid w:val="00026048"/>
    <w:rsid w:val="00026634"/>
    <w:rsid w:val="000266FE"/>
    <w:rsid w:val="000275FA"/>
    <w:rsid w:val="00027B5D"/>
    <w:rsid w:val="00027C46"/>
    <w:rsid w:val="00027EE3"/>
    <w:rsid w:val="0003029D"/>
    <w:rsid w:val="000305D6"/>
    <w:rsid w:val="00030764"/>
    <w:rsid w:val="00030FBE"/>
    <w:rsid w:val="00030FFF"/>
    <w:rsid w:val="0003128F"/>
    <w:rsid w:val="000313A0"/>
    <w:rsid w:val="000314C0"/>
    <w:rsid w:val="000317F9"/>
    <w:rsid w:val="000318C5"/>
    <w:rsid w:val="00031D79"/>
    <w:rsid w:val="000322E2"/>
    <w:rsid w:val="00032850"/>
    <w:rsid w:val="00032BDC"/>
    <w:rsid w:val="0003348A"/>
    <w:rsid w:val="00033905"/>
    <w:rsid w:val="00033A6C"/>
    <w:rsid w:val="00033E6D"/>
    <w:rsid w:val="00034117"/>
    <w:rsid w:val="000342CE"/>
    <w:rsid w:val="000344B9"/>
    <w:rsid w:val="00034527"/>
    <w:rsid w:val="00034774"/>
    <w:rsid w:val="000348F2"/>
    <w:rsid w:val="00034BC3"/>
    <w:rsid w:val="00034C8F"/>
    <w:rsid w:val="0003524C"/>
    <w:rsid w:val="00035487"/>
    <w:rsid w:val="0003559E"/>
    <w:rsid w:val="000357C0"/>
    <w:rsid w:val="00036ED2"/>
    <w:rsid w:val="0003717C"/>
    <w:rsid w:val="00037264"/>
    <w:rsid w:val="000374A2"/>
    <w:rsid w:val="00037950"/>
    <w:rsid w:val="00037DCF"/>
    <w:rsid w:val="00037F22"/>
    <w:rsid w:val="000400B4"/>
    <w:rsid w:val="0004012A"/>
    <w:rsid w:val="000403E4"/>
    <w:rsid w:val="0004067B"/>
    <w:rsid w:val="00040868"/>
    <w:rsid w:val="000408EE"/>
    <w:rsid w:val="00040A79"/>
    <w:rsid w:val="00040EB4"/>
    <w:rsid w:val="00040F7D"/>
    <w:rsid w:val="000411B5"/>
    <w:rsid w:val="00041A05"/>
    <w:rsid w:val="0004252F"/>
    <w:rsid w:val="00042616"/>
    <w:rsid w:val="00042721"/>
    <w:rsid w:val="00042E71"/>
    <w:rsid w:val="00043681"/>
    <w:rsid w:val="00043A3B"/>
    <w:rsid w:val="00043A7C"/>
    <w:rsid w:val="00043EE5"/>
    <w:rsid w:val="00044271"/>
    <w:rsid w:val="000443FA"/>
    <w:rsid w:val="000447BE"/>
    <w:rsid w:val="00044C9D"/>
    <w:rsid w:val="00044F16"/>
    <w:rsid w:val="0004556E"/>
    <w:rsid w:val="000457CF"/>
    <w:rsid w:val="00045852"/>
    <w:rsid w:val="00045B6A"/>
    <w:rsid w:val="00045E5B"/>
    <w:rsid w:val="00045ED8"/>
    <w:rsid w:val="0004606C"/>
    <w:rsid w:val="0004613D"/>
    <w:rsid w:val="000461C3"/>
    <w:rsid w:val="000469EA"/>
    <w:rsid w:val="000469F0"/>
    <w:rsid w:val="00047149"/>
    <w:rsid w:val="000473D4"/>
    <w:rsid w:val="000474FF"/>
    <w:rsid w:val="00047C42"/>
    <w:rsid w:val="00050251"/>
    <w:rsid w:val="000505B6"/>
    <w:rsid w:val="00050667"/>
    <w:rsid w:val="00050695"/>
    <w:rsid w:val="00050C86"/>
    <w:rsid w:val="00050F5B"/>
    <w:rsid w:val="00051312"/>
    <w:rsid w:val="000514FA"/>
    <w:rsid w:val="00051A20"/>
    <w:rsid w:val="00051DE2"/>
    <w:rsid w:val="00051EFF"/>
    <w:rsid w:val="000521C0"/>
    <w:rsid w:val="0005234F"/>
    <w:rsid w:val="0005245B"/>
    <w:rsid w:val="00052494"/>
    <w:rsid w:val="00052D58"/>
    <w:rsid w:val="00053483"/>
    <w:rsid w:val="0005388C"/>
    <w:rsid w:val="0005416B"/>
    <w:rsid w:val="00054224"/>
    <w:rsid w:val="000543D5"/>
    <w:rsid w:val="00054A22"/>
    <w:rsid w:val="00054B55"/>
    <w:rsid w:val="0005571B"/>
    <w:rsid w:val="0005597C"/>
    <w:rsid w:val="00055CA1"/>
    <w:rsid w:val="00055EC5"/>
    <w:rsid w:val="00056073"/>
    <w:rsid w:val="00056B39"/>
    <w:rsid w:val="00056F4D"/>
    <w:rsid w:val="000575EA"/>
    <w:rsid w:val="000600A2"/>
    <w:rsid w:val="00060718"/>
    <w:rsid w:val="00060ABF"/>
    <w:rsid w:val="00060D7B"/>
    <w:rsid w:val="00060FE8"/>
    <w:rsid w:val="0006120B"/>
    <w:rsid w:val="000617CB"/>
    <w:rsid w:val="00061C6E"/>
    <w:rsid w:val="00061E64"/>
    <w:rsid w:val="00061FC2"/>
    <w:rsid w:val="00062058"/>
    <w:rsid w:val="00062ACB"/>
    <w:rsid w:val="00063025"/>
    <w:rsid w:val="000632B4"/>
    <w:rsid w:val="000636B6"/>
    <w:rsid w:val="000637D7"/>
    <w:rsid w:val="0006380D"/>
    <w:rsid w:val="00063D17"/>
    <w:rsid w:val="00064B05"/>
    <w:rsid w:val="00065A73"/>
    <w:rsid w:val="00065B93"/>
    <w:rsid w:val="00065C58"/>
    <w:rsid w:val="00065F9A"/>
    <w:rsid w:val="000665EE"/>
    <w:rsid w:val="0006738E"/>
    <w:rsid w:val="0006739C"/>
    <w:rsid w:val="00067716"/>
    <w:rsid w:val="000678D7"/>
    <w:rsid w:val="00070080"/>
    <w:rsid w:val="00070088"/>
    <w:rsid w:val="00070253"/>
    <w:rsid w:val="000706DC"/>
    <w:rsid w:val="0007072D"/>
    <w:rsid w:val="000708BA"/>
    <w:rsid w:val="0007092F"/>
    <w:rsid w:val="00070A71"/>
    <w:rsid w:val="00070AF0"/>
    <w:rsid w:val="00070E8F"/>
    <w:rsid w:val="0007133F"/>
    <w:rsid w:val="00071D40"/>
    <w:rsid w:val="00071F2B"/>
    <w:rsid w:val="00072514"/>
    <w:rsid w:val="000725D0"/>
    <w:rsid w:val="000728E4"/>
    <w:rsid w:val="000730D4"/>
    <w:rsid w:val="0007356F"/>
    <w:rsid w:val="00073882"/>
    <w:rsid w:val="00073B7E"/>
    <w:rsid w:val="00073C1C"/>
    <w:rsid w:val="00074419"/>
    <w:rsid w:val="000744D4"/>
    <w:rsid w:val="0007462C"/>
    <w:rsid w:val="00074F72"/>
    <w:rsid w:val="00074F78"/>
    <w:rsid w:val="00075000"/>
    <w:rsid w:val="000750D4"/>
    <w:rsid w:val="000752A2"/>
    <w:rsid w:val="00075A22"/>
    <w:rsid w:val="0007601A"/>
    <w:rsid w:val="00076127"/>
    <w:rsid w:val="000764C2"/>
    <w:rsid w:val="00076643"/>
    <w:rsid w:val="000768A1"/>
    <w:rsid w:val="000768FE"/>
    <w:rsid w:val="00076C65"/>
    <w:rsid w:val="00076DFF"/>
    <w:rsid w:val="000775F4"/>
    <w:rsid w:val="0007767B"/>
    <w:rsid w:val="00077763"/>
    <w:rsid w:val="00077D92"/>
    <w:rsid w:val="00077ECF"/>
    <w:rsid w:val="00080805"/>
    <w:rsid w:val="00080AA6"/>
    <w:rsid w:val="00080E03"/>
    <w:rsid w:val="0008110D"/>
    <w:rsid w:val="00081780"/>
    <w:rsid w:val="00081923"/>
    <w:rsid w:val="00082234"/>
    <w:rsid w:val="0008235B"/>
    <w:rsid w:val="0008283E"/>
    <w:rsid w:val="00082E5A"/>
    <w:rsid w:val="000835D8"/>
    <w:rsid w:val="00083872"/>
    <w:rsid w:val="000839B3"/>
    <w:rsid w:val="00083B4C"/>
    <w:rsid w:val="00083C2D"/>
    <w:rsid w:val="00083CD8"/>
    <w:rsid w:val="00084051"/>
    <w:rsid w:val="0008411C"/>
    <w:rsid w:val="0008469E"/>
    <w:rsid w:val="00084F1D"/>
    <w:rsid w:val="0008516E"/>
    <w:rsid w:val="0008567A"/>
    <w:rsid w:val="000857E0"/>
    <w:rsid w:val="00085A31"/>
    <w:rsid w:val="00085DA5"/>
    <w:rsid w:val="00085F1B"/>
    <w:rsid w:val="0008684D"/>
    <w:rsid w:val="00086920"/>
    <w:rsid w:val="00086FF9"/>
    <w:rsid w:val="000901FD"/>
    <w:rsid w:val="000907DF"/>
    <w:rsid w:val="00090C8D"/>
    <w:rsid w:val="00090F6C"/>
    <w:rsid w:val="00090FDC"/>
    <w:rsid w:val="0009116D"/>
    <w:rsid w:val="00091532"/>
    <w:rsid w:val="00091C58"/>
    <w:rsid w:val="00091CCC"/>
    <w:rsid w:val="00091E1D"/>
    <w:rsid w:val="000922EF"/>
    <w:rsid w:val="00092527"/>
    <w:rsid w:val="000927BB"/>
    <w:rsid w:val="000929FB"/>
    <w:rsid w:val="000937DF"/>
    <w:rsid w:val="00093850"/>
    <w:rsid w:val="00093FF4"/>
    <w:rsid w:val="000940E2"/>
    <w:rsid w:val="000940E7"/>
    <w:rsid w:val="0009410B"/>
    <w:rsid w:val="00094A6B"/>
    <w:rsid w:val="00094B51"/>
    <w:rsid w:val="00094C20"/>
    <w:rsid w:val="00094E93"/>
    <w:rsid w:val="00095975"/>
    <w:rsid w:val="0009654F"/>
    <w:rsid w:val="0009684A"/>
    <w:rsid w:val="00096C3A"/>
    <w:rsid w:val="000973C7"/>
    <w:rsid w:val="00097460"/>
    <w:rsid w:val="00097548"/>
    <w:rsid w:val="00097A37"/>
    <w:rsid w:val="000A0968"/>
    <w:rsid w:val="000A0FB5"/>
    <w:rsid w:val="000A1257"/>
    <w:rsid w:val="000A196F"/>
    <w:rsid w:val="000A1BD9"/>
    <w:rsid w:val="000A1FF7"/>
    <w:rsid w:val="000A2018"/>
    <w:rsid w:val="000A2386"/>
    <w:rsid w:val="000A2389"/>
    <w:rsid w:val="000A2BE9"/>
    <w:rsid w:val="000A2E40"/>
    <w:rsid w:val="000A3150"/>
    <w:rsid w:val="000A3227"/>
    <w:rsid w:val="000A33E8"/>
    <w:rsid w:val="000A3657"/>
    <w:rsid w:val="000A373B"/>
    <w:rsid w:val="000A463E"/>
    <w:rsid w:val="000A484F"/>
    <w:rsid w:val="000A4B83"/>
    <w:rsid w:val="000A4DD2"/>
    <w:rsid w:val="000A4ED9"/>
    <w:rsid w:val="000A5620"/>
    <w:rsid w:val="000A5999"/>
    <w:rsid w:val="000A5AC0"/>
    <w:rsid w:val="000A63A5"/>
    <w:rsid w:val="000A66B7"/>
    <w:rsid w:val="000A67C6"/>
    <w:rsid w:val="000A6800"/>
    <w:rsid w:val="000A69C0"/>
    <w:rsid w:val="000B0011"/>
    <w:rsid w:val="000B038A"/>
    <w:rsid w:val="000B081C"/>
    <w:rsid w:val="000B0B66"/>
    <w:rsid w:val="000B0C8F"/>
    <w:rsid w:val="000B0D13"/>
    <w:rsid w:val="000B1B09"/>
    <w:rsid w:val="000B1DC8"/>
    <w:rsid w:val="000B1EB5"/>
    <w:rsid w:val="000B23CF"/>
    <w:rsid w:val="000B2567"/>
    <w:rsid w:val="000B2A0E"/>
    <w:rsid w:val="000B2DC9"/>
    <w:rsid w:val="000B3104"/>
    <w:rsid w:val="000B3342"/>
    <w:rsid w:val="000B3429"/>
    <w:rsid w:val="000B34E9"/>
    <w:rsid w:val="000B3C03"/>
    <w:rsid w:val="000B3E62"/>
    <w:rsid w:val="000B3F2F"/>
    <w:rsid w:val="000B4337"/>
    <w:rsid w:val="000B43EE"/>
    <w:rsid w:val="000B4593"/>
    <w:rsid w:val="000B4701"/>
    <w:rsid w:val="000B4B8E"/>
    <w:rsid w:val="000B500D"/>
    <w:rsid w:val="000B51AC"/>
    <w:rsid w:val="000B524B"/>
    <w:rsid w:val="000B54A2"/>
    <w:rsid w:val="000B5971"/>
    <w:rsid w:val="000B6C4A"/>
    <w:rsid w:val="000B7AA6"/>
    <w:rsid w:val="000B7AD8"/>
    <w:rsid w:val="000B7B00"/>
    <w:rsid w:val="000C04DB"/>
    <w:rsid w:val="000C0521"/>
    <w:rsid w:val="000C0945"/>
    <w:rsid w:val="000C0BA1"/>
    <w:rsid w:val="000C1178"/>
    <w:rsid w:val="000C19BC"/>
    <w:rsid w:val="000C1E42"/>
    <w:rsid w:val="000C2495"/>
    <w:rsid w:val="000C250C"/>
    <w:rsid w:val="000C2641"/>
    <w:rsid w:val="000C29A3"/>
    <w:rsid w:val="000C2D46"/>
    <w:rsid w:val="000C2F3C"/>
    <w:rsid w:val="000C2F5E"/>
    <w:rsid w:val="000C31C8"/>
    <w:rsid w:val="000C35B4"/>
    <w:rsid w:val="000C423E"/>
    <w:rsid w:val="000C4368"/>
    <w:rsid w:val="000C4443"/>
    <w:rsid w:val="000C4F2A"/>
    <w:rsid w:val="000C5191"/>
    <w:rsid w:val="000C53A3"/>
    <w:rsid w:val="000C5988"/>
    <w:rsid w:val="000C5FD4"/>
    <w:rsid w:val="000C6628"/>
    <w:rsid w:val="000C6663"/>
    <w:rsid w:val="000C6779"/>
    <w:rsid w:val="000C6E30"/>
    <w:rsid w:val="000C77B1"/>
    <w:rsid w:val="000C7CDD"/>
    <w:rsid w:val="000C7F1B"/>
    <w:rsid w:val="000D02B7"/>
    <w:rsid w:val="000D0AA6"/>
    <w:rsid w:val="000D0EF3"/>
    <w:rsid w:val="000D11ED"/>
    <w:rsid w:val="000D12C6"/>
    <w:rsid w:val="000D14CB"/>
    <w:rsid w:val="000D1D59"/>
    <w:rsid w:val="000D1E9A"/>
    <w:rsid w:val="000D309E"/>
    <w:rsid w:val="000D32A7"/>
    <w:rsid w:val="000D37DA"/>
    <w:rsid w:val="000D399C"/>
    <w:rsid w:val="000D3B9E"/>
    <w:rsid w:val="000D3E01"/>
    <w:rsid w:val="000D4726"/>
    <w:rsid w:val="000D47A7"/>
    <w:rsid w:val="000D47C6"/>
    <w:rsid w:val="000D47D0"/>
    <w:rsid w:val="000D48EC"/>
    <w:rsid w:val="000D4B5C"/>
    <w:rsid w:val="000D57EE"/>
    <w:rsid w:val="000D59AA"/>
    <w:rsid w:val="000D5A35"/>
    <w:rsid w:val="000D5B25"/>
    <w:rsid w:val="000D5CE6"/>
    <w:rsid w:val="000D6023"/>
    <w:rsid w:val="000D6A50"/>
    <w:rsid w:val="000D6B1B"/>
    <w:rsid w:val="000D6C90"/>
    <w:rsid w:val="000D7073"/>
    <w:rsid w:val="000D70DE"/>
    <w:rsid w:val="000D73BE"/>
    <w:rsid w:val="000D7533"/>
    <w:rsid w:val="000D77E8"/>
    <w:rsid w:val="000E0239"/>
    <w:rsid w:val="000E0542"/>
    <w:rsid w:val="000E059D"/>
    <w:rsid w:val="000E0ED4"/>
    <w:rsid w:val="000E0EDD"/>
    <w:rsid w:val="000E1442"/>
    <w:rsid w:val="000E190E"/>
    <w:rsid w:val="000E1AEE"/>
    <w:rsid w:val="000E1D13"/>
    <w:rsid w:val="000E2005"/>
    <w:rsid w:val="000E200C"/>
    <w:rsid w:val="000E2404"/>
    <w:rsid w:val="000E3295"/>
    <w:rsid w:val="000E3898"/>
    <w:rsid w:val="000E4472"/>
    <w:rsid w:val="000E46CD"/>
    <w:rsid w:val="000E4D04"/>
    <w:rsid w:val="000E4E9A"/>
    <w:rsid w:val="000E4F5E"/>
    <w:rsid w:val="000E4F61"/>
    <w:rsid w:val="000E5229"/>
    <w:rsid w:val="000E6461"/>
    <w:rsid w:val="000E6835"/>
    <w:rsid w:val="000E7021"/>
    <w:rsid w:val="000E78F7"/>
    <w:rsid w:val="000E7ADB"/>
    <w:rsid w:val="000F006C"/>
    <w:rsid w:val="000F05A5"/>
    <w:rsid w:val="000F0B22"/>
    <w:rsid w:val="000F0DF1"/>
    <w:rsid w:val="000F1259"/>
    <w:rsid w:val="000F12A5"/>
    <w:rsid w:val="000F1706"/>
    <w:rsid w:val="000F1D2F"/>
    <w:rsid w:val="000F2A64"/>
    <w:rsid w:val="000F2AEF"/>
    <w:rsid w:val="000F2C54"/>
    <w:rsid w:val="000F2FAC"/>
    <w:rsid w:val="000F3101"/>
    <w:rsid w:val="000F37A3"/>
    <w:rsid w:val="000F3E58"/>
    <w:rsid w:val="000F4609"/>
    <w:rsid w:val="000F47A0"/>
    <w:rsid w:val="000F4C96"/>
    <w:rsid w:val="000F5251"/>
    <w:rsid w:val="000F5652"/>
    <w:rsid w:val="000F59B6"/>
    <w:rsid w:val="000F5A78"/>
    <w:rsid w:val="000F5B87"/>
    <w:rsid w:val="000F5EB6"/>
    <w:rsid w:val="000F611D"/>
    <w:rsid w:val="000F621A"/>
    <w:rsid w:val="000F638C"/>
    <w:rsid w:val="000F65FB"/>
    <w:rsid w:val="000F6687"/>
    <w:rsid w:val="000F6BDE"/>
    <w:rsid w:val="000F6E7E"/>
    <w:rsid w:val="000F7B97"/>
    <w:rsid w:val="000F7E43"/>
    <w:rsid w:val="000F7E6D"/>
    <w:rsid w:val="00100041"/>
    <w:rsid w:val="001006DE"/>
    <w:rsid w:val="0010080E"/>
    <w:rsid w:val="00100ACD"/>
    <w:rsid w:val="00101104"/>
    <w:rsid w:val="0010188D"/>
    <w:rsid w:val="00101F5E"/>
    <w:rsid w:val="00102487"/>
    <w:rsid w:val="00102D70"/>
    <w:rsid w:val="001034EC"/>
    <w:rsid w:val="00103DE1"/>
    <w:rsid w:val="001041C9"/>
    <w:rsid w:val="001044CA"/>
    <w:rsid w:val="0010452D"/>
    <w:rsid w:val="00104945"/>
    <w:rsid w:val="00104B78"/>
    <w:rsid w:val="00104CD6"/>
    <w:rsid w:val="00104D63"/>
    <w:rsid w:val="00104F7B"/>
    <w:rsid w:val="00105A6E"/>
    <w:rsid w:val="0010634F"/>
    <w:rsid w:val="00106414"/>
    <w:rsid w:val="001064FC"/>
    <w:rsid w:val="00106867"/>
    <w:rsid w:val="00106B34"/>
    <w:rsid w:val="00106BD5"/>
    <w:rsid w:val="00106DF0"/>
    <w:rsid w:val="00107196"/>
    <w:rsid w:val="00107393"/>
    <w:rsid w:val="001077D9"/>
    <w:rsid w:val="00107F8D"/>
    <w:rsid w:val="001101BA"/>
    <w:rsid w:val="00110F8C"/>
    <w:rsid w:val="0011148A"/>
    <w:rsid w:val="0011192A"/>
    <w:rsid w:val="001120B7"/>
    <w:rsid w:val="00112754"/>
    <w:rsid w:val="001127D1"/>
    <w:rsid w:val="00112B7B"/>
    <w:rsid w:val="00112DBF"/>
    <w:rsid w:val="00112FE2"/>
    <w:rsid w:val="00113A6F"/>
    <w:rsid w:val="00113D58"/>
    <w:rsid w:val="001141AC"/>
    <w:rsid w:val="00114258"/>
    <w:rsid w:val="001142E3"/>
    <w:rsid w:val="0011437F"/>
    <w:rsid w:val="0011441F"/>
    <w:rsid w:val="0011453B"/>
    <w:rsid w:val="00114778"/>
    <w:rsid w:val="001147C2"/>
    <w:rsid w:val="00114A79"/>
    <w:rsid w:val="0011523A"/>
    <w:rsid w:val="00115D9F"/>
    <w:rsid w:val="00115E4A"/>
    <w:rsid w:val="00115EB0"/>
    <w:rsid w:val="00115EE0"/>
    <w:rsid w:val="001165D2"/>
    <w:rsid w:val="00116C79"/>
    <w:rsid w:val="00116CDA"/>
    <w:rsid w:val="0011785F"/>
    <w:rsid w:val="00117926"/>
    <w:rsid w:val="00117B0C"/>
    <w:rsid w:val="00117E7A"/>
    <w:rsid w:val="00120209"/>
    <w:rsid w:val="00120853"/>
    <w:rsid w:val="00120B9B"/>
    <w:rsid w:val="00121DCD"/>
    <w:rsid w:val="00121E2B"/>
    <w:rsid w:val="00122348"/>
    <w:rsid w:val="0012263E"/>
    <w:rsid w:val="0012271D"/>
    <w:rsid w:val="0012283C"/>
    <w:rsid w:val="001230F1"/>
    <w:rsid w:val="001232E9"/>
    <w:rsid w:val="001240FC"/>
    <w:rsid w:val="0012438B"/>
    <w:rsid w:val="00124731"/>
    <w:rsid w:val="00124794"/>
    <w:rsid w:val="00124877"/>
    <w:rsid w:val="00125182"/>
    <w:rsid w:val="001254D0"/>
    <w:rsid w:val="001256D3"/>
    <w:rsid w:val="00126116"/>
    <w:rsid w:val="00126998"/>
    <w:rsid w:val="00126A2D"/>
    <w:rsid w:val="00126CBA"/>
    <w:rsid w:val="00126DA1"/>
    <w:rsid w:val="00126FF9"/>
    <w:rsid w:val="00127C90"/>
    <w:rsid w:val="00127EB0"/>
    <w:rsid w:val="001308D0"/>
    <w:rsid w:val="00130D25"/>
    <w:rsid w:val="001316DD"/>
    <w:rsid w:val="00131D48"/>
    <w:rsid w:val="0013254A"/>
    <w:rsid w:val="00132758"/>
    <w:rsid w:val="00132DA4"/>
    <w:rsid w:val="00132EC2"/>
    <w:rsid w:val="001334E2"/>
    <w:rsid w:val="0013387B"/>
    <w:rsid w:val="001342E8"/>
    <w:rsid w:val="00134700"/>
    <w:rsid w:val="00134CF0"/>
    <w:rsid w:val="001350C8"/>
    <w:rsid w:val="00135D23"/>
    <w:rsid w:val="00137525"/>
    <w:rsid w:val="00137BEA"/>
    <w:rsid w:val="00137CAB"/>
    <w:rsid w:val="00137FEB"/>
    <w:rsid w:val="001405C9"/>
    <w:rsid w:val="001408A3"/>
    <w:rsid w:val="0014108C"/>
    <w:rsid w:val="001419E7"/>
    <w:rsid w:val="00141E66"/>
    <w:rsid w:val="001425DB"/>
    <w:rsid w:val="001426D2"/>
    <w:rsid w:val="001428F3"/>
    <w:rsid w:val="00142B64"/>
    <w:rsid w:val="00143048"/>
    <w:rsid w:val="001430C8"/>
    <w:rsid w:val="00143359"/>
    <w:rsid w:val="00143C4D"/>
    <w:rsid w:val="00144281"/>
    <w:rsid w:val="00144DD6"/>
    <w:rsid w:val="00144EF3"/>
    <w:rsid w:val="00144F41"/>
    <w:rsid w:val="0014541D"/>
    <w:rsid w:val="00145AFE"/>
    <w:rsid w:val="00145DAC"/>
    <w:rsid w:val="001465B7"/>
    <w:rsid w:val="00146B68"/>
    <w:rsid w:val="00146F7B"/>
    <w:rsid w:val="0014760D"/>
    <w:rsid w:val="0014769E"/>
    <w:rsid w:val="00147B1D"/>
    <w:rsid w:val="00150578"/>
    <w:rsid w:val="00150BDD"/>
    <w:rsid w:val="00150C2D"/>
    <w:rsid w:val="001514F4"/>
    <w:rsid w:val="0015153E"/>
    <w:rsid w:val="001518B8"/>
    <w:rsid w:val="001522F9"/>
    <w:rsid w:val="0015232F"/>
    <w:rsid w:val="00152631"/>
    <w:rsid w:val="001529CD"/>
    <w:rsid w:val="00152A5E"/>
    <w:rsid w:val="00152BFD"/>
    <w:rsid w:val="001530A1"/>
    <w:rsid w:val="0015359F"/>
    <w:rsid w:val="001535C3"/>
    <w:rsid w:val="00153C7C"/>
    <w:rsid w:val="00154006"/>
    <w:rsid w:val="0015438D"/>
    <w:rsid w:val="0015445D"/>
    <w:rsid w:val="0015470A"/>
    <w:rsid w:val="001547D0"/>
    <w:rsid w:val="0015482C"/>
    <w:rsid w:val="00154B68"/>
    <w:rsid w:val="00154EA1"/>
    <w:rsid w:val="00155352"/>
    <w:rsid w:val="00155BBC"/>
    <w:rsid w:val="0015607A"/>
    <w:rsid w:val="00156102"/>
    <w:rsid w:val="0015625C"/>
    <w:rsid w:val="0015653D"/>
    <w:rsid w:val="0015682D"/>
    <w:rsid w:val="00156983"/>
    <w:rsid w:val="00156C5B"/>
    <w:rsid w:val="00157CEC"/>
    <w:rsid w:val="0016054F"/>
    <w:rsid w:val="00160564"/>
    <w:rsid w:val="00160610"/>
    <w:rsid w:val="00160BC0"/>
    <w:rsid w:val="00160D5A"/>
    <w:rsid w:val="0016120F"/>
    <w:rsid w:val="001616EE"/>
    <w:rsid w:val="001619DF"/>
    <w:rsid w:val="00161A74"/>
    <w:rsid w:val="00161C6F"/>
    <w:rsid w:val="00162038"/>
    <w:rsid w:val="001621B8"/>
    <w:rsid w:val="0016223D"/>
    <w:rsid w:val="001624A3"/>
    <w:rsid w:val="0016250F"/>
    <w:rsid w:val="00162AF6"/>
    <w:rsid w:val="00162B49"/>
    <w:rsid w:val="00163228"/>
    <w:rsid w:val="0016329B"/>
    <w:rsid w:val="0016392B"/>
    <w:rsid w:val="00163BC4"/>
    <w:rsid w:val="00163F4F"/>
    <w:rsid w:val="00164375"/>
    <w:rsid w:val="00164A9B"/>
    <w:rsid w:val="00165717"/>
    <w:rsid w:val="00165E35"/>
    <w:rsid w:val="00165E66"/>
    <w:rsid w:val="00165E6E"/>
    <w:rsid w:val="00165FF2"/>
    <w:rsid w:val="00166184"/>
    <w:rsid w:val="0016676E"/>
    <w:rsid w:val="001669E7"/>
    <w:rsid w:val="00166AA4"/>
    <w:rsid w:val="00166D1B"/>
    <w:rsid w:val="00166DC9"/>
    <w:rsid w:val="00167153"/>
    <w:rsid w:val="001675CB"/>
    <w:rsid w:val="001675E7"/>
    <w:rsid w:val="001676A3"/>
    <w:rsid w:val="00167964"/>
    <w:rsid w:val="001706E4"/>
    <w:rsid w:val="0017104C"/>
    <w:rsid w:val="0017112C"/>
    <w:rsid w:val="0017139B"/>
    <w:rsid w:val="00171D84"/>
    <w:rsid w:val="00171D9B"/>
    <w:rsid w:val="00171F25"/>
    <w:rsid w:val="0017233A"/>
    <w:rsid w:val="00172870"/>
    <w:rsid w:val="00172892"/>
    <w:rsid w:val="00172DA7"/>
    <w:rsid w:val="00172F42"/>
    <w:rsid w:val="00173142"/>
    <w:rsid w:val="0017344C"/>
    <w:rsid w:val="00173811"/>
    <w:rsid w:val="00174C31"/>
    <w:rsid w:val="00175930"/>
    <w:rsid w:val="00175AC7"/>
    <w:rsid w:val="00176047"/>
    <w:rsid w:val="0017607A"/>
    <w:rsid w:val="001760C5"/>
    <w:rsid w:val="00176496"/>
    <w:rsid w:val="001765BA"/>
    <w:rsid w:val="00176615"/>
    <w:rsid w:val="00176F7B"/>
    <w:rsid w:val="00177114"/>
    <w:rsid w:val="00177A33"/>
    <w:rsid w:val="00177FC1"/>
    <w:rsid w:val="001802E2"/>
    <w:rsid w:val="0018076D"/>
    <w:rsid w:val="00180A93"/>
    <w:rsid w:val="00180DD2"/>
    <w:rsid w:val="001811A2"/>
    <w:rsid w:val="00181245"/>
    <w:rsid w:val="0018156D"/>
    <w:rsid w:val="00181B2F"/>
    <w:rsid w:val="001827CC"/>
    <w:rsid w:val="0018357C"/>
    <w:rsid w:val="00183B61"/>
    <w:rsid w:val="00184054"/>
    <w:rsid w:val="001851FB"/>
    <w:rsid w:val="001858DB"/>
    <w:rsid w:val="00185A0B"/>
    <w:rsid w:val="00185B12"/>
    <w:rsid w:val="00186285"/>
    <w:rsid w:val="00186407"/>
    <w:rsid w:val="00186738"/>
    <w:rsid w:val="00186913"/>
    <w:rsid w:val="00186F03"/>
    <w:rsid w:val="00187015"/>
    <w:rsid w:val="0018703D"/>
    <w:rsid w:val="001906F5"/>
    <w:rsid w:val="001908C2"/>
    <w:rsid w:val="00190EFF"/>
    <w:rsid w:val="00190FE0"/>
    <w:rsid w:val="001914ED"/>
    <w:rsid w:val="00191633"/>
    <w:rsid w:val="00191636"/>
    <w:rsid w:val="00191AA6"/>
    <w:rsid w:val="00191CDA"/>
    <w:rsid w:val="00191CE3"/>
    <w:rsid w:val="00191E07"/>
    <w:rsid w:val="0019226C"/>
    <w:rsid w:val="00192494"/>
    <w:rsid w:val="00192518"/>
    <w:rsid w:val="00193773"/>
    <w:rsid w:val="001937EF"/>
    <w:rsid w:val="001938E8"/>
    <w:rsid w:val="001940DD"/>
    <w:rsid w:val="001941B3"/>
    <w:rsid w:val="00194B90"/>
    <w:rsid w:val="00194F8A"/>
    <w:rsid w:val="00195E67"/>
    <w:rsid w:val="0019666E"/>
    <w:rsid w:val="00196CC8"/>
    <w:rsid w:val="00196FC4"/>
    <w:rsid w:val="001974A0"/>
    <w:rsid w:val="00197771"/>
    <w:rsid w:val="001977E5"/>
    <w:rsid w:val="001977F7"/>
    <w:rsid w:val="00197F88"/>
    <w:rsid w:val="001A025F"/>
    <w:rsid w:val="001A0A3F"/>
    <w:rsid w:val="001A0A44"/>
    <w:rsid w:val="001A0DE5"/>
    <w:rsid w:val="001A16D0"/>
    <w:rsid w:val="001A2414"/>
    <w:rsid w:val="001A27C6"/>
    <w:rsid w:val="001A2CDD"/>
    <w:rsid w:val="001A3198"/>
    <w:rsid w:val="001A34FA"/>
    <w:rsid w:val="001A3791"/>
    <w:rsid w:val="001A3DD8"/>
    <w:rsid w:val="001A4060"/>
    <w:rsid w:val="001A4193"/>
    <w:rsid w:val="001A4462"/>
    <w:rsid w:val="001A455F"/>
    <w:rsid w:val="001A4962"/>
    <w:rsid w:val="001A5069"/>
    <w:rsid w:val="001A57F1"/>
    <w:rsid w:val="001A5996"/>
    <w:rsid w:val="001A5DBF"/>
    <w:rsid w:val="001A5E3E"/>
    <w:rsid w:val="001A6156"/>
    <w:rsid w:val="001A650D"/>
    <w:rsid w:val="001A6569"/>
    <w:rsid w:val="001A6BBD"/>
    <w:rsid w:val="001A6F75"/>
    <w:rsid w:val="001A7533"/>
    <w:rsid w:val="001A779B"/>
    <w:rsid w:val="001A7C1E"/>
    <w:rsid w:val="001A7C8A"/>
    <w:rsid w:val="001A7EAC"/>
    <w:rsid w:val="001B00DC"/>
    <w:rsid w:val="001B06F4"/>
    <w:rsid w:val="001B0A36"/>
    <w:rsid w:val="001B1389"/>
    <w:rsid w:val="001B2DCF"/>
    <w:rsid w:val="001B2F96"/>
    <w:rsid w:val="001B345B"/>
    <w:rsid w:val="001B3673"/>
    <w:rsid w:val="001B383C"/>
    <w:rsid w:val="001B39A1"/>
    <w:rsid w:val="001B3A4C"/>
    <w:rsid w:val="001B4000"/>
    <w:rsid w:val="001B4112"/>
    <w:rsid w:val="001B451C"/>
    <w:rsid w:val="001B489F"/>
    <w:rsid w:val="001B4AA9"/>
    <w:rsid w:val="001B4FAD"/>
    <w:rsid w:val="001B5161"/>
    <w:rsid w:val="001B5B05"/>
    <w:rsid w:val="001B5CC0"/>
    <w:rsid w:val="001B5D05"/>
    <w:rsid w:val="001B5F0E"/>
    <w:rsid w:val="001B6113"/>
    <w:rsid w:val="001B625C"/>
    <w:rsid w:val="001B6D10"/>
    <w:rsid w:val="001B6FF7"/>
    <w:rsid w:val="001B77A9"/>
    <w:rsid w:val="001B7F1A"/>
    <w:rsid w:val="001C0358"/>
    <w:rsid w:val="001C0363"/>
    <w:rsid w:val="001C0DE6"/>
    <w:rsid w:val="001C0FAD"/>
    <w:rsid w:val="001C10BA"/>
    <w:rsid w:val="001C1CB5"/>
    <w:rsid w:val="001C1EE8"/>
    <w:rsid w:val="001C1FEA"/>
    <w:rsid w:val="001C20EE"/>
    <w:rsid w:val="001C21F2"/>
    <w:rsid w:val="001C27DC"/>
    <w:rsid w:val="001C28B6"/>
    <w:rsid w:val="001C2D7C"/>
    <w:rsid w:val="001C3255"/>
    <w:rsid w:val="001C3DB1"/>
    <w:rsid w:val="001C3ED4"/>
    <w:rsid w:val="001C496B"/>
    <w:rsid w:val="001C49C9"/>
    <w:rsid w:val="001C4AC2"/>
    <w:rsid w:val="001C4B78"/>
    <w:rsid w:val="001C523E"/>
    <w:rsid w:val="001C61E4"/>
    <w:rsid w:val="001C633F"/>
    <w:rsid w:val="001C68DA"/>
    <w:rsid w:val="001C7218"/>
    <w:rsid w:val="001C73F1"/>
    <w:rsid w:val="001D03C8"/>
    <w:rsid w:val="001D0FFE"/>
    <w:rsid w:val="001D1706"/>
    <w:rsid w:val="001D1EAA"/>
    <w:rsid w:val="001D291A"/>
    <w:rsid w:val="001D2F36"/>
    <w:rsid w:val="001D3182"/>
    <w:rsid w:val="001D3CB2"/>
    <w:rsid w:val="001D3CFE"/>
    <w:rsid w:val="001D424E"/>
    <w:rsid w:val="001D45FE"/>
    <w:rsid w:val="001D47EE"/>
    <w:rsid w:val="001D484A"/>
    <w:rsid w:val="001D499A"/>
    <w:rsid w:val="001D4A16"/>
    <w:rsid w:val="001D506D"/>
    <w:rsid w:val="001D51C0"/>
    <w:rsid w:val="001D5735"/>
    <w:rsid w:val="001D5751"/>
    <w:rsid w:val="001D5904"/>
    <w:rsid w:val="001D5943"/>
    <w:rsid w:val="001D599C"/>
    <w:rsid w:val="001D5CAB"/>
    <w:rsid w:val="001D6413"/>
    <w:rsid w:val="001D64D8"/>
    <w:rsid w:val="001D6AEA"/>
    <w:rsid w:val="001D6DFC"/>
    <w:rsid w:val="001D7371"/>
    <w:rsid w:val="001D7377"/>
    <w:rsid w:val="001D742F"/>
    <w:rsid w:val="001D75B3"/>
    <w:rsid w:val="001D769E"/>
    <w:rsid w:val="001D7AFF"/>
    <w:rsid w:val="001D7B0A"/>
    <w:rsid w:val="001D7D4E"/>
    <w:rsid w:val="001E004D"/>
    <w:rsid w:val="001E0344"/>
    <w:rsid w:val="001E09B5"/>
    <w:rsid w:val="001E0E87"/>
    <w:rsid w:val="001E1489"/>
    <w:rsid w:val="001E1769"/>
    <w:rsid w:val="001E18E4"/>
    <w:rsid w:val="001E222F"/>
    <w:rsid w:val="001E243D"/>
    <w:rsid w:val="001E276E"/>
    <w:rsid w:val="001E291A"/>
    <w:rsid w:val="001E2BA6"/>
    <w:rsid w:val="001E32B1"/>
    <w:rsid w:val="001E3CCA"/>
    <w:rsid w:val="001E43EF"/>
    <w:rsid w:val="001E50DB"/>
    <w:rsid w:val="001E64D3"/>
    <w:rsid w:val="001E681E"/>
    <w:rsid w:val="001E68E4"/>
    <w:rsid w:val="001E68E8"/>
    <w:rsid w:val="001E6B31"/>
    <w:rsid w:val="001E71C0"/>
    <w:rsid w:val="001E7288"/>
    <w:rsid w:val="001E767F"/>
    <w:rsid w:val="001E77C5"/>
    <w:rsid w:val="001E796D"/>
    <w:rsid w:val="001E7F1B"/>
    <w:rsid w:val="001F00D6"/>
    <w:rsid w:val="001F0234"/>
    <w:rsid w:val="001F05C8"/>
    <w:rsid w:val="001F08E1"/>
    <w:rsid w:val="001F0EFD"/>
    <w:rsid w:val="001F176D"/>
    <w:rsid w:val="001F2197"/>
    <w:rsid w:val="001F2424"/>
    <w:rsid w:val="001F262C"/>
    <w:rsid w:val="001F262E"/>
    <w:rsid w:val="001F3350"/>
    <w:rsid w:val="001F33AA"/>
    <w:rsid w:val="001F391D"/>
    <w:rsid w:val="001F3C35"/>
    <w:rsid w:val="001F3CD2"/>
    <w:rsid w:val="001F3D19"/>
    <w:rsid w:val="001F40A1"/>
    <w:rsid w:val="001F416F"/>
    <w:rsid w:val="001F420C"/>
    <w:rsid w:val="001F4278"/>
    <w:rsid w:val="001F4287"/>
    <w:rsid w:val="001F4349"/>
    <w:rsid w:val="001F437D"/>
    <w:rsid w:val="001F4767"/>
    <w:rsid w:val="001F49D5"/>
    <w:rsid w:val="001F4C0E"/>
    <w:rsid w:val="001F4F90"/>
    <w:rsid w:val="001F51AC"/>
    <w:rsid w:val="001F5C19"/>
    <w:rsid w:val="001F5F0D"/>
    <w:rsid w:val="001F63C1"/>
    <w:rsid w:val="001F6699"/>
    <w:rsid w:val="001F6B28"/>
    <w:rsid w:val="001F6B30"/>
    <w:rsid w:val="001F729B"/>
    <w:rsid w:val="001F7E1F"/>
    <w:rsid w:val="00200125"/>
    <w:rsid w:val="0020047C"/>
    <w:rsid w:val="00200510"/>
    <w:rsid w:val="0020056C"/>
    <w:rsid w:val="0020073D"/>
    <w:rsid w:val="00200945"/>
    <w:rsid w:val="00200BAA"/>
    <w:rsid w:val="00200C92"/>
    <w:rsid w:val="00201D5B"/>
    <w:rsid w:val="00202A54"/>
    <w:rsid w:val="00202A6E"/>
    <w:rsid w:val="00203673"/>
    <w:rsid w:val="002038F4"/>
    <w:rsid w:val="00203D8C"/>
    <w:rsid w:val="00203DA3"/>
    <w:rsid w:val="00203E9C"/>
    <w:rsid w:val="0020403E"/>
    <w:rsid w:val="00204226"/>
    <w:rsid w:val="002042F1"/>
    <w:rsid w:val="00204833"/>
    <w:rsid w:val="00204DCD"/>
    <w:rsid w:val="00204E33"/>
    <w:rsid w:val="002050AE"/>
    <w:rsid w:val="0020561B"/>
    <w:rsid w:val="00205BF9"/>
    <w:rsid w:val="00206599"/>
    <w:rsid w:val="00206CF5"/>
    <w:rsid w:val="002071AC"/>
    <w:rsid w:val="0020761C"/>
    <w:rsid w:val="0020773C"/>
    <w:rsid w:val="00207ECC"/>
    <w:rsid w:val="002100E6"/>
    <w:rsid w:val="002108E0"/>
    <w:rsid w:val="00210E68"/>
    <w:rsid w:val="002112A0"/>
    <w:rsid w:val="00211428"/>
    <w:rsid w:val="002116A6"/>
    <w:rsid w:val="00211A06"/>
    <w:rsid w:val="00211DC7"/>
    <w:rsid w:val="00211F3C"/>
    <w:rsid w:val="002120FF"/>
    <w:rsid w:val="002122B8"/>
    <w:rsid w:val="00212801"/>
    <w:rsid w:val="0021281A"/>
    <w:rsid w:val="00212C22"/>
    <w:rsid w:val="00212CA5"/>
    <w:rsid w:val="00213429"/>
    <w:rsid w:val="002138DC"/>
    <w:rsid w:val="00213BB6"/>
    <w:rsid w:val="00214285"/>
    <w:rsid w:val="002145FF"/>
    <w:rsid w:val="0021471D"/>
    <w:rsid w:val="00214C0F"/>
    <w:rsid w:val="00214EE6"/>
    <w:rsid w:val="00214F3B"/>
    <w:rsid w:val="00215020"/>
    <w:rsid w:val="002155B7"/>
    <w:rsid w:val="0021570F"/>
    <w:rsid w:val="00215C25"/>
    <w:rsid w:val="00215D13"/>
    <w:rsid w:val="0021659E"/>
    <w:rsid w:val="00216686"/>
    <w:rsid w:val="002167AF"/>
    <w:rsid w:val="002168D7"/>
    <w:rsid w:val="00216AFB"/>
    <w:rsid w:val="00216EBE"/>
    <w:rsid w:val="00217367"/>
    <w:rsid w:val="002178CA"/>
    <w:rsid w:val="00220154"/>
    <w:rsid w:val="00220492"/>
    <w:rsid w:val="002211A0"/>
    <w:rsid w:val="00221B25"/>
    <w:rsid w:val="00221CF0"/>
    <w:rsid w:val="0022213C"/>
    <w:rsid w:val="00222285"/>
    <w:rsid w:val="002222E8"/>
    <w:rsid w:val="002227A6"/>
    <w:rsid w:val="00222A3B"/>
    <w:rsid w:val="00222C89"/>
    <w:rsid w:val="002238F8"/>
    <w:rsid w:val="00223A71"/>
    <w:rsid w:val="002242D4"/>
    <w:rsid w:val="00224486"/>
    <w:rsid w:val="002244B1"/>
    <w:rsid w:val="002249C0"/>
    <w:rsid w:val="00224E92"/>
    <w:rsid w:val="00224F8B"/>
    <w:rsid w:val="0022555F"/>
    <w:rsid w:val="0022608D"/>
    <w:rsid w:val="00226327"/>
    <w:rsid w:val="00226501"/>
    <w:rsid w:val="00226595"/>
    <w:rsid w:val="002269DD"/>
    <w:rsid w:val="00226C0F"/>
    <w:rsid w:val="002270FD"/>
    <w:rsid w:val="00227FAA"/>
    <w:rsid w:val="00230157"/>
    <w:rsid w:val="00230171"/>
    <w:rsid w:val="002302A3"/>
    <w:rsid w:val="002305F5"/>
    <w:rsid w:val="00230764"/>
    <w:rsid w:val="0023079B"/>
    <w:rsid w:val="002307B3"/>
    <w:rsid w:val="0023147B"/>
    <w:rsid w:val="0023152A"/>
    <w:rsid w:val="0023181B"/>
    <w:rsid w:val="002318D1"/>
    <w:rsid w:val="00231B5C"/>
    <w:rsid w:val="0023209E"/>
    <w:rsid w:val="002324BF"/>
    <w:rsid w:val="00232EE3"/>
    <w:rsid w:val="00233925"/>
    <w:rsid w:val="0023413D"/>
    <w:rsid w:val="002341BD"/>
    <w:rsid w:val="002343ED"/>
    <w:rsid w:val="00234B67"/>
    <w:rsid w:val="002353F3"/>
    <w:rsid w:val="002354CE"/>
    <w:rsid w:val="00235B78"/>
    <w:rsid w:val="0023604F"/>
    <w:rsid w:val="002361B2"/>
    <w:rsid w:val="0023633C"/>
    <w:rsid w:val="00237F02"/>
    <w:rsid w:val="0024022E"/>
    <w:rsid w:val="002404B0"/>
    <w:rsid w:val="00240652"/>
    <w:rsid w:val="002407F6"/>
    <w:rsid w:val="002408A6"/>
    <w:rsid w:val="002409D1"/>
    <w:rsid w:val="002409E5"/>
    <w:rsid w:val="00240B1D"/>
    <w:rsid w:val="00240BE6"/>
    <w:rsid w:val="00241073"/>
    <w:rsid w:val="0024141E"/>
    <w:rsid w:val="00241913"/>
    <w:rsid w:val="00241CDB"/>
    <w:rsid w:val="00241D60"/>
    <w:rsid w:val="00241DA2"/>
    <w:rsid w:val="00242358"/>
    <w:rsid w:val="002429E9"/>
    <w:rsid w:val="00242B7F"/>
    <w:rsid w:val="00242F2C"/>
    <w:rsid w:val="002439C7"/>
    <w:rsid w:val="00243E88"/>
    <w:rsid w:val="00244DCD"/>
    <w:rsid w:val="002451B8"/>
    <w:rsid w:val="00245B8A"/>
    <w:rsid w:val="00245C65"/>
    <w:rsid w:val="00247125"/>
    <w:rsid w:val="00247194"/>
    <w:rsid w:val="00247559"/>
    <w:rsid w:val="0024761F"/>
    <w:rsid w:val="00247720"/>
    <w:rsid w:val="00247740"/>
    <w:rsid w:val="002478DF"/>
    <w:rsid w:val="002479B2"/>
    <w:rsid w:val="00247ECB"/>
    <w:rsid w:val="00247F78"/>
    <w:rsid w:val="00247FC6"/>
    <w:rsid w:val="00250154"/>
    <w:rsid w:val="002503AB"/>
    <w:rsid w:val="002505A5"/>
    <w:rsid w:val="0025071F"/>
    <w:rsid w:val="00250A51"/>
    <w:rsid w:val="00250F5F"/>
    <w:rsid w:val="00250FFE"/>
    <w:rsid w:val="00251943"/>
    <w:rsid w:val="0025210B"/>
    <w:rsid w:val="00252251"/>
    <w:rsid w:val="00252329"/>
    <w:rsid w:val="002523DE"/>
    <w:rsid w:val="00252589"/>
    <w:rsid w:val="00252805"/>
    <w:rsid w:val="00252914"/>
    <w:rsid w:val="00252BBD"/>
    <w:rsid w:val="002536A0"/>
    <w:rsid w:val="002536AF"/>
    <w:rsid w:val="002537F5"/>
    <w:rsid w:val="0025381F"/>
    <w:rsid w:val="00253918"/>
    <w:rsid w:val="00253AB7"/>
    <w:rsid w:val="0025419A"/>
    <w:rsid w:val="002546A3"/>
    <w:rsid w:val="00254BA7"/>
    <w:rsid w:val="00254C11"/>
    <w:rsid w:val="00255257"/>
    <w:rsid w:val="00255388"/>
    <w:rsid w:val="002557E5"/>
    <w:rsid w:val="00255C29"/>
    <w:rsid w:val="00255C4B"/>
    <w:rsid w:val="00256564"/>
    <w:rsid w:val="00256795"/>
    <w:rsid w:val="002573D3"/>
    <w:rsid w:val="00257D1C"/>
    <w:rsid w:val="002600C9"/>
    <w:rsid w:val="00260293"/>
    <w:rsid w:val="00260A51"/>
    <w:rsid w:val="00260B08"/>
    <w:rsid w:val="00260EDA"/>
    <w:rsid w:val="00260FDB"/>
    <w:rsid w:val="00261386"/>
    <w:rsid w:val="0026148F"/>
    <w:rsid w:val="002614B8"/>
    <w:rsid w:val="00261CFD"/>
    <w:rsid w:val="00261F60"/>
    <w:rsid w:val="00262007"/>
    <w:rsid w:val="002620C5"/>
    <w:rsid w:val="0026222A"/>
    <w:rsid w:val="00262313"/>
    <w:rsid w:val="0026275A"/>
    <w:rsid w:val="00262835"/>
    <w:rsid w:val="00262ACC"/>
    <w:rsid w:val="00262B5C"/>
    <w:rsid w:val="00262BC0"/>
    <w:rsid w:val="002636EB"/>
    <w:rsid w:val="002636ED"/>
    <w:rsid w:val="00264D54"/>
    <w:rsid w:val="00264DC6"/>
    <w:rsid w:val="002665E0"/>
    <w:rsid w:val="00266756"/>
    <w:rsid w:val="00266F8A"/>
    <w:rsid w:val="0026700C"/>
    <w:rsid w:val="00267299"/>
    <w:rsid w:val="0027005B"/>
    <w:rsid w:val="002702DC"/>
    <w:rsid w:val="00270C6B"/>
    <w:rsid w:val="0027136E"/>
    <w:rsid w:val="00271531"/>
    <w:rsid w:val="002715BC"/>
    <w:rsid w:val="00271A1D"/>
    <w:rsid w:val="00271C54"/>
    <w:rsid w:val="002726C9"/>
    <w:rsid w:val="00272728"/>
    <w:rsid w:val="00272DFD"/>
    <w:rsid w:val="00272F87"/>
    <w:rsid w:val="002731B5"/>
    <w:rsid w:val="00273B05"/>
    <w:rsid w:val="00274382"/>
    <w:rsid w:val="00274399"/>
    <w:rsid w:val="0027456E"/>
    <w:rsid w:val="002746A5"/>
    <w:rsid w:val="002748AB"/>
    <w:rsid w:val="00274AEF"/>
    <w:rsid w:val="00274C31"/>
    <w:rsid w:val="00275763"/>
    <w:rsid w:val="00276566"/>
    <w:rsid w:val="00276E21"/>
    <w:rsid w:val="00276E23"/>
    <w:rsid w:val="00276F14"/>
    <w:rsid w:val="00276FFB"/>
    <w:rsid w:val="002771EB"/>
    <w:rsid w:val="002772C4"/>
    <w:rsid w:val="0027749D"/>
    <w:rsid w:val="0027754B"/>
    <w:rsid w:val="00277F30"/>
    <w:rsid w:val="00277F86"/>
    <w:rsid w:val="002804AD"/>
    <w:rsid w:val="00280754"/>
    <w:rsid w:val="002809D9"/>
    <w:rsid w:val="00280A65"/>
    <w:rsid w:val="00280BF0"/>
    <w:rsid w:val="00281237"/>
    <w:rsid w:val="0028131B"/>
    <w:rsid w:val="00281F81"/>
    <w:rsid w:val="00281FB8"/>
    <w:rsid w:val="00281FF7"/>
    <w:rsid w:val="002835A6"/>
    <w:rsid w:val="002837F0"/>
    <w:rsid w:val="00283804"/>
    <w:rsid w:val="00283D6F"/>
    <w:rsid w:val="00283E3C"/>
    <w:rsid w:val="002841B4"/>
    <w:rsid w:val="00284628"/>
    <w:rsid w:val="002849ED"/>
    <w:rsid w:val="002853DA"/>
    <w:rsid w:val="00285AF5"/>
    <w:rsid w:val="00285DF3"/>
    <w:rsid w:val="00286960"/>
    <w:rsid w:val="002873AE"/>
    <w:rsid w:val="0028743F"/>
    <w:rsid w:val="002878DB"/>
    <w:rsid w:val="00287C2D"/>
    <w:rsid w:val="00287E78"/>
    <w:rsid w:val="00287FAC"/>
    <w:rsid w:val="00290840"/>
    <w:rsid w:val="00290965"/>
    <w:rsid w:val="00290A26"/>
    <w:rsid w:val="002911FB"/>
    <w:rsid w:val="00291447"/>
    <w:rsid w:val="0029172C"/>
    <w:rsid w:val="002918B3"/>
    <w:rsid w:val="002919EC"/>
    <w:rsid w:val="00291AE8"/>
    <w:rsid w:val="00291E05"/>
    <w:rsid w:val="002922C0"/>
    <w:rsid w:val="002923D8"/>
    <w:rsid w:val="00292557"/>
    <w:rsid w:val="00292F14"/>
    <w:rsid w:val="00293587"/>
    <w:rsid w:val="00293924"/>
    <w:rsid w:val="00293990"/>
    <w:rsid w:val="00293C84"/>
    <w:rsid w:val="00294238"/>
    <w:rsid w:val="0029429D"/>
    <w:rsid w:val="00294453"/>
    <w:rsid w:val="002947E9"/>
    <w:rsid w:val="00294EE6"/>
    <w:rsid w:val="002953E8"/>
    <w:rsid w:val="00295570"/>
    <w:rsid w:val="00295725"/>
    <w:rsid w:val="00295826"/>
    <w:rsid w:val="00295980"/>
    <w:rsid w:val="002959FF"/>
    <w:rsid w:val="00295DC3"/>
    <w:rsid w:val="00295F3B"/>
    <w:rsid w:val="00296372"/>
    <w:rsid w:val="002963D4"/>
    <w:rsid w:val="002967C0"/>
    <w:rsid w:val="002972B1"/>
    <w:rsid w:val="0029768F"/>
    <w:rsid w:val="002A01BF"/>
    <w:rsid w:val="002A022E"/>
    <w:rsid w:val="002A035F"/>
    <w:rsid w:val="002A0631"/>
    <w:rsid w:val="002A06DB"/>
    <w:rsid w:val="002A0AD7"/>
    <w:rsid w:val="002A10BD"/>
    <w:rsid w:val="002A11B9"/>
    <w:rsid w:val="002A17D4"/>
    <w:rsid w:val="002A19D8"/>
    <w:rsid w:val="002A1C12"/>
    <w:rsid w:val="002A2133"/>
    <w:rsid w:val="002A2449"/>
    <w:rsid w:val="002A285F"/>
    <w:rsid w:val="002A345E"/>
    <w:rsid w:val="002A369F"/>
    <w:rsid w:val="002A37B6"/>
    <w:rsid w:val="002A383B"/>
    <w:rsid w:val="002A40F7"/>
    <w:rsid w:val="002A41F6"/>
    <w:rsid w:val="002A45DC"/>
    <w:rsid w:val="002A4A33"/>
    <w:rsid w:val="002A5267"/>
    <w:rsid w:val="002A52D1"/>
    <w:rsid w:val="002A52F1"/>
    <w:rsid w:val="002A536B"/>
    <w:rsid w:val="002A55D1"/>
    <w:rsid w:val="002A58CC"/>
    <w:rsid w:val="002A5BE1"/>
    <w:rsid w:val="002A5C3C"/>
    <w:rsid w:val="002A5C6F"/>
    <w:rsid w:val="002A5EAD"/>
    <w:rsid w:val="002A5F98"/>
    <w:rsid w:val="002A6044"/>
    <w:rsid w:val="002A6443"/>
    <w:rsid w:val="002A69EF"/>
    <w:rsid w:val="002A6C36"/>
    <w:rsid w:val="002A6D93"/>
    <w:rsid w:val="002A71F4"/>
    <w:rsid w:val="002A7810"/>
    <w:rsid w:val="002A78C1"/>
    <w:rsid w:val="002A7997"/>
    <w:rsid w:val="002B06FF"/>
    <w:rsid w:val="002B073A"/>
    <w:rsid w:val="002B0874"/>
    <w:rsid w:val="002B0AE4"/>
    <w:rsid w:val="002B0C2B"/>
    <w:rsid w:val="002B0CE3"/>
    <w:rsid w:val="002B133E"/>
    <w:rsid w:val="002B1F70"/>
    <w:rsid w:val="002B23C3"/>
    <w:rsid w:val="002B24C2"/>
    <w:rsid w:val="002B25A8"/>
    <w:rsid w:val="002B2715"/>
    <w:rsid w:val="002B27B3"/>
    <w:rsid w:val="002B2A7E"/>
    <w:rsid w:val="002B2FD6"/>
    <w:rsid w:val="002B32FA"/>
    <w:rsid w:val="002B3416"/>
    <w:rsid w:val="002B376E"/>
    <w:rsid w:val="002B38EE"/>
    <w:rsid w:val="002B40CC"/>
    <w:rsid w:val="002B416D"/>
    <w:rsid w:val="002B4497"/>
    <w:rsid w:val="002B44C4"/>
    <w:rsid w:val="002B4A8B"/>
    <w:rsid w:val="002B5BD7"/>
    <w:rsid w:val="002B5DCF"/>
    <w:rsid w:val="002B5E1E"/>
    <w:rsid w:val="002B5ECA"/>
    <w:rsid w:val="002B60AB"/>
    <w:rsid w:val="002B60D6"/>
    <w:rsid w:val="002B636F"/>
    <w:rsid w:val="002B6441"/>
    <w:rsid w:val="002B6568"/>
    <w:rsid w:val="002B68B3"/>
    <w:rsid w:val="002B6A73"/>
    <w:rsid w:val="002B72DA"/>
    <w:rsid w:val="002B7A57"/>
    <w:rsid w:val="002C054E"/>
    <w:rsid w:val="002C0560"/>
    <w:rsid w:val="002C06F9"/>
    <w:rsid w:val="002C0E74"/>
    <w:rsid w:val="002C1078"/>
    <w:rsid w:val="002C14B4"/>
    <w:rsid w:val="002C16E7"/>
    <w:rsid w:val="002C206D"/>
    <w:rsid w:val="002C31CF"/>
    <w:rsid w:val="002C3A3C"/>
    <w:rsid w:val="002C3CC3"/>
    <w:rsid w:val="002C45D9"/>
    <w:rsid w:val="002C46D6"/>
    <w:rsid w:val="002C4FC9"/>
    <w:rsid w:val="002C531C"/>
    <w:rsid w:val="002C5DE6"/>
    <w:rsid w:val="002C5E22"/>
    <w:rsid w:val="002C6601"/>
    <w:rsid w:val="002C661E"/>
    <w:rsid w:val="002C672A"/>
    <w:rsid w:val="002C67C4"/>
    <w:rsid w:val="002C6AF4"/>
    <w:rsid w:val="002C6CA8"/>
    <w:rsid w:val="002C6F39"/>
    <w:rsid w:val="002C7068"/>
    <w:rsid w:val="002C7109"/>
    <w:rsid w:val="002C7531"/>
    <w:rsid w:val="002C785F"/>
    <w:rsid w:val="002C7A09"/>
    <w:rsid w:val="002D0394"/>
    <w:rsid w:val="002D06F4"/>
    <w:rsid w:val="002D0896"/>
    <w:rsid w:val="002D0988"/>
    <w:rsid w:val="002D0F6D"/>
    <w:rsid w:val="002D1061"/>
    <w:rsid w:val="002D129B"/>
    <w:rsid w:val="002D1C7C"/>
    <w:rsid w:val="002D2180"/>
    <w:rsid w:val="002D2A31"/>
    <w:rsid w:val="002D2ABE"/>
    <w:rsid w:val="002D2C67"/>
    <w:rsid w:val="002D2ECA"/>
    <w:rsid w:val="002D2F6D"/>
    <w:rsid w:val="002D3197"/>
    <w:rsid w:val="002D3712"/>
    <w:rsid w:val="002D374A"/>
    <w:rsid w:val="002D3F32"/>
    <w:rsid w:val="002D438B"/>
    <w:rsid w:val="002D4B2D"/>
    <w:rsid w:val="002D4D4F"/>
    <w:rsid w:val="002D4E05"/>
    <w:rsid w:val="002D53FF"/>
    <w:rsid w:val="002D5687"/>
    <w:rsid w:val="002D5DE3"/>
    <w:rsid w:val="002D5E18"/>
    <w:rsid w:val="002D5E71"/>
    <w:rsid w:val="002D63D8"/>
    <w:rsid w:val="002D65C3"/>
    <w:rsid w:val="002D669A"/>
    <w:rsid w:val="002D699B"/>
    <w:rsid w:val="002D6EDC"/>
    <w:rsid w:val="002D7034"/>
    <w:rsid w:val="002D7745"/>
    <w:rsid w:val="002D7D50"/>
    <w:rsid w:val="002E1272"/>
    <w:rsid w:val="002E1C0D"/>
    <w:rsid w:val="002E1FBD"/>
    <w:rsid w:val="002E2BCF"/>
    <w:rsid w:val="002E3216"/>
    <w:rsid w:val="002E3218"/>
    <w:rsid w:val="002E3400"/>
    <w:rsid w:val="002E375E"/>
    <w:rsid w:val="002E3765"/>
    <w:rsid w:val="002E3D72"/>
    <w:rsid w:val="002E42BB"/>
    <w:rsid w:val="002E4516"/>
    <w:rsid w:val="002E46B5"/>
    <w:rsid w:val="002E4758"/>
    <w:rsid w:val="002E4DF8"/>
    <w:rsid w:val="002E62BE"/>
    <w:rsid w:val="002E6468"/>
    <w:rsid w:val="002E6783"/>
    <w:rsid w:val="002E69A1"/>
    <w:rsid w:val="002E6ACC"/>
    <w:rsid w:val="002E73B6"/>
    <w:rsid w:val="002E75DF"/>
    <w:rsid w:val="002E7714"/>
    <w:rsid w:val="002E7820"/>
    <w:rsid w:val="002E7A69"/>
    <w:rsid w:val="002F0017"/>
    <w:rsid w:val="002F0255"/>
    <w:rsid w:val="002F03BA"/>
    <w:rsid w:val="002F0690"/>
    <w:rsid w:val="002F097B"/>
    <w:rsid w:val="002F0D00"/>
    <w:rsid w:val="002F0D23"/>
    <w:rsid w:val="002F10DD"/>
    <w:rsid w:val="002F1F39"/>
    <w:rsid w:val="002F20B8"/>
    <w:rsid w:val="002F2280"/>
    <w:rsid w:val="002F2886"/>
    <w:rsid w:val="002F28C2"/>
    <w:rsid w:val="002F2BAB"/>
    <w:rsid w:val="002F3137"/>
    <w:rsid w:val="002F31AE"/>
    <w:rsid w:val="002F36E7"/>
    <w:rsid w:val="002F40E6"/>
    <w:rsid w:val="002F4916"/>
    <w:rsid w:val="002F4D90"/>
    <w:rsid w:val="002F5115"/>
    <w:rsid w:val="002F52B1"/>
    <w:rsid w:val="002F5471"/>
    <w:rsid w:val="002F59F0"/>
    <w:rsid w:val="002F59F1"/>
    <w:rsid w:val="002F5E0C"/>
    <w:rsid w:val="002F6394"/>
    <w:rsid w:val="002F6AB8"/>
    <w:rsid w:val="002F70DA"/>
    <w:rsid w:val="002F7304"/>
    <w:rsid w:val="002F7441"/>
    <w:rsid w:val="002F7477"/>
    <w:rsid w:val="002F7969"/>
    <w:rsid w:val="002F7F3D"/>
    <w:rsid w:val="003001FF"/>
    <w:rsid w:val="00300455"/>
    <w:rsid w:val="0030058A"/>
    <w:rsid w:val="00300696"/>
    <w:rsid w:val="00300F3D"/>
    <w:rsid w:val="00301189"/>
    <w:rsid w:val="00301232"/>
    <w:rsid w:val="003013C6"/>
    <w:rsid w:val="0030141B"/>
    <w:rsid w:val="00301704"/>
    <w:rsid w:val="0030187B"/>
    <w:rsid w:val="00301953"/>
    <w:rsid w:val="00301980"/>
    <w:rsid w:val="00301F1B"/>
    <w:rsid w:val="00302516"/>
    <w:rsid w:val="00302723"/>
    <w:rsid w:val="00302846"/>
    <w:rsid w:val="00302A4A"/>
    <w:rsid w:val="00302B9D"/>
    <w:rsid w:val="00302E4C"/>
    <w:rsid w:val="00303052"/>
    <w:rsid w:val="003032B0"/>
    <w:rsid w:val="00303914"/>
    <w:rsid w:val="00304278"/>
    <w:rsid w:val="00304574"/>
    <w:rsid w:val="00304598"/>
    <w:rsid w:val="00304918"/>
    <w:rsid w:val="00304EE6"/>
    <w:rsid w:val="0030518D"/>
    <w:rsid w:val="00305768"/>
    <w:rsid w:val="00305E7E"/>
    <w:rsid w:val="003062DF"/>
    <w:rsid w:val="003064DA"/>
    <w:rsid w:val="00306642"/>
    <w:rsid w:val="0030666F"/>
    <w:rsid w:val="003066D3"/>
    <w:rsid w:val="00306C39"/>
    <w:rsid w:val="00306F7C"/>
    <w:rsid w:val="003071CC"/>
    <w:rsid w:val="00307A32"/>
    <w:rsid w:val="003107A4"/>
    <w:rsid w:val="003107B9"/>
    <w:rsid w:val="00310D8A"/>
    <w:rsid w:val="00310E5C"/>
    <w:rsid w:val="00311622"/>
    <w:rsid w:val="00311786"/>
    <w:rsid w:val="00311EC1"/>
    <w:rsid w:val="0031257F"/>
    <w:rsid w:val="0031261A"/>
    <w:rsid w:val="0031287F"/>
    <w:rsid w:val="00312940"/>
    <w:rsid w:val="00312AB1"/>
    <w:rsid w:val="003134EA"/>
    <w:rsid w:val="00313541"/>
    <w:rsid w:val="003144D5"/>
    <w:rsid w:val="0031469B"/>
    <w:rsid w:val="00314B63"/>
    <w:rsid w:val="0031531B"/>
    <w:rsid w:val="00315AE8"/>
    <w:rsid w:val="0031606E"/>
    <w:rsid w:val="00316153"/>
    <w:rsid w:val="0031617D"/>
    <w:rsid w:val="003164A7"/>
    <w:rsid w:val="00316AAA"/>
    <w:rsid w:val="00316CD7"/>
    <w:rsid w:val="00316D14"/>
    <w:rsid w:val="00316E08"/>
    <w:rsid w:val="0031730C"/>
    <w:rsid w:val="00317989"/>
    <w:rsid w:val="00317CB3"/>
    <w:rsid w:val="00317CFF"/>
    <w:rsid w:val="00320146"/>
    <w:rsid w:val="00320193"/>
    <w:rsid w:val="003203C0"/>
    <w:rsid w:val="00320AB5"/>
    <w:rsid w:val="00320BE0"/>
    <w:rsid w:val="0032169A"/>
    <w:rsid w:val="00321989"/>
    <w:rsid w:val="00321A86"/>
    <w:rsid w:val="00321B74"/>
    <w:rsid w:val="00321ED8"/>
    <w:rsid w:val="003224BE"/>
    <w:rsid w:val="003229C6"/>
    <w:rsid w:val="00322CB0"/>
    <w:rsid w:val="00323540"/>
    <w:rsid w:val="00323BAA"/>
    <w:rsid w:val="003240EE"/>
    <w:rsid w:val="003243E5"/>
    <w:rsid w:val="003246E0"/>
    <w:rsid w:val="00324A5B"/>
    <w:rsid w:val="00324AE5"/>
    <w:rsid w:val="00324C90"/>
    <w:rsid w:val="003257F1"/>
    <w:rsid w:val="003260FB"/>
    <w:rsid w:val="00326378"/>
    <w:rsid w:val="003263F1"/>
    <w:rsid w:val="00326559"/>
    <w:rsid w:val="00326955"/>
    <w:rsid w:val="00326984"/>
    <w:rsid w:val="00326C0B"/>
    <w:rsid w:val="00327943"/>
    <w:rsid w:val="00327B26"/>
    <w:rsid w:val="00327CBB"/>
    <w:rsid w:val="00330070"/>
    <w:rsid w:val="00330494"/>
    <w:rsid w:val="003305CE"/>
    <w:rsid w:val="00330715"/>
    <w:rsid w:val="00330725"/>
    <w:rsid w:val="003307B4"/>
    <w:rsid w:val="003309EA"/>
    <w:rsid w:val="0033101A"/>
    <w:rsid w:val="003314E6"/>
    <w:rsid w:val="00331A07"/>
    <w:rsid w:val="00331B6D"/>
    <w:rsid w:val="00332103"/>
    <w:rsid w:val="0033261A"/>
    <w:rsid w:val="003333A0"/>
    <w:rsid w:val="003333B9"/>
    <w:rsid w:val="00333DBF"/>
    <w:rsid w:val="00333DF8"/>
    <w:rsid w:val="00333E87"/>
    <w:rsid w:val="003344F7"/>
    <w:rsid w:val="003346C1"/>
    <w:rsid w:val="003347A3"/>
    <w:rsid w:val="0033481B"/>
    <w:rsid w:val="003348D4"/>
    <w:rsid w:val="00334909"/>
    <w:rsid w:val="00334953"/>
    <w:rsid w:val="003349CC"/>
    <w:rsid w:val="00334DD5"/>
    <w:rsid w:val="003350A2"/>
    <w:rsid w:val="00335478"/>
    <w:rsid w:val="00335512"/>
    <w:rsid w:val="00335A7B"/>
    <w:rsid w:val="00335BFC"/>
    <w:rsid w:val="00335CEB"/>
    <w:rsid w:val="00335EF2"/>
    <w:rsid w:val="00336991"/>
    <w:rsid w:val="00336C02"/>
    <w:rsid w:val="00336D57"/>
    <w:rsid w:val="00336E6A"/>
    <w:rsid w:val="00337375"/>
    <w:rsid w:val="003374CD"/>
    <w:rsid w:val="00337707"/>
    <w:rsid w:val="00337BA1"/>
    <w:rsid w:val="00337CA6"/>
    <w:rsid w:val="00337ECF"/>
    <w:rsid w:val="00340510"/>
    <w:rsid w:val="00340873"/>
    <w:rsid w:val="00340912"/>
    <w:rsid w:val="0034093D"/>
    <w:rsid w:val="00340DAF"/>
    <w:rsid w:val="003410D1"/>
    <w:rsid w:val="0034114A"/>
    <w:rsid w:val="003414C8"/>
    <w:rsid w:val="00341A3C"/>
    <w:rsid w:val="00341A83"/>
    <w:rsid w:val="00341B08"/>
    <w:rsid w:val="00341CE7"/>
    <w:rsid w:val="00341E38"/>
    <w:rsid w:val="00341E6C"/>
    <w:rsid w:val="00341F86"/>
    <w:rsid w:val="003421AA"/>
    <w:rsid w:val="00342703"/>
    <w:rsid w:val="003429D3"/>
    <w:rsid w:val="00342E51"/>
    <w:rsid w:val="00343067"/>
    <w:rsid w:val="00343334"/>
    <w:rsid w:val="003440FF"/>
    <w:rsid w:val="003443D2"/>
    <w:rsid w:val="003447E3"/>
    <w:rsid w:val="00344B36"/>
    <w:rsid w:val="00344C58"/>
    <w:rsid w:val="00344DBC"/>
    <w:rsid w:val="00344DD3"/>
    <w:rsid w:val="00344E69"/>
    <w:rsid w:val="003451E4"/>
    <w:rsid w:val="00345B5B"/>
    <w:rsid w:val="00345BE8"/>
    <w:rsid w:val="00345FBB"/>
    <w:rsid w:val="003462BF"/>
    <w:rsid w:val="0034667D"/>
    <w:rsid w:val="00346FEC"/>
    <w:rsid w:val="003470F7"/>
    <w:rsid w:val="003473B5"/>
    <w:rsid w:val="00347869"/>
    <w:rsid w:val="00347902"/>
    <w:rsid w:val="00347FF8"/>
    <w:rsid w:val="00350129"/>
    <w:rsid w:val="0035058F"/>
    <w:rsid w:val="00350974"/>
    <w:rsid w:val="00350987"/>
    <w:rsid w:val="00351368"/>
    <w:rsid w:val="003516CD"/>
    <w:rsid w:val="003519C6"/>
    <w:rsid w:val="00351B33"/>
    <w:rsid w:val="00351F7C"/>
    <w:rsid w:val="00352C97"/>
    <w:rsid w:val="00352CB6"/>
    <w:rsid w:val="00353369"/>
    <w:rsid w:val="003536FB"/>
    <w:rsid w:val="00353B3B"/>
    <w:rsid w:val="003541B2"/>
    <w:rsid w:val="003542F8"/>
    <w:rsid w:val="0035446A"/>
    <w:rsid w:val="003549D0"/>
    <w:rsid w:val="00354ECC"/>
    <w:rsid w:val="0035577E"/>
    <w:rsid w:val="00355A71"/>
    <w:rsid w:val="00355B43"/>
    <w:rsid w:val="00355D57"/>
    <w:rsid w:val="00355E4E"/>
    <w:rsid w:val="003560A6"/>
    <w:rsid w:val="00357664"/>
    <w:rsid w:val="0035781F"/>
    <w:rsid w:val="00357915"/>
    <w:rsid w:val="00357A23"/>
    <w:rsid w:val="00357A65"/>
    <w:rsid w:val="0036003A"/>
    <w:rsid w:val="00360126"/>
    <w:rsid w:val="00360737"/>
    <w:rsid w:val="00360E29"/>
    <w:rsid w:val="00361370"/>
    <w:rsid w:val="00361D77"/>
    <w:rsid w:val="00361EF6"/>
    <w:rsid w:val="0036225E"/>
    <w:rsid w:val="003623E4"/>
    <w:rsid w:val="003625C2"/>
    <w:rsid w:val="00362606"/>
    <w:rsid w:val="00362620"/>
    <w:rsid w:val="00362E40"/>
    <w:rsid w:val="00362F65"/>
    <w:rsid w:val="00363006"/>
    <w:rsid w:val="00363051"/>
    <w:rsid w:val="003631A1"/>
    <w:rsid w:val="0036320F"/>
    <w:rsid w:val="003635DE"/>
    <w:rsid w:val="003636E9"/>
    <w:rsid w:val="00363B13"/>
    <w:rsid w:val="00363C9F"/>
    <w:rsid w:val="0036415E"/>
    <w:rsid w:val="00364208"/>
    <w:rsid w:val="0036435F"/>
    <w:rsid w:val="00364414"/>
    <w:rsid w:val="00364C09"/>
    <w:rsid w:val="00364F7A"/>
    <w:rsid w:val="0036549B"/>
    <w:rsid w:val="00365783"/>
    <w:rsid w:val="00365B11"/>
    <w:rsid w:val="00365C57"/>
    <w:rsid w:val="00366006"/>
    <w:rsid w:val="00366DC8"/>
    <w:rsid w:val="003670E6"/>
    <w:rsid w:val="00367352"/>
    <w:rsid w:val="00367763"/>
    <w:rsid w:val="00367F91"/>
    <w:rsid w:val="00370678"/>
    <w:rsid w:val="00370A73"/>
    <w:rsid w:val="00371009"/>
    <w:rsid w:val="00371453"/>
    <w:rsid w:val="003714A0"/>
    <w:rsid w:val="003714DD"/>
    <w:rsid w:val="00371649"/>
    <w:rsid w:val="00371A91"/>
    <w:rsid w:val="00371CC3"/>
    <w:rsid w:val="00371D96"/>
    <w:rsid w:val="00371EAB"/>
    <w:rsid w:val="0037213A"/>
    <w:rsid w:val="00372343"/>
    <w:rsid w:val="00372A62"/>
    <w:rsid w:val="00372B23"/>
    <w:rsid w:val="00373EB3"/>
    <w:rsid w:val="00373FB3"/>
    <w:rsid w:val="0037402F"/>
    <w:rsid w:val="00374440"/>
    <w:rsid w:val="0037450A"/>
    <w:rsid w:val="00374A95"/>
    <w:rsid w:val="00374BBB"/>
    <w:rsid w:val="00374D4D"/>
    <w:rsid w:val="00375026"/>
    <w:rsid w:val="00375260"/>
    <w:rsid w:val="00375384"/>
    <w:rsid w:val="0037539F"/>
    <w:rsid w:val="00375449"/>
    <w:rsid w:val="00375464"/>
    <w:rsid w:val="003758CC"/>
    <w:rsid w:val="00375CA0"/>
    <w:rsid w:val="00375E73"/>
    <w:rsid w:val="00376620"/>
    <w:rsid w:val="00376762"/>
    <w:rsid w:val="00376820"/>
    <w:rsid w:val="0037690C"/>
    <w:rsid w:val="00376D69"/>
    <w:rsid w:val="00376E0D"/>
    <w:rsid w:val="0037720D"/>
    <w:rsid w:val="00377779"/>
    <w:rsid w:val="00377D6F"/>
    <w:rsid w:val="00377F41"/>
    <w:rsid w:val="00377FBA"/>
    <w:rsid w:val="00380B1B"/>
    <w:rsid w:val="00380B71"/>
    <w:rsid w:val="0038116F"/>
    <w:rsid w:val="003817EE"/>
    <w:rsid w:val="0038191F"/>
    <w:rsid w:val="003819EE"/>
    <w:rsid w:val="00381C68"/>
    <w:rsid w:val="00381C7C"/>
    <w:rsid w:val="00382171"/>
    <w:rsid w:val="003826F5"/>
    <w:rsid w:val="00382A09"/>
    <w:rsid w:val="00382BA2"/>
    <w:rsid w:val="00382D72"/>
    <w:rsid w:val="00382F39"/>
    <w:rsid w:val="00383361"/>
    <w:rsid w:val="0038383E"/>
    <w:rsid w:val="00383EB5"/>
    <w:rsid w:val="003840D1"/>
    <w:rsid w:val="00384BAB"/>
    <w:rsid w:val="00384CE7"/>
    <w:rsid w:val="00384CEA"/>
    <w:rsid w:val="00384DAE"/>
    <w:rsid w:val="003850BA"/>
    <w:rsid w:val="0038540C"/>
    <w:rsid w:val="003854FD"/>
    <w:rsid w:val="00385C50"/>
    <w:rsid w:val="00385DEC"/>
    <w:rsid w:val="00385F6B"/>
    <w:rsid w:val="003860D3"/>
    <w:rsid w:val="0038680B"/>
    <w:rsid w:val="00386881"/>
    <w:rsid w:val="003869E4"/>
    <w:rsid w:val="00386B62"/>
    <w:rsid w:val="00386D68"/>
    <w:rsid w:val="00386EB9"/>
    <w:rsid w:val="003871AC"/>
    <w:rsid w:val="00387342"/>
    <w:rsid w:val="00387463"/>
    <w:rsid w:val="0038768D"/>
    <w:rsid w:val="00387987"/>
    <w:rsid w:val="00387A30"/>
    <w:rsid w:val="00387A9A"/>
    <w:rsid w:val="00387C87"/>
    <w:rsid w:val="00390366"/>
    <w:rsid w:val="00390CDC"/>
    <w:rsid w:val="00390F1D"/>
    <w:rsid w:val="00390FED"/>
    <w:rsid w:val="00391571"/>
    <w:rsid w:val="003918FC"/>
    <w:rsid w:val="00391C57"/>
    <w:rsid w:val="0039203B"/>
    <w:rsid w:val="0039287D"/>
    <w:rsid w:val="00392AED"/>
    <w:rsid w:val="00392C7E"/>
    <w:rsid w:val="003936A1"/>
    <w:rsid w:val="003942DB"/>
    <w:rsid w:val="00394B16"/>
    <w:rsid w:val="00394DF3"/>
    <w:rsid w:val="00394EFD"/>
    <w:rsid w:val="00395097"/>
    <w:rsid w:val="00395520"/>
    <w:rsid w:val="00395528"/>
    <w:rsid w:val="0039596D"/>
    <w:rsid w:val="00395C8E"/>
    <w:rsid w:val="0039618B"/>
    <w:rsid w:val="003967ED"/>
    <w:rsid w:val="00397156"/>
    <w:rsid w:val="0039715A"/>
    <w:rsid w:val="0039722F"/>
    <w:rsid w:val="00397282"/>
    <w:rsid w:val="003974E2"/>
    <w:rsid w:val="00397D76"/>
    <w:rsid w:val="003A010D"/>
    <w:rsid w:val="003A03D9"/>
    <w:rsid w:val="003A05CA"/>
    <w:rsid w:val="003A119B"/>
    <w:rsid w:val="003A1C65"/>
    <w:rsid w:val="003A2024"/>
    <w:rsid w:val="003A2133"/>
    <w:rsid w:val="003A2276"/>
    <w:rsid w:val="003A27A1"/>
    <w:rsid w:val="003A2C9F"/>
    <w:rsid w:val="003A32B3"/>
    <w:rsid w:val="003A3394"/>
    <w:rsid w:val="003A3F39"/>
    <w:rsid w:val="003A438B"/>
    <w:rsid w:val="003A43B9"/>
    <w:rsid w:val="003A4A90"/>
    <w:rsid w:val="003A594B"/>
    <w:rsid w:val="003A5B13"/>
    <w:rsid w:val="003A6369"/>
    <w:rsid w:val="003A63A6"/>
    <w:rsid w:val="003A64C0"/>
    <w:rsid w:val="003A6899"/>
    <w:rsid w:val="003A69DB"/>
    <w:rsid w:val="003A6A79"/>
    <w:rsid w:val="003A6DA0"/>
    <w:rsid w:val="003A77D3"/>
    <w:rsid w:val="003A7EC3"/>
    <w:rsid w:val="003B03E9"/>
    <w:rsid w:val="003B0431"/>
    <w:rsid w:val="003B0489"/>
    <w:rsid w:val="003B077B"/>
    <w:rsid w:val="003B0C09"/>
    <w:rsid w:val="003B0D3F"/>
    <w:rsid w:val="003B0EBA"/>
    <w:rsid w:val="003B1413"/>
    <w:rsid w:val="003B187C"/>
    <w:rsid w:val="003B1A55"/>
    <w:rsid w:val="003B1F93"/>
    <w:rsid w:val="003B200E"/>
    <w:rsid w:val="003B20E0"/>
    <w:rsid w:val="003B211E"/>
    <w:rsid w:val="003B227A"/>
    <w:rsid w:val="003B241C"/>
    <w:rsid w:val="003B24B4"/>
    <w:rsid w:val="003B299A"/>
    <w:rsid w:val="003B2AF0"/>
    <w:rsid w:val="003B3489"/>
    <w:rsid w:val="003B3606"/>
    <w:rsid w:val="003B3AE6"/>
    <w:rsid w:val="003B3F46"/>
    <w:rsid w:val="003B41CF"/>
    <w:rsid w:val="003B44B4"/>
    <w:rsid w:val="003B4755"/>
    <w:rsid w:val="003B4C88"/>
    <w:rsid w:val="003B5285"/>
    <w:rsid w:val="003B5528"/>
    <w:rsid w:val="003B5584"/>
    <w:rsid w:val="003B58CD"/>
    <w:rsid w:val="003B59E7"/>
    <w:rsid w:val="003B5BF9"/>
    <w:rsid w:val="003B679B"/>
    <w:rsid w:val="003B67DC"/>
    <w:rsid w:val="003B6DB6"/>
    <w:rsid w:val="003B6E02"/>
    <w:rsid w:val="003B7325"/>
    <w:rsid w:val="003B752E"/>
    <w:rsid w:val="003B7928"/>
    <w:rsid w:val="003B7957"/>
    <w:rsid w:val="003B7B9C"/>
    <w:rsid w:val="003C0508"/>
    <w:rsid w:val="003C0666"/>
    <w:rsid w:val="003C08A7"/>
    <w:rsid w:val="003C09FB"/>
    <w:rsid w:val="003C1134"/>
    <w:rsid w:val="003C13BF"/>
    <w:rsid w:val="003C15B6"/>
    <w:rsid w:val="003C1629"/>
    <w:rsid w:val="003C1DE8"/>
    <w:rsid w:val="003C1F69"/>
    <w:rsid w:val="003C2037"/>
    <w:rsid w:val="003C22BF"/>
    <w:rsid w:val="003C239D"/>
    <w:rsid w:val="003C2704"/>
    <w:rsid w:val="003C27DE"/>
    <w:rsid w:val="003C2A18"/>
    <w:rsid w:val="003C2C7A"/>
    <w:rsid w:val="003C3660"/>
    <w:rsid w:val="003C36D9"/>
    <w:rsid w:val="003C3C85"/>
    <w:rsid w:val="003C43E2"/>
    <w:rsid w:val="003C47E0"/>
    <w:rsid w:val="003C4839"/>
    <w:rsid w:val="003C4A80"/>
    <w:rsid w:val="003C5196"/>
    <w:rsid w:val="003C5BD3"/>
    <w:rsid w:val="003C5CE8"/>
    <w:rsid w:val="003C5F41"/>
    <w:rsid w:val="003C65A0"/>
    <w:rsid w:val="003C6E69"/>
    <w:rsid w:val="003C73AC"/>
    <w:rsid w:val="003C7616"/>
    <w:rsid w:val="003C763F"/>
    <w:rsid w:val="003C7B7C"/>
    <w:rsid w:val="003C7C3A"/>
    <w:rsid w:val="003C7C63"/>
    <w:rsid w:val="003D05E6"/>
    <w:rsid w:val="003D0DC1"/>
    <w:rsid w:val="003D167A"/>
    <w:rsid w:val="003D16E4"/>
    <w:rsid w:val="003D1D68"/>
    <w:rsid w:val="003D1E73"/>
    <w:rsid w:val="003D25B0"/>
    <w:rsid w:val="003D2742"/>
    <w:rsid w:val="003D28ED"/>
    <w:rsid w:val="003D2AB0"/>
    <w:rsid w:val="003D2B33"/>
    <w:rsid w:val="003D2E24"/>
    <w:rsid w:val="003D3342"/>
    <w:rsid w:val="003D35AC"/>
    <w:rsid w:val="003D3A09"/>
    <w:rsid w:val="003D3AAA"/>
    <w:rsid w:val="003D3CE0"/>
    <w:rsid w:val="003D3ECF"/>
    <w:rsid w:val="003D40D5"/>
    <w:rsid w:val="003D46CA"/>
    <w:rsid w:val="003D46D5"/>
    <w:rsid w:val="003D49B0"/>
    <w:rsid w:val="003D49F1"/>
    <w:rsid w:val="003D4CEC"/>
    <w:rsid w:val="003D5068"/>
    <w:rsid w:val="003D50BC"/>
    <w:rsid w:val="003D5589"/>
    <w:rsid w:val="003D5C9F"/>
    <w:rsid w:val="003D5CC6"/>
    <w:rsid w:val="003D5D6F"/>
    <w:rsid w:val="003D5E6D"/>
    <w:rsid w:val="003D6229"/>
    <w:rsid w:val="003D63A3"/>
    <w:rsid w:val="003D64F9"/>
    <w:rsid w:val="003D667E"/>
    <w:rsid w:val="003D67C1"/>
    <w:rsid w:val="003D6B4E"/>
    <w:rsid w:val="003D6E12"/>
    <w:rsid w:val="003D6EAB"/>
    <w:rsid w:val="003D71B3"/>
    <w:rsid w:val="003D7423"/>
    <w:rsid w:val="003D7536"/>
    <w:rsid w:val="003D76B2"/>
    <w:rsid w:val="003D78C6"/>
    <w:rsid w:val="003D7A70"/>
    <w:rsid w:val="003E0273"/>
    <w:rsid w:val="003E0713"/>
    <w:rsid w:val="003E084E"/>
    <w:rsid w:val="003E0AE7"/>
    <w:rsid w:val="003E0EC0"/>
    <w:rsid w:val="003E1057"/>
    <w:rsid w:val="003E10DD"/>
    <w:rsid w:val="003E12BB"/>
    <w:rsid w:val="003E163B"/>
    <w:rsid w:val="003E232C"/>
    <w:rsid w:val="003E2A55"/>
    <w:rsid w:val="003E2DE0"/>
    <w:rsid w:val="003E30FD"/>
    <w:rsid w:val="003E3A93"/>
    <w:rsid w:val="003E4463"/>
    <w:rsid w:val="003E47BF"/>
    <w:rsid w:val="003E4BA2"/>
    <w:rsid w:val="003E51A4"/>
    <w:rsid w:val="003E543D"/>
    <w:rsid w:val="003E5546"/>
    <w:rsid w:val="003E5A7F"/>
    <w:rsid w:val="003E623A"/>
    <w:rsid w:val="003E63E9"/>
    <w:rsid w:val="003E649C"/>
    <w:rsid w:val="003E65E0"/>
    <w:rsid w:val="003E6AAA"/>
    <w:rsid w:val="003E6D06"/>
    <w:rsid w:val="003E78AB"/>
    <w:rsid w:val="003E7B0F"/>
    <w:rsid w:val="003E7FCA"/>
    <w:rsid w:val="003F032C"/>
    <w:rsid w:val="003F032F"/>
    <w:rsid w:val="003F1129"/>
    <w:rsid w:val="003F12C3"/>
    <w:rsid w:val="003F1627"/>
    <w:rsid w:val="003F1945"/>
    <w:rsid w:val="003F1F15"/>
    <w:rsid w:val="003F1FEE"/>
    <w:rsid w:val="003F20C8"/>
    <w:rsid w:val="003F2247"/>
    <w:rsid w:val="003F291C"/>
    <w:rsid w:val="003F3C1E"/>
    <w:rsid w:val="003F3F79"/>
    <w:rsid w:val="003F43C3"/>
    <w:rsid w:val="003F44CE"/>
    <w:rsid w:val="003F4796"/>
    <w:rsid w:val="003F47F0"/>
    <w:rsid w:val="003F561F"/>
    <w:rsid w:val="003F5AAC"/>
    <w:rsid w:val="003F5D43"/>
    <w:rsid w:val="003F5E39"/>
    <w:rsid w:val="003F64FC"/>
    <w:rsid w:val="003F6657"/>
    <w:rsid w:val="003F6801"/>
    <w:rsid w:val="003F6C12"/>
    <w:rsid w:val="003F73B8"/>
    <w:rsid w:val="003F7C14"/>
    <w:rsid w:val="003F7FC4"/>
    <w:rsid w:val="0040065B"/>
    <w:rsid w:val="00400A9F"/>
    <w:rsid w:val="00400B18"/>
    <w:rsid w:val="00400BA9"/>
    <w:rsid w:val="00400DD2"/>
    <w:rsid w:val="00401390"/>
    <w:rsid w:val="0040146C"/>
    <w:rsid w:val="00401701"/>
    <w:rsid w:val="00401CCA"/>
    <w:rsid w:val="004020E2"/>
    <w:rsid w:val="004021BC"/>
    <w:rsid w:val="00402500"/>
    <w:rsid w:val="0040258B"/>
    <w:rsid w:val="00402899"/>
    <w:rsid w:val="00402B97"/>
    <w:rsid w:val="00402C45"/>
    <w:rsid w:val="00402E98"/>
    <w:rsid w:val="00403028"/>
    <w:rsid w:val="004030DB"/>
    <w:rsid w:val="004032C7"/>
    <w:rsid w:val="004034D3"/>
    <w:rsid w:val="004036AE"/>
    <w:rsid w:val="0040379C"/>
    <w:rsid w:val="004039D1"/>
    <w:rsid w:val="004042D3"/>
    <w:rsid w:val="00404EC3"/>
    <w:rsid w:val="00405002"/>
    <w:rsid w:val="00405150"/>
    <w:rsid w:val="0040517B"/>
    <w:rsid w:val="00405BFF"/>
    <w:rsid w:val="004063F9"/>
    <w:rsid w:val="004066D1"/>
    <w:rsid w:val="0040679D"/>
    <w:rsid w:val="004067D0"/>
    <w:rsid w:val="00406BB3"/>
    <w:rsid w:val="00406DCD"/>
    <w:rsid w:val="00406FEA"/>
    <w:rsid w:val="00407425"/>
    <w:rsid w:val="0041001B"/>
    <w:rsid w:val="004105AE"/>
    <w:rsid w:val="004110C6"/>
    <w:rsid w:val="004110EB"/>
    <w:rsid w:val="0041133D"/>
    <w:rsid w:val="004113D4"/>
    <w:rsid w:val="004117DF"/>
    <w:rsid w:val="004119CA"/>
    <w:rsid w:val="00411B19"/>
    <w:rsid w:val="00411DA0"/>
    <w:rsid w:val="00411F21"/>
    <w:rsid w:val="00411F7E"/>
    <w:rsid w:val="00412192"/>
    <w:rsid w:val="00412447"/>
    <w:rsid w:val="00412AC6"/>
    <w:rsid w:val="00413B1C"/>
    <w:rsid w:val="00413BDD"/>
    <w:rsid w:val="004142D9"/>
    <w:rsid w:val="0041464E"/>
    <w:rsid w:val="00414B0D"/>
    <w:rsid w:val="00414BAA"/>
    <w:rsid w:val="00414E63"/>
    <w:rsid w:val="00415144"/>
    <w:rsid w:val="00415973"/>
    <w:rsid w:val="004159B2"/>
    <w:rsid w:val="004159F7"/>
    <w:rsid w:val="00415CE0"/>
    <w:rsid w:val="0041619B"/>
    <w:rsid w:val="004162EC"/>
    <w:rsid w:val="00416663"/>
    <w:rsid w:val="004166C6"/>
    <w:rsid w:val="004167CF"/>
    <w:rsid w:val="00417061"/>
    <w:rsid w:val="00417102"/>
    <w:rsid w:val="00417868"/>
    <w:rsid w:val="00417DA7"/>
    <w:rsid w:val="00420351"/>
    <w:rsid w:val="004204EE"/>
    <w:rsid w:val="00420838"/>
    <w:rsid w:val="004208F5"/>
    <w:rsid w:val="00420B2F"/>
    <w:rsid w:val="00420B72"/>
    <w:rsid w:val="00420B77"/>
    <w:rsid w:val="00420F9F"/>
    <w:rsid w:val="00421155"/>
    <w:rsid w:val="004213AC"/>
    <w:rsid w:val="00421872"/>
    <w:rsid w:val="00421CCD"/>
    <w:rsid w:val="00422542"/>
    <w:rsid w:val="00422612"/>
    <w:rsid w:val="004228F7"/>
    <w:rsid w:val="00422D2D"/>
    <w:rsid w:val="00422EAF"/>
    <w:rsid w:val="00422F9B"/>
    <w:rsid w:val="0042371C"/>
    <w:rsid w:val="00423758"/>
    <w:rsid w:val="00423E87"/>
    <w:rsid w:val="00424304"/>
    <w:rsid w:val="00424445"/>
    <w:rsid w:val="004244BF"/>
    <w:rsid w:val="004244CC"/>
    <w:rsid w:val="00424A3F"/>
    <w:rsid w:val="00424CA4"/>
    <w:rsid w:val="00424D75"/>
    <w:rsid w:val="0042543B"/>
    <w:rsid w:val="004256AC"/>
    <w:rsid w:val="0042591A"/>
    <w:rsid w:val="00425E35"/>
    <w:rsid w:val="004261A2"/>
    <w:rsid w:val="00426481"/>
    <w:rsid w:val="00426A7F"/>
    <w:rsid w:val="00426C21"/>
    <w:rsid w:val="004271FB"/>
    <w:rsid w:val="004273B3"/>
    <w:rsid w:val="004274C0"/>
    <w:rsid w:val="00427A1A"/>
    <w:rsid w:val="00427A4F"/>
    <w:rsid w:val="00427C85"/>
    <w:rsid w:val="00427DEA"/>
    <w:rsid w:val="004301E0"/>
    <w:rsid w:val="00430400"/>
    <w:rsid w:val="00430929"/>
    <w:rsid w:val="00430D80"/>
    <w:rsid w:val="00430E79"/>
    <w:rsid w:val="004311BD"/>
    <w:rsid w:val="00431397"/>
    <w:rsid w:val="00431505"/>
    <w:rsid w:val="00431A73"/>
    <w:rsid w:val="00431D2F"/>
    <w:rsid w:val="00431D4C"/>
    <w:rsid w:val="00432011"/>
    <w:rsid w:val="004321A2"/>
    <w:rsid w:val="00433D38"/>
    <w:rsid w:val="00434196"/>
    <w:rsid w:val="0043449E"/>
    <w:rsid w:val="00434657"/>
    <w:rsid w:val="00434A52"/>
    <w:rsid w:val="00434A9F"/>
    <w:rsid w:val="00434CC5"/>
    <w:rsid w:val="00434E02"/>
    <w:rsid w:val="00435098"/>
    <w:rsid w:val="00435249"/>
    <w:rsid w:val="004355FB"/>
    <w:rsid w:val="00435C92"/>
    <w:rsid w:val="00435DDB"/>
    <w:rsid w:val="0043623F"/>
    <w:rsid w:val="0043691E"/>
    <w:rsid w:val="0043705F"/>
    <w:rsid w:val="00437736"/>
    <w:rsid w:val="00437DE9"/>
    <w:rsid w:val="00440379"/>
    <w:rsid w:val="00440626"/>
    <w:rsid w:val="0044065B"/>
    <w:rsid w:val="004409B1"/>
    <w:rsid w:val="00440CF7"/>
    <w:rsid w:val="00440D2F"/>
    <w:rsid w:val="00440DFB"/>
    <w:rsid w:val="00440FAC"/>
    <w:rsid w:val="00441EE6"/>
    <w:rsid w:val="004421FA"/>
    <w:rsid w:val="004426DA"/>
    <w:rsid w:val="00442790"/>
    <w:rsid w:val="00442825"/>
    <w:rsid w:val="00443AD8"/>
    <w:rsid w:val="00443FD3"/>
    <w:rsid w:val="0044423C"/>
    <w:rsid w:val="00444541"/>
    <w:rsid w:val="0044458F"/>
    <w:rsid w:val="00444917"/>
    <w:rsid w:val="00444A41"/>
    <w:rsid w:val="004458FC"/>
    <w:rsid w:val="00445B1A"/>
    <w:rsid w:val="00446C52"/>
    <w:rsid w:val="00446E0E"/>
    <w:rsid w:val="00447234"/>
    <w:rsid w:val="004474D5"/>
    <w:rsid w:val="004476C2"/>
    <w:rsid w:val="004479DA"/>
    <w:rsid w:val="00447F69"/>
    <w:rsid w:val="00450635"/>
    <w:rsid w:val="004506C3"/>
    <w:rsid w:val="00450B9B"/>
    <w:rsid w:val="0045148A"/>
    <w:rsid w:val="00452EA3"/>
    <w:rsid w:val="00452FA7"/>
    <w:rsid w:val="004533CE"/>
    <w:rsid w:val="004538A3"/>
    <w:rsid w:val="00453AC2"/>
    <w:rsid w:val="00453CFA"/>
    <w:rsid w:val="00454091"/>
    <w:rsid w:val="00454B68"/>
    <w:rsid w:val="004555A4"/>
    <w:rsid w:val="0045585A"/>
    <w:rsid w:val="00455A68"/>
    <w:rsid w:val="00455E07"/>
    <w:rsid w:val="00456026"/>
    <w:rsid w:val="004565FD"/>
    <w:rsid w:val="00456655"/>
    <w:rsid w:val="00456DDE"/>
    <w:rsid w:val="004571B9"/>
    <w:rsid w:val="004572AD"/>
    <w:rsid w:val="004572B7"/>
    <w:rsid w:val="00457440"/>
    <w:rsid w:val="00457737"/>
    <w:rsid w:val="00457817"/>
    <w:rsid w:val="00457A21"/>
    <w:rsid w:val="00457D22"/>
    <w:rsid w:val="00457E87"/>
    <w:rsid w:val="00460292"/>
    <w:rsid w:val="00460345"/>
    <w:rsid w:val="0046042C"/>
    <w:rsid w:val="00460B5D"/>
    <w:rsid w:val="00460F57"/>
    <w:rsid w:val="0046101B"/>
    <w:rsid w:val="00461BD0"/>
    <w:rsid w:val="00462619"/>
    <w:rsid w:val="0046276B"/>
    <w:rsid w:val="00462983"/>
    <w:rsid w:val="00462A9F"/>
    <w:rsid w:val="00462BA7"/>
    <w:rsid w:val="004633FD"/>
    <w:rsid w:val="004634A3"/>
    <w:rsid w:val="004635B5"/>
    <w:rsid w:val="0046360A"/>
    <w:rsid w:val="004638CF"/>
    <w:rsid w:val="00463B41"/>
    <w:rsid w:val="00464435"/>
    <w:rsid w:val="004647FA"/>
    <w:rsid w:val="00464A58"/>
    <w:rsid w:val="00464F3E"/>
    <w:rsid w:val="004650E3"/>
    <w:rsid w:val="0046511C"/>
    <w:rsid w:val="00465583"/>
    <w:rsid w:val="00465849"/>
    <w:rsid w:val="0046592F"/>
    <w:rsid w:val="00465A4D"/>
    <w:rsid w:val="00466147"/>
    <w:rsid w:val="004664AE"/>
    <w:rsid w:val="004668C4"/>
    <w:rsid w:val="00466E4D"/>
    <w:rsid w:val="00467D95"/>
    <w:rsid w:val="00467EB1"/>
    <w:rsid w:val="00467EBE"/>
    <w:rsid w:val="0047026C"/>
    <w:rsid w:val="0047038C"/>
    <w:rsid w:val="00470691"/>
    <w:rsid w:val="004707A7"/>
    <w:rsid w:val="00470AE4"/>
    <w:rsid w:val="00470CFE"/>
    <w:rsid w:val="00471143"/>
    <w:rsid w:val="00471514"/>
    <w:rsid w:val="00471798"/>
    <w:rsid w:val="00471B1B"/>
    <w:rsid w:val="00471CC7"/>
    <w:rsid w:val="00471FC0"/>
    <w:rsid w:val="00472136"/>
    <w:rsid w:val="00472540"/>
    <w:rsid w:val="00473775"/>
    <w:rsid w:val="004739E8"/>
    <w:rsid w:val="00473AB1"/>
    <w:rsid w:val="00473ECD"/>
    <w:rsid w:val="00473FF6"/>
    <w:rsid w:val="004741DD"/>
    <w:rsid w:val="00474633"/>
    <w:rsid w:val="00474700"/>
    <w:rsid w:val="00474CB3"/>
    <w:rsid w:val="00475AE6"/>
    <w:rsid w:val="004762B1"/>
    <w:rsid w:val="0047649C"/>
    <w:rsid w:val="004767F6"/>
    <w:rsid w:val="00476BBD"/>
    <w:rsid w:val="00477D13"/>
    <w:rsid w:val="00477D46"/>
    <w:rsid w:val="00477DC2"/>
    <w:rsid w:val="00477EF9"/>
    <w:rsid w:val="00477F77"/>
    <w:rsid w:val="004803C9"/>
    <w:rsid w:val="00480537"/>
    <w:rsid w:val="0048089B"/>
    <w:rsid w:val="00480BA1"/>
    <w:rsid w:val="00480F88"/>
    <w:rsid w:val="0048152C"/>
    <w:rsid w:val="00481815"/>
    <w:rsid w:val="00481F7F"/>
    <w:rsid w:val="00482818"/>
    <w:rsid w:val="004828DF"/>
    <w:rsid w:val="00482DAB"/>
    <w:rsid w:val="00483065"/>
    <w:rsid w:val="004830F0"/>
    <w:rsid w:val="00483337"/>
    <w:rsid w:val="0048333D"/>
    <w:rsid w:val="00483431"/>
    <w:rsid w:val="00483486"/>
    <w:rsid w:val="00483953"/>
    <w:rsid w:val="00483E0F"/>
    <w:rsid w:val="00483F15"/>
    <w:rsid w:val="0048463B"/>
    <w:rsid w:val="00484750"/>
    <w:rsid w:val="00484774"/>
    <w:rsid w:val="004849B1"/>
    <w:rsid w:val="00484C51"/>
    <w:rsid w:val="00484EB2"/>
    <w:rsid w:val="00484F82"/>
    <w:rsid w:val="00485069"/>
    <w:rsid w:val="004853AD"/>
    <w:rsid w:val="00485730"/>
    <w:rsid w:val="0048591F"/>
    <w:rsid w:val="00485C6F"/>
    <w:rsid w:val="00485F8A"/>
    <w:rsid w:val="004861E4"/>
    <w:rsid w:val="00486484"/>
    <w:rsid w:val="00486670"/>
    <w:rsid w:val="00486999"/>
    <w:rsid w:val="004871C7"/>
    <w:rsid w:val="00487330"/>
    <w:rsid w:val="0048752F"/>
    <w:rsid w:val="004879A7"/>
    <w:rsid w:val="00487CE2"/>
    <w:rsid w:val="00487D9B"/>
    <w:rsid w:val="004903CD"/>
    <w:rsid w:val="00490562"/>
    <w:rsid w:val="004910A7"/>
    <w:rsid w:val="00491A6F"/>
    <w:rsid w:val="004920A6"/>
    <w:rsid w:val="00492200"/>
    <w:rsid w:val="00492C49"/>
    <w:rsid w:val="00492E32"/>
    <w:rsid w:val="0049304F"/>
    <w:rsid w:val="004930D5"/>
    <w:rsid w:val="0049398E"/>
    <w:rsid w:val="00493E3F"/>
    <w:rsid w:val="00493E94"/>
    <w:rsid w:val="0049407B"/>
    <w:rsid w:val="00494D49"/>
    <w:rsid w:val="00495383"/>
    <w:rsid w:val="00496685"/>
    <w:rsid w:val="00496BD9"/>
    <w:rsid w:val="00496F2B"/>
    <w:rsid w:val="00497C21"/>
    <w:rsid w:val="004A0031"/>
    <w:rsid w:val="004A03A5"/>
    <w:rsid w:val="004A04BF"/>
    <w:rsid w:val="004A04C2"/>
    <w:rsid w:val="004A0C65"/>
    <w:rsid w:val="004A0E2A"/>
    <w:rsid w:val="004A0F5D"/>
    <w:rsid w:val="004A10C8"/>
    <w:rsid w:val="004A161C"/>
    <w:rsid w:val="004A19DD"/>
    <w:rsid w:val="004A1C32"/>
    <w:rsid w:val="004A1DA6"/>
    <w:rsid w:val="004A1E07"/>
    <w:rsid w:val="004A238C"/>
    <w:rsid w:val="004A23B6"/>
    <w:rsid w:val="004A2D7C"/>
    <w:rsid w:val="004A2FDB"/>
    <w:rsid w:val="004A3066"/>
    <w:rsid w:val="004A30BB"/>
    <w:rsid w:val="004A32C6"/>
    <w:rsid w:val="004A34EE"/>
    <w:rsid w:val="004A356A"/>
    <w:rsid w:val="004A3725"/>
    <w:rsid w:val="004A3741"/>
    <w:rsid w:val="004A3F4A"/>
    <w:rsid w:val="004A40B2"/>
    <w:rsid w:val="004A41A5"/>
    <w:rsid w:val="004A42B2"/>
    <w:rsid w:val="004A5070"/>
    <w:rsid w:val="004A522F"/>
    <w:rsid w:val="004A55E3"/>
    <w:rsid w:val="004A5A81"/>
    <w:rsid w:val="004A5F33"/>
    <w:rsid w:val="004A6119"/>
    <w:rsid w:val="004A61A5"/>
    <w:rsid w:val="004A6333"/>
    <w:rsid w:val="004A6557"/>
    <w:rsid w:val="004A67B2"/>
    <w:rsid w:val="004A6E7D"/>
    <w:rsid w:val="004A73B2"/>
    <w:rsid w:val="004A798F"/>
    <w:rsid w:val="004A79F1"/>
    <w:rsid w:val="004A7A06"/>
    <w:rsid w:val="004A7C4F"/>
    <w:rsid w:val="004A7DE7"/>
    <w:rsid w:val="004A7EE2"/>
    <w:rsid w:val="004B0639"/>
    <w:rsid w:val="004B0BBF"/>
    <w:rsid w:val="004B0E9B"/>
    <w:rsid w:val="004B1030"/>
    <w:rsid w:val="004B1E22"/>
    <w:rsid w:val="004B1F9E"/>
    <w:rsid w:val="004B22C3"/>
    <w:rsid w:val="004B29FC"/>
    <w:rsid w:val="004B2C2F"/>
    <w:rsid w:val="004B2CD6"/>
    <w:rsid w:val="004B33B7"/>
    <w:rsid w:val="004B3879"/>
    <w:rsid w:val="004B3C12"/>
    <w:rsid w:val="004B3CB3"/>
    <w:rsid w:val="004B41CF"/>
    <w:rsid w:val="004B4497"/>
    <w:rsid w:val="004B4854"/>
    <w:rsid w:val="004B48D1"/>
    <w:rsid w:val="004B495E"/>
    <w:rsid w:val="004B4B5D"/>
    <w:rsid w:val="004B5D48"/>
    <w:rsid w:val="004B62A9"/>
    <w:rsid w:val="004B6382"/>
    <w:rsid w:val="004B6719"/>
    <w:rsid w:val="004B696F"/>
    <w:rsid w:val="004B6AEF"/>
    <w:rsid w:val="004B6E05"/>
    <w:rsid w:val="004B70C1"/>
    <w:rsid w:val="004B710F"/>
    <w:rsid w:val="004B76EF"/>
    <w:rsid w:val="004B7C08"/>
    <w:rsid w:val="004B7CC7"/>
    <w:rsid w:val="004B7DBD"/>
    <w:rsid w:val="004C01B1"/>
    <w:rsid w:val="004C0342"/>
    <w:rsid w:val="004C0676"/>
    <w:rsid w:val="004C074C"/>
    <w:rsid w:val="004C15AB"/>
    <w:rsid w:val="004C1621"/>
    <w:rsid w:val="004C1622"/>
    <w:rsid w:val="004C176B"/>
    <w:rsid w:val="004C2508"/>
    <w:rsid w:val="004C2886"/>
    <w:rsid w:val="004C28C6"/>
    <w:rsid w:val="004C2B1B"/>
    <w:rsid w:val="004C2EBE"/>
    <w:rsid w:val="004C3091"/>
    <w:rsid w:val="004C38D1"/>
    <w:rsid w:val="004C3B27"/>
    <w:rsid w:val="004C3BBD"/>
    <w:rsid w:val="004C41FA"/>
    <w:rsid w:val="004C47C2"/>
    <w:rsid w:val="004C513C"/>
    <w:rsid w:val="004C53AB"/>
    <w:rsid w:val="004C5673"/>
    <w:rsid w:val="004C6357"/>
    <w:rsid w:val="004C6538"/>
    <w:rsid w:val="004C67C8"/>
    <w:rsid w:val="004C6BC9"/>
    <w:rsid w:val="004C72A4"/>
    <w:rsid w:val="004C7610"/>
    <w:rsid w:val="004C77E1"/>
    <w:rsid w:val="004C7B66"/>
    <w:rsid w:val="004C7DBB"/>
    <w:rsid w:val="004D10D4"/>
    <w:rsid w:val="004D14FC"/>
    <w:rsid w:val="004D1649"/>
    <w:rsid w:val="004D1D89"/>
    <w:rsid w:val="004D1F14"/>
    <w:rsid w:val="004D21BB"/>
    <w:rsid w:val="004D2281"/>
    <w:rsid w:val="004D2A2F"/>
    <w:rsid w:val="004D2AA2"/>
    <w:rsid w:val="004D2DF1"/>
    <w:rsid w:val="004D32C0"/>
    <w:rsid w:val="004D3393"/>
    <w:rsid w:val="004D360B"/>
    <w:rsid w:val="004D36E5"/>
    <w:rsid w:val="004D37BE"/>
    <w:rsid w:val="004D3EB0"/>
    <w:rsid w:val="004D4F41"/>
    <w:rsid w:val="004D4FDD"/>
    <w:rsid w:val="004D5107"/>
    <w:rsid w:val="004D51DA"/>
    <w:rsid w:val="004D531C"/>
    <w:rsid w:val="004D5594"/>
    <w:rsid w:val="004D5919"/>
    <w:rsid w:val="004D5E21"/>
    <w:rsid w:val="004D613E"/>
    <w:rsid w:val="004D6542"/>
    <w:rsid w:val="004D65E4"/>
    <w:rsid w:val="004D67AF"/>
    <w:rsid w:val="004D69A7"/>
    <w:rsid w:val="004D6D48"/>
    <w:rsid w:val="004D737D"/>
    <w:rsid w:val="004D7D1D"/>
    <w:rsid w:val="004D7E69"/>
    <w:rsid w:val="004D7FD2"/>
    <w:rsid w:val="004E0912"/>
    <w:rsid w:val="004E0F38"/>
    <w:rsid w:val="004E100A"/>
    <w:rsid w:val="004E1427"/>
    <w:rsid w:val="004E1705"/>
    <w:rsid w:val="004E1DAF"/>
    <w:rsid w:val="004E1FC4"/>
    <w:rsid w:val="004E2141"/>
    <w:rsid w:val="004E2333"/>
    <w:rsid w:val="004E28BB"/>
    <w:rsid w:val="004E293F"/>
    <w:rsid w:val="004E2980"/>
    <w:rsid w:val="004E2BA3"/>
    <w:rsid w:val="004E2F25"/>
    <w:rsid w:val="004E2F46"/>
    <w:rsid w:val="004E3497"/>
    <w:rsid w:val="004E3662"/>
    <w:rsid w:val="004E36E9"/>
    <w:rsid w:val="004E402B"/>
    <w:rsid w:val="004E46AB"/>
    <w:rsid w:val="004E4756"/>
    <w:rsid w:val="004E4C50"/>
    <w:rsid w:val="004E5032"/>
    <w:rsid w:val="004E59AC"/>
    <w:rsid w:val="004E5B76"/>
    <w:rsid w:val="004E5E21"/>
    <w:rsid w:val="004E6AFD"/>
    <w:rsid w:val="004E72EE"/>
    <w:rsid w:val="004E78FF"/>
    <w:rsid w:val="004E7FBD"/>
    <w:rsid w:val="004F01FF"/>
    <w:rsid w:val="004F060B"/>
    <w:rsid w:val="004F06A8"/>
    <w:rsid w:val="004F0838"/>
    <w:rsid w:val="004F0984"/>
    <w:rsid w:val="004F1565"/>
    <w:rsid w:val="004F1836"/>
    <w:rsid w:val="004F1AD7"/>
    <w:rsid w:val="004F21EF"/>
    <w:rsid w:val="004F3091"/>
    <w:rsid w:val="004F30E0"/>
    <w:rsid w:val="004F3913"/>
    <w:rsid w:val="004F3EEC"/>
    <w:rsid w:val="004F4163"/>
    <w:rsid w:val="004F42C3"/>
    <w:rsid w:val="004F5450"/>
    <w:rsid w:val="004F5B98"/>
    <w:rsid w:val="004F628C"/>
    <w:rsid w:val="004F630A"/>
    <w:rsid w:val="004F6390"/>
    <w:rsid w:val="004F74D2"/>
    <w:rsid w:val="004F789B"/>
    <w:rsid w:val="004F78D7"/>
    <w:rsid w:val="0050020D"/>
    <w:rsid w:val="00500CC0"/>
    <w:rsid w:val="00501063"/>
    <w:rsid w:val="00501809"/>
    <w:rsid w:val="005019D9"/>
    <w:rsid w:val="00501A2B"/>
    <w:rsid w:val="005028C5"/>
    <w:rsid w:val="00502ECA"/>
    <w:rsid w:val="00502EF2"/>
    <w:rsid w:val="00502FC2"/>
    <w:rsid w:val="00503322"/>
    <w:rsid w:val="00503E03"/>
    <w:rsid w:val="00503E50"/>
    <w:rsid w:val="00503ECB"/>
    <w:rsid w:val="00503F25"/>
    <w:rsid w:val="0050403A"/>
    <w:rsid w:val="005043DD"/>
    <w:rsid w:val="00504829"/>
    <w:rsid w:val="00504B6E"/>
    <w:rsid w:val="00504BBC"/>
    <w:rsid w:val="00504DA0"/>
    <w:rsid w:val="00504F4D"/>
    <w:rsid w:val="005054E0"/>
    <w:rsid w:val="00505BD6"/>
    <w:rsid w:val="00505C20"/>
    <w:rsid w:val="00506233"/>
    <w:rsid w:val="0050651B"/>
    <w:rsid w:val="005068EA"/>
    <w:rsid w:val="005069A4"/>
    <w:rsid w:val="00506E73"/>
    <w:rsid w:val="00507171"/>
    <w:rsid w:val="00507715"/>
    <w:rsid w:val="00507A2B"/>
    <w:rsid w:val="00507AD1"/>
    <w:rsid w:val="00507C8E"/>
    <w:rsid w:val="00507F71"/>
    <w:rsid w:val="00507F8B"/>
    <w:rsid w:val="005106E2"/>
    <w:rsid w:val="00510900"/>
    <w:rsid w:val="00510AB6"/>
    <w:rsid w:val="00510D50"/>
    <w:rsid w:val="0051155A"/>
    <w:rsid w:val="005116F3"/>
    <w:rsid w:val="00511815"/>
    <w:rsid w:val="005119C5"/>
    <w:rsid w:val="005120AE"/>
    <w:rsid w:val="00512301"/>
    <w:rsid w:val="00512758"/>
    <w:rsid w:val="00512D1A"/>
    <w:rsid w:val="00512DBB"/>
    <w:rsid w:val="00513110"/>
    <w:rsid w:val="00513AFC"/>
    <w:rsid w:val="0051410F"/>
    <w:rsid w:val="00514284"/>
    <w:rsid w:val="005143B7"/>
    <w:rsid w:val="0051455E"/>
    <w:rsid w:val="00514678"/>
    <w:rsid w:val="00514949"/>
    <w:rsid w:val="00514C31"/>
    <w:rsid w:val="00514D07"/>
    <w:rsid w:val="00515C30"/>
    <w:rsid w:val="00517113"/>
    <w:rsid w:val="005175A6"/>
    <w:rsid w:val="00517FA7"/>
    <w:rsid w:val="005202CA"/>
    <w:rsid w:val="0052059F"/>
    <w:rsid w:val="005206E1"/>
    <w:rsid w:val="00520815"/>
    <w:rsid w:val="00520E58"/>
    <w:rsid w:val="00520FA6"/>
    <w:rsid w:val="00521241"/>
    <w:rsid w:val="0052154C"/>
    <w:rsid w:val="0052169B"/>
    <w:rsid w:val="0052187F"/>
    <w:rsid w:val="0052210A"/>
    <w:rsid w:val="00522229"/>
    <w:rsid w:val="00522638"/>
    <w:rsid w:val="00522861"/>
    <w:rsid w:val="005228FC"/>
    <w:rsid w:val="00522ED1"/>
    <w:rsid w:val="00523191"/>
    <w:rsid w:val="00523817"/>
    <w:rsid w:val="005238C9"/>
    <w:rsid w:val="005239D8"/>
    <w:rsid w:val="005239E5"/>
    <w:rsid w:val="00523E69"/>
    <w:rsid w:val="00523FB2"/>
    <w:rsid w:val="00524093"/>
    <w:rsid w:val="00524BEA"/>
    <w:rsid w:val="0052514A"/>
    <w:rsid w:val="00525CC1"/>
    <w:rsid w:val="00525D22"/>
    <w:rsid w:val="00525FB4"/>
    <w:rsid w:val="00526A6E"/>
    <w:rsid w:val="00526CF2"/>
    <w:rsid w:val="0052712B"/>
    <w:rsid w:val="00527A7C"/>
    <w:rsid w:val="00527D01"/>
    <w:rsid w:val="00530272"/>
    <w:rsid w:val="00530B38"/>
    <w:rsid w:val="00531727"/>
    <w:rsid w:val="00531E22"/>
    <w:rsid w:val="0053288F"/>
    <w:rsid w:val="00532ED5"/>
    <w:rsid w:val="005333B9"/>
    <w:rsid w:val="00533CCB"/>
    <w:rsid w:val="005343A7"/>
    <w:rsid w:val="0053448A"/>
    <w:rsid w:val="0053461F"/>
    <w:rsid w:val="00534622"/>
    <w:rsid w:val="005348D5"/>
    <w:rsid w:val="005349A6"/>
    <w:rsid w:val="00534C59"/>
    <w:rsid w:val="00534CCE"/>
    <w:rsid w:val="00534F2E"/>
    <w:rsid w:val="00535148"/>
    <w:rsid w:val="00535CEC"/>
    <w:rsid w:val="005361E3"/>
    <w:rsid w:val="005365CB"/>
    <w:rsid w:val="00536621"/>
    <w:rsid w:val="00536782"/>
    <w:rsid w:val="00536A2C"/>
    <w:rsid w:val="00536C7F"/>
    <w:rsid w:val="00536ED7"/>
    <w:rsid w:val="00536F47"/>
    <w:rsid w:val="00536FEB"/>
    <w:rsid w:val="005378C1"/>
    <w:rsid w:val="00541165"/>
    <w:rsid w:val="005413F5"/>
    <w:rsid w:val="005416DE"/>
    <w:rsid w:val="00541708"/>
    <w:rsid w:val="00541EDA"/>
    <w:rsid w:val="00541FF1"/>
    <w:rsid w:val="005425AA"/>
    <w:rsid w:val="00542661"/>
    <w:rsid w:val="005427AD"/>
    <w:rsid w:val="005428B5"/>
    <w:rsid w:val="00542B14"/>
    <w:rsid w:val="00542E1A"/>
    <w:rsid w:val="005435E9"/>
    <w:rsid w:val="005438E7"/>
    <w:rsid w:val="00543C14"/>
    <w:rsid w:val="00544D30"/>
    <w:rsid w:val="00545256"/>
    <w:rsid w:val="005453D3"/>
    <w:rsid w:val="00545534"/>
    <w:rsid w:val="005458AC"/>
    <w:rsid w:val="005463D3"/>
    <w:rsid w:val="00546751"/>
    <w:rsid w:val="005468B5"/>
    <w:rsid w:val="00546AB2"/>
    <w:rsid w:val="005475C5"/>
    <w:rsid w:val="005476F5"/>
    <w:rsid w:val="00547814"/>
    <w:rsid w:val="00547F15"/>
    <w:rsid w:val="0055066B"/>
    <w:rsid w:val="0055069F"/>
    <w:rsid w:val="00550CF0"/>
    <w:rsid w:val="00550D0E"/>
    <w:rsid w:val="00551123"/>
    <w:rsid w:val="005515B2"/>
    <w:rsid w:val="005517F6"/>
    <w:rsid w:val="005519B0"/>
    <w:rsid w:val="00551BA6"/>
    <w:rsid w:val="005521C9"/>
    <w:rsid w:val="00552BC7"/>
    <w:rsid w:val="00552CBB"/>
    <w:rsid w:val="00552CEE"/>
    <w:rsid w:val="00552FBD"/>
    <w:rsid w:val="0055313C"/>
    <w:rsid w:val="005539E0"/>
    <w:rsid w:val="00553C89"/>
    <w:rsid w:val="005543CE"/>
    <w:rsid w:val="0055453A"/>
    <w:rsid w:val="00555800"/>
    <w:rsid w:val="005566D3"/>
    <w:rsid w:val="0055680D"/>
    <w:rsid w:val="00556896"/>
    <w:rsid w:val="00556B5A"/>
    <w:rsid w:val="00556C3F"/>
    <w:rsid w:val="005570F5"/>
    <w:rsid w:val="0055741B"/>
    <w:rsid w:val="005574EA"/>
    <w:rsid w:val="00557A1F"/>
    <w:rsid w:val="00557A37"/>
    <w:rsid w:val="00557F19"/>
    <w:rsid w:val="00560373"/>
    <w:rsid w:val="0056081E"/>
    <w:rsid w:val="00560BB7"/>
    <w:rsid w:val="00560D28"/>
    <w:rsid w:val="00561A83"/>
    <w:rsid w:val="00561F6A"/>
    <w:rsid w:val="00561FBB"/>
    <w:rsid w:val="0056216B"/>
    <w:rsid w:val="00562AE1"/>
    <w:rsid w:val="00562B08"/>
    <w:rsid w:val="005633E4"/>
    <w:rsid w:val="005636E0"/>
    <w:rsid w:val="00563DD0"/>
    <w:rsid w:val="00563FFC"/>
    <w:rsid w:val="00564583"/>
    <w:rsid w:val="005647CE"/>
    <w:rsid w:val="00565AD8"/>
    <w:rsid w:val="00565B98"/>
    <w:rsid w:val="00565E97"/>
    <w:rsid w:val="00565F45"/>
    <w:rsid w:val="00566AA7"/>
    <w:rsid w:val="00566CAE"/>
    <w:rsid w:val="00566D55"/>
    <w:rsid w:val="0056712D"/>
    <w:rsid w:val="00567360"/>
    <w:rsid w:val="00567413"/>
    <w:rsid w:val="005674C5"/>
    <w:rsid w:val="00567785"/>
    <w:rsid w:val="005701CF"/>
    <w:rsid w:val="005702F5"/>
    <w:rsid w:val="005704A8"/>
    <w:rsid w:val="00570516"/>
    <w:rsid w:val="005708BD"/>
    <w:rsid w:val="00570F95"/>
    <w:rsid w:val="00571BB2"/>
    <w:rsid w:val="00571C57"/>
    <w:rsid w:val="0057235E"/>
    <w:rsid w:val="005726E2"/>
    <w:rsid w:val="00573070"/>
    <w:rsid w:val="00573189"/>
    <w:rsid w:val="00573673"/>
    <w:rsid w:val="0057386B"/>
    <w:rsid w:val="00573E01"/>
    <w:rsid w:val="00573E54"/>
    <w:rsid w:val="00573F1A"/>
    <w:rsid w:val="0057498C"/>
    <w:rsid w:val="00574D15"/>
    <w:rsid w:val="00574F21"/>
    <w:rsid w:val="0057519D"/>
    <w:rsid w:val="00575585"/>
    <w:rsid w:val="00575E13"/>
    <w:rsid w:val="00575E40"/>
    <w:rsid w:val="005763BA"/>
    <w:rsid w:val="00576A85"/>
    <w:rsid w:val="00576F05"/>
    <w:rsid w:val="005772C5"/>
    <w:rsid w:val="00577440"/>
    <w:rsid w:val="00577922"/>
    <w:rsid w:val="00577B8F"/>
    <w:rsid w:val="00580217"/>
    <w:rsid w:val="005807AA"/>
    <w:rsid w:val="00581282"/>
    <w:rsid w:val="0058159E"/>
    <w:rsid w:val="00581808"/>
    <w:rsid w:val="00581954"/>
    <w:rsid w:val="00581B5F"/>
    <w:rsid w:val="00582432"/>
    <w:rsid w:val="005826EB"/>
    <w:rsid w:val="00582ABA"/>
    <w:rsid w:val="00583385"/>
    <w:rsid w:val="005838C2"/>
    <w:rsid w:val="00583925"/>
    <w:rsid w:val="0058456C"/>
    <w:rsid w:val="00584C03"/>
    <w:rsid w:val="00584CBF"/>
    <w:rsid w:val="00585021"/>
    <w:rsid w:val="00585233"/>
    <w:rsid w:val="0058536C"/>
    <w:rsid w:val="005853F1"/>
    <w:rsid w:val="00585759"/>
    <w:rsid w:val="0058575A"/>
    <w:rsid w:val="00585A9E"/>
    <w:rsid w:val="005860F3"/>
    <w:rsid w:val="0058690C"/>
    <w:rsid w:val="005869B8"/>
    <w:rsid w:val="00586B49"/>
    <w:rsid w:val="00586DFE"/>
    <w:rsid w:val="0058710D"/>
    <w:rsid w:val="00587430"/>
    <w:rsid w:val="005876E6"/>
    <w:rsid w:val="00587CAF"/>
    <w:rsid w:val="005901C6"/>
    <w:rsid w:val="00590BB3"/>
    <w:rsid w:val="005911B6"/>
    <w:rsid w:val="005913C6"/>
    <w:rsid w:val="005915C6"/>
    <w:rsid w:val="0059161B"/>
    <w:rsid w:val="0059173C"/>
    <w:rsid w:val="005926B2"/>
    <w:rsid w:val="00592E7B"/>
    <w:rsid w:val="0059305E"/>
    <w:rsid w:val="0059329F"/>
    <w:rsid w:val="005939DF"/>
    <w:rsid w:val="00593C2C"/>
    <w:rsid w:val="00593C5E"/>
    <w:rsid w:val="00593E59"/>
    <w:rsid w:val="00594062"/>
    <w:rsid w:val="0059435E"/>
    <w:rsid w:val="00594623"/>
    <w:rsid w:val="00594F05"/>
    <w:rsid w:val="00595196"/>
    <w:rsid w:val="00595507"/>
    <w:rsid w:val="0059588B"/>
    <w:rsid w:val="00595E1C"/>
    <w:rsid w:val="0059632F"/>
    <w:rsid w:val="00596632"/>
    <w:rsid w:val="005969D3"/>
    <w:rsid w:val="00596B1F"/>
    <w:rsid w:val="00596C75"/>
    <w:rsid w:val="00596E45"/>
    <w:rsid w:val="00597059"/>
    <w:rsid w:val="005970FC"/>
    <w:rsid w:val="0059765A"/>
    <w:rsid w:val="005976F5"/>
    <w:rsid w:val="00597808"/>
    <w:rsid w:val="0059798A"/>
    <w:rsid w:val="00597A7F"/>
    <w:rsid w:val="00597E4D"/>
    <w:rsid w:val="005A039A"/>
    <w:rsid w:val="005A0517"/>
    <w:rsid w:val="005A1787"/>
    <w:rsid w:val="005A1F7D"/>
    <w:rsid w:val="005A2C65"/>
    <w:rsid w:val="005A2F35"/>
    <w:rsid w:val="005A3164"/>
    <w:rsid w:val="005A334F"/>
    <w:rsid w:val="005A35B8"/>
    <w:rsid w:val="005A3A20"/>
    <w:rsid w:val="005A3B40"/>
    <w:rsid w:val="005A3F56"/>
    <w:rsid w:val="005A48F1"/>
    <w:rsid w:val="005A4C81"/>
    <w:rsid w:val="005A4C84"/>
    <w:rsid w:val="005A4E0E"/>
    <w:rsid w:val="005A4E81"/>
    <w:rsid w:val="005A527F"/>
    <w:rsid w:val="005A5322"/>
    <w:rsid w:val="005A565A"/>
    <w:rsid w:val="005A5734"/>
    <w:rsid w:val="005A5C41"/>
    <w:rsid w:val="005A68B9"/>
    <w:rsid w:val="005A6C1C"/>
    <w:rsid w:val="005A6C40"/>
    <w:rsid w:val="005A6DE4"/>
    <w:rsid w:val="005A73AE"/>
    <w:rsid w:val="005A7700"/>
    <w:rsid w:val="005A7C75"/>
    <w:rsid w:val="005A7EC7"/>
    <w:rsid w:val="005A7EE7"/>
    <w:rsid w:val="005B032B"/>
    <w:rsid w:val="005B0540"/>
    <w:rsid w:val="005B072F"/>
    <w:rsid w:val="005B0948"/>
    <w:rsid w:val="005B0E63"/>
    <w:rsid w:val="005B0F40"/>
    <w:rsid w:val="005B19D7"/>
    <w:rsid w:val="005B20AF"/>
    <w:rsid w:val="005B2F18"/>
    <w:rsid w:val="005B3335"/>
    <w:rsid w:val="005B38F3"/>
    <w:rsid w:val="005B398A"/>
    <w:rsid w:val="005B3CF5"/>
    <w:rsid w:val="005B4046"/>
    <w:rsid w:val="005B470E"/>
    <w:rsid w:val="005B4776"/>
    <w:rsid w:val="005B4B85"/>
    <w:rsid w:val="005B4EC4"/>
    <w:rsid w:val="005B5305"/>
    <w:rsid w:val="005B5ABD"/>
    <w:rsid w:val="005B5D99"/>
    <w:rsid w:val="005B69A8"/>
    <w:rsid w:val="005B6B83"/>
    <w:rsid w:val="005B7D04"/>
    <w:rsid w:val="005B7FE5"/>
    <w:rsid w:val="005C07B2"/>
    <w:rsid w:val="005C0F4A"/>
    <w:rsid w:val="005C1206"/>
    <w:rsid w:val="005C1700"/>
    <w:rsid w:val="005C1CB3"/>
    <w:rsid w:val="005C2507"/>
    <w:rsid w:val="005C268E"/>
    <w:rsid w:val="005C2C49"/>
    <w:rsid w:val="005C315A"/>
    <w:rsid w:val="005C3E5A"/>
    <w:rsid w:val="005C404D"/>
    <w:rsid w:val="005C40D3"/>
    <w:rsid w:val="005C43A9"/>
    <w:rsid w:val="005C4946"/>
    <w:rsid w:val="005C516F"/>
    <w:rsid w:val="005C57E0"/>
    <w:rsid w:val="005C5AB6"/>
    <w:rsid w:val="005C5FDF"/>
    <w:rsid w:val="005C60CE"/>
    <w:rsid w:val="005C6E74"/>
    <w:rsid w:val="005C6E99"/>
    <w:rsid w:val="005C6FDE"/>
    <w:rsid w:val="005C75CC"/>
    <w:rsid w:val="005C7AA4"/>
    <w:rsid w:val="005C7C49"/>
    <w:rsid w:val="005C7F8E"/>
    <w:rsid w:val="005D0CF8"/>
    <w:rsid w:val="005D130E"/>
    <w:rsid w:val="005D1BA8"/>
    <w:rsid w:val="005D1D78"/>
    <w:rsid w:val="005D1DC3"/>
    <w:rsid w:val="005D2F78"/>
    <w:rsid w:val="005D384D"/>
    <w:rsid w:val="005D411B"/>
    <w:rsid w:val="005D437B"/>
    <w:rsid w:val="005D483D"/>
    <w:rsid w:val="005D4CF0"/>
    <w:rsid w:val="005D4F4B"/>
    <w:rsid w:val="005D5089"/>
    <w:rsid w:val="005D56E0"/>
    <w:rsid w:val="005D56E5"/>
    <w:rsid w:val="005D590F"/>
    <w:rsid w:val="005D5AF9"/>
    <w:rsid w:val="005D6079"/>
    <w:rsid w:val="005D611A"/>
    <w:rsid w:val="005D6321"/>
    <w:rsid w:val="005D63DD"/>
    <w:rsid w:val="005D6868"/>
    <w:rsid w:val="005D6996"/>
    <w:rsid w:val="005D73F9"/>
    <w:rsid w:val="005D79A9"/>
    <w:rsid w:val="005D7FC0"/>
    <w:rsid w:val="005E02F0"/>
    <w:rsid w:val="005E0554"/>
    <w:rsid w:val="005E14BF"/>
    <w:rsid w:val="005E1538"/>
    <w:rsid w:val="005E19D8"/>
    <w:rsid w:val="005E1B4D"/>
    <w:rsid w:val="005E1FD7"/>
    <w:rsid w:val="005E24FA"/>
    <w:rsid w:val="005E27B2"/>
    <w:rsid w:val="005E2838"/>
    <w:rsid w:val="005E2934"/>
    <w:rsid w:val="005E2D7C"/>
    <w:rsid w:val="005E3766"/>
    <w:rsid w:val="005E3F9D"/>
    <w:rsid w:val="005E4017"/>
    <w:rsid w:val="005E4C99"/>
    <w:rsid w:val="005E5300"/>
    <w:rsid w:val="005E57A8"/>
    <w:rsid w:val="005E5826"/>
    <w:rsid w:val="005E59F3"/>
    <w:rsid w:val="005E6229"/>
    <w:rsid w:val="005E6344"/>
    <w:rsid w:val="005E65CA"/>
    <w:rsid w:val="005E668F"/>
    <w:rsid w:val="005E684C"/>
    <w:rsid w:val="005E7191"/>
    <w:rsid w:val="005E7274"/>
    <w:rsid w:val="005E7604"/>
    <w:rsid w:val="005E76D0"/>
    <w:rsid w:val="005F022C"/>
    <w:rsid w:val="005F0453"/>
    <w:rsid w:val="005F0826"/>
    <w:rsid w:val="005F0A11"/>
    <w:rsid w:val="005F0BC5"/>
    <w:rsid w:val="005F0E4B"/>
    <w:rsid w:val="005F0EFF"/>
    <w:rsid w:val="005F10AC"/>
    <w:rsid w:val="005F149C"/>
    <w:rsid w:val="005F19A3"/>
    <w:rsid w:val="005F1C81"/>
    <w:rsid w:val="005F2028"/>
    <w:rsid w:val="005F2454"/>
    <w:rsid w:val="005F2694"/>
    <w:rsid w:val="005F27C9"/>
    <w:rsid w:val="005F547F"/>
    <w:rsid w:val="005F5CB4"/>
    <w:rsid w:val="005F61C6"/>
    <w:rsid w:val="005F6257"/>
    <w:rsid w:val="005F637C"/>
    <w:rsid w:val="005F6445"/>
    <w:rsid w:val="005F6AFC"/>
    <w:rsid w:val="005F6C4F"/>
    <w:rsid w:val="005F6C8B"/>
    <w:rsid w:val="005F7284"/>
    <w:rsid w:val="005F749D"/>
    <w:rsid w:val="005F74C6"/>
    <w:rsid w:val="0060020D"/>
    <w:rsid w:val="00600978"/>
    <w:rsid w:val="00601887"/>
    <w:rsid w:val="006022AC"/>
    <w:rsid w:val="00602666"/>
    <w:rsid w:val="00602C76"/>
    <w:rsid w:val="006033DD"/>
    <w:rsid w:val="006038D0"/>
    <w:rsid w:val="00603B90"/>
    <w:rsid w:val="0060409D"/>
    <w:rsid w:val="0060424F"/>
    <w:rsid w:val="006042F6"/>
    <w:rsid w:val="00604425"/>
    <w:rsid w:val="006044AB"/>
    <w:rsid w:val="00604541"/>
    <w:rsid w:val="006048BB"/>
    <w:rsid w:val="00604BDE"/>
    <w:rsid w:val="006050F3"/>
    <w:rsid w:val="006057D1"/>
    <w:rsid w:val="006057ED"/>
    <w:rsid w:val="00605840"/>
    <w:rsid w:val="00605AF3"/>
    <w:rsid w:val="00606318"/>
    <w:rsid w:val="006063D8"/>
    <w:rsid w:val="006065E1"/>
    <w:rsid w:val="00606B2E"/>
    <w:rsid w:val="00606B4D"/>
    <w:rsid w:val="00606D19"/>
    <w:rsid w:val="00606F78"/>
    <w:rsid w:val="006074A7"/>
    <w:rsid w:val="00607676"/>
    <w:rsid w:val="00610726"/>
    <w:rsid w:val="0061088D"/>
    <w:rsid w:val="006109D6"/>
    <w:rsid w:val="006110C5"/>
    <w:rsid w:val="00611B0C"/>
    <w:rsid w:val="00611C86"/>
    <w:rsid w:val="00612039"/>
    <w:rsid w:val="0061257D"/>
    <w:rsid w:val="006126D5"/>
    <w:rsid w:val="00612764"/>
    <w:rsid w:val="006128CC"/>
    <w:rsid w:val="006129AA"/>
    <w:rsid w:val="00612AF0"/>
    <w:rsid w:val="00612F2C"/>
    <w:rsid w:val="006134CD"/>
    <w:rsid w:val="00613526"/>
    <w:rsid w:val="006135FD"/>
    <w:rsid w:val="00613C6C"/>
    <w:rsid w:val="00614047"/>
    <w:rsid w:val="00614601"/>
    <w:rsid w:val="00614997"/>
    <w:rsid w:val="00614D5A"/>
    <w:rsid w:val="00615C34"/>
    <w:rsid w:val="00616DA6"/>
    <w:rsid w:val="00617312"/>
    <w:rsid w:val="00617359"/>
    <w:rsid w:val="00617BB5"/>
    <w:rsid w:val="00617D3F"/>
    <w:rsid w:val="006201B0"/>
    <w:rsid w:val="00620383"/>
    <w:rsid w:val="00620CEA"/>
    <w:rsid w:val="006210A1"/>
    <w:rsid w:val="0062118F"/>
    <w:rsid w:val="006214E1"/>
    <w:rsid w:val="00621E2C"/>
    <w:rsid w:val="006220BE"/>
    <w:rsid w:val="00622481"/>
    <w:rsid w:val="006225F9"/>
    <w:rsid w:val="00622848"/>
    <w:rsid w:val="00622887"/>
    <w:rsid w:val="0062363F"/>
    <w:rsid w:val="0062387D"/>
    <w:rsid w:val="006239B5"/>
    <w:rsid w:val="00623D46"/>
    <w:rsid w:val="0062457A"/>
    <w:rsid w:val="00624585"/>
    <w:rsid w:val="00624794"/>
    <w:rsid w:val="0062480C"/>
    <w:rsid w:val="0062494D"/>
    <w:rsid w:val="00624C6E"/>
    <w:rsid w:val="00624C6F"/>
    <w:rsid w:val="00624E89"/>
    <w:rsid w:val="0062507E"/>
    <w:rsid w:val="006252EA"/>
    <w:rsid w:val="006256B6"/>
    <w:rsid w:val="00625810"/>
    <w:rsid w:val="00625B70"/>
    <w:rsid w:val="00626351"/>
    <w:rsid w:val="00626557"/>
    <w:rsid w:val="006269DC"/>
    <w:rsid w:val="00626A5F"/>
    <w:rsid w:val="00626C64"/>
    <w:rsid w:val="00626EB9"/>
    <w:rsid w:val="00626F5F"/>
    <w:rsid w:val="006272DB"/>
    <w:rsid w:val="006277C2"/>
    <w:rsid w:val="00627B0B"/>
    <w:rsid w:val="00630698"/>
    <w:rsid w:val="00630864"/>
    <w:rsid w:val="006308CE"/>
    <w:rsid w:val="00630CB5"/>
    <w:rsid w:val="00630D3A"/>
    <w:rsid w:val="00630F1D"/>
    <w:rsid w:val="00631371"/>
    <w:rsid w:val="00631579"/>
    <w:rsid w:val="00631598"/>
    <w:rsid w:val="00631A92"/>
    <w:rsid w:val="00631C3C"/>
    <w:rsid w:val="00631C59"/>
    <w:rsid w:val="00631DCB"/>
    <w:rsid w:val="0063206C"/>
    <w:rsid w:val="00632202"/>
    <w:rsid w:val="00632258"/>
    <w:rsid w:val="006325BC"/>
    <w:rsid w:val="006326D0"/>
    <w:rsid w:val="00632939"/>
    <w:rsid w:val="00632AB1"/>
    <w:rsid w:val="00632B20"/>
    <w:rsid w:val="00632E96"/>
    <w:rsid w:val="006334A4"/>
    <w:rsid w:val="00633655"/>
    <w:rsid w:val="006337F8"/>
    <w:rsid w:val="00633D6F"/>
    <w:rsid w:val="00633EC9"/>
    <w:rsid w:val="006342C7"/>
    <w:rsid w:val="00634309"/>
    <w:rsid w:val="0063437C"/>
    <w:rsid w:val="0063454D"/>
    <w:rsid w:val="00634651"/>
    <w:rsid w:val="006350B1"/>
    <w:rsid w:val="006351E9"/>
    <w:rsid w:val="006356A4"/>
    <w:rsid w:val="00635965"/>
    <w:rsid w:val="00635B18"/>
    <w:rsid w:val="00635FFD"/>
    <w:rsid w:val="0063603D"/>
    <w:rsid w:val="0063612E"/>
    <w:rsid w:val="006361D7"/>
    <w:rsid w:val="00636426"/>
    <w:rsid w:val="00636448"/>
    <w:rsid w:val="00636A22"/>
    <w:rsid w:val="00636A51"/>
    <w:rsid w:val="00636DF9"/>
    <w:rsid w:val="00636EE4"/>
    <w:rsid w:val="00637BA4"/>
    <w:rsid w:val="006400B0"/>
    <w:rsid w:val="00640208"/>
    <w:rsid w:val="006403A4"/>
    <w:rsid w:val="00640CEE"/>
    <w:rsid w:val="00641563"/>
    <w:rsid w:val="0064163C"/>
    <w:rsid w:val="006416A7"/>
    <w:rsid w:val="0064223F"/>
    <w:rsid w:val="0064259B"/>
    <w:rsid w:val="006426BC"/>
    <w:rsid w:val="00642C08"/>
    <w:rsid w:val="00642C70"/>
    <w:rsid w:val="00642F0B"/>
    <w:rsid w:val="006431FD"/>
    <w:rsid w:val="00643434"/>
    <w:rsid w:val="006435C8"/>
    <w:rsid w:val="00643896"/>
    <w:rsid w:val="00643E43"/>
    <w:rsid w:val="00644169"/>
    <w:rsid w:val="00644B5B"/>
    <w:rsid w:val="0064526F"/>
    <w:rsid w:val="0064669E"/>
    <w:rsid w:val="00646C46"/>
    <w:rsid w:val="00646C5F"/>
    <w:rsid w:val="006474A3"/>
    <w:rsid w:val="00647A15"/>
    <w:rsid w:val="00647E6B"/>
    <w:rsid w:val="00650258"/>
    <w:rsid w:val="0065045F"/>
    <w:rsid w:val="006506CC"/>
    <w:rsid w:val="006509BA"/>
    <w:rsid w:val="006515AD"/>
    <w:rsid w:val="00651E23"/>
    <w:rsid w:val="006529B4"/>
    <w:rsid w:val="00652AF1"/>
    <w:rsid w:val="00652DD0"/>
    <w:rsid w:val="0065304A"/>
    <w:rsid w:val="006530B7"/>
    <w:rsid w:val="0065376E"/>
    <w:rsid w:val="0065395F"/>
    <w:rsid w:val="00653D7A"/>
    <w:rsid w:val="00654117"/>
    <w:rsid w:val="006543C3"/>
    <w:rsid w:val="006544CD"/>
    <w:rsid w:val="00654619"/>
    <w:rsid w:val="006547CD"/>
    <w:rsid w:val="006547F5"/>
    <w:rsid w:val="00654951"/>
    <w:rsid w:val="00654B99"/>
    <w:rsid w:val="00654E2D"/>
    <w:rsid w:val="00654F9D"/>
    <w:rsid w:val="00655008"/>
    <w:rsid w:val="00655034"/>
    <w:rsid w:val="00655374"/>
    <w:rsid w:val="00655414"/>
    <w:rsid w:val="006556FF"/>
    <w:rsid w:val="00655820"/>
    <w:rsid w:val="00655D7A"/>
    <w:rsid w:val="00655FB2"/>
    <w:rsid w:val="006561D6"/>
    <w:rsid w:val="00656588"/>
    <w:rsid w:val="00656C2D"/>
    <w:rsid w:val="00656E81"/>
    <w:rsid w:val="00656EFA"/>
    <w:rsid w:val="00656FCE"/>
    <w:rsid w:val="00657384"/>
    <w:rsid w:val="0065763C"/>
    <w:rsid w:val="00657E77"/>
    <w:rsid w:val="00657EAB"/>
    <w:rsid w:val="00657EDF"/>
    <w:rsid w:val="00660280"/>
    <w:rsid w:val="006608FB"/>
    <w:rsid w:val="00660AF6"/>
    <w:rsid w:val="00660DCB"/>
    <w:rsid w:val="00661BDA"/>
    <w:rsid w:val="006630FC"/>
    <w:rsid w:val="00663BE4"/>
    <w:rsid w:val="00663EE0"/>
    <w:rsid w:val="0066478E"/>
    <w:rsid w:val="0066490A"/>
    <w:rsid w:val="00664A84"/>
    <w:rsid w:val="00664D87"/>
    <w:rsid w:val="00664E1E"/>
    <w:rsid w:val="006653D8"/>
    <w:rsid w:val="006654BA"/>
    <w:rsid w:val="006665DB"/>
    <w:rsid w:val="0066687F"/>
    <w:rsid w:val="00667114"/>
    <w:rsid w:val="00667242"/>
    <w:rsid w:val="00667376"/>
    <w:rsid w:val="00667502"/>
    <w:rsid w:val="00667C3E"/>
    <w:rsid w:val="00667E34"/>
    <w:rsid w:val="00670205"/>
    <w:rsid w:val="00670219"/>
    <w:rsid w:val="00670974"/>
    <w:rsid w:val="00670F23"/>
    <w:rsid w:val="006714E5"/>
    <w:rsid w:val="00671837"/>
    <w:rsid w:val="00671AF9"/>
    <w:rsid w:val="00671B09"/>
    <w:rsid w:val="006725E6"/>
    <w:rsid w:val="006726D8"/>
    <w:rsid w:val="00672E58"/>
    <w:rsid w:val="00672EF3"/>
    <w:rsid w:val="00672F01"/>
    <w:rsid w:val="00673055"/>
    <w:rsid w:val="00673113"/>
    <w:rsid w:val="0067373F"/>
    <w:rsid w:val="00673B61"/>
    <w:rsid w:val="006744B2"/>
    <w:rsid w:val="00674785"/>
    <w:rsid w:val="006757B3"/>
    <w:rsid w:val="00675D2D"/>
    <w:rsid w:val="00676049"/>
    <w:rsid w:val="0067620F"/>
    <w:rsid w:val="00676C0D"/>
    <w:rsid w:val="0067724A"/>
    <w:rsid w:val="00677584"/>
    <w:rsid w:val="00677CF4"/>
    <w:rsid w:val="00677EAF"/>
    <w:rsid w:val="00677F22"/>
    <w:rsid w:val="00680039"/>
    <w:rsid w:val="00680192"/>
    <w:rsid w:val="00680331"/>
    <w:rsid w:val="006804F8"/>
    <w:rsid w:val="00680527"/>
    <w:rsid w:val="006809B2"/>
    <w:rsid w:val="00680B68"/>
    <w:rsid w:val="00680DA1"/>
    <w:rsid w:val="00680E41"/>
    <w:rsid w:val="006817FF"/>
    <w:rsid w:val="0068186D"/>
    <w:rsid w:val="00681C08"/>
    <w:rsid w:val="00681DD4"/>
    <w:rsid w:val="00681EB1"/>
    <w:rsid w:val="00682052"/>
    <w:rsid w:val="00682271"/>
    <w:rsid w:val="0068230E"/>
    <w:rsid w:val="00682548"/>
    <w:rsid w:val="00682B29"/>
    <w:rsid w:val="00682EC9"/>
    <w:rsid w:val="006831EF"/>
    <w:rsid w:val="00683347"/>
    <w:rsid w:val="00683397"/>
    <w:rsid w:val="00683732"/>
    <w:rsid w:val="00683AED"/>
    <w:rsid w:val="00683C61"/>
    <w:rsid w:val="00684044"/>
    <w:rsid w:val="0068495C"/>
    <w:rsid w:val="00684A42"/>
    <w:rsid w:val="00684C9F"/>
    <w:rsid w:val="00684CB1"/>
    <w:rsid w:val="00684D1D"/>
    <w:rsid w:val="006851E3"/>
    <w:rsid w:val="00685C3D"/>
    <w:rsid w:val="00685CEA"/>
    <w:rsid w:val="00686763"/>
    <w:rsid w:val="00686935"/>
    <w:rsid w:val="00686C12"/>
    <w:rsid w:val="00686D37"/>
    <w:rsid w:val="0068707B"/>
    <w:rsid w:val="006875AB"/>
    <w:rsid w:val="0068767D"/>
    <w:rsid w:val="00690076"/>
    <w:rsid w:val="00690194"/>
    <w:rsid w:val="006905C2"/>
    <w:rsid w:val="006905F0"/>
    <w:rsid w:val="00690A36"/>
    <w:rsid w:val="00690FC3"/>
    <w:rsid w:val="00691077"/>
    <w:rsid w:val="00691984"/>
    <w:rsid w:val="00691CE8"/>
    <w:rsid w:val="00691E0D"/>
    <w:rsid w:val="00691E8F"/>
    <w:rsid w:val="00691FE7"/>
    <w:rsid w:val="006920D7"/>
    <w:rsid w:val="00692872"/>
    <w:rsid w:val="00692B19"/>
    <w:rsid w:val="00692C57"/>
    <w:rsid w:val="00693C27"/>
    <w:rsid w:val="00693C5C"/>
    <w:rsid w:val="00694428"/>
    <w:rsid w:val="0069454A"/>
    <w:rsid w:val="00694BFC"/>
    <w:rsid w:val="00694F62"/>
    <w:rsid w:val="00695711"/>
    <w:rsid w:val="00695914"/>
    <w:rsid w:val="00695EF1"/>
    <w:rsid w:val="006960E5"/>
    <w:rsid w:val="0069648E"/>
    <w:rsid w:val="006966E4"/>
    <w:rsid w:val="00696731"/>
    <w:rsid w:val="00696B89"/>
    <w:rsid w:val="006974CD"/>
    <w:rsid w:val="006A023A"/>
    <w:rsid w:val="006A061D"/>
    <w:rsid w:val="006A0B22"/>
    <w:rsid w:val="006A0BF9"/>
    <w:rsid w:val="006A0F06"/>
    <w:rsid w:val="006A0FAF"/>
    <w:rsid w:val="006A1047"/>
    <w:rsid w:val="006A110B"/>
    <w:rsid w:val="006A12A8"/>
    <w:rsid w:val="006A1B1C"/>
    <w:rsid w:val="006A1B80"/>
    <w:rsid w:val="006A1F6E"/>
    <w:rsid w:val="006A222E"/>
    <w:rsid w:val="006A2615"/>
    <w:rsid w:val="006A2904"/>
    <w:rsid w:val="006A2966"/>
    <w:rsid w:val="006A2A77"/>
    <w:rsid w:val="006A31C2"/>
    <w:rsid w:val="006A3229"/>
    <w:rsid w:val="006A3611"/>
    <w:rsid w:val="006A3C3A"/>
    <w:rsid w:val="006A4264"/>
    <w:rsid w:val="006A4364"/>
    <w:rsid w:val="006A440D"/>
    <w:rsid w:val="006A4B08"/>
    <w:rsid w:val="006A5277"/>
    <w:rsid w:val="006A552D"/>
    <w:rsid w:val="006A56DC"/>
    <w:rsid w:val="006A599A"/>
    <w:rsid w:val="006A5E45"/>
    <w:rsid w:val="006A6C13"/>
    <w:rsid w:val="006A6F40"/>
    <w:rsid w:val="006A7A2A"/>
    <w:rsid w:val="006B00E4"/>
    <w:rsid w:val="006B04D5"/>
    <w:rsid w:val="006B0612"/>
    <w:rsid w:val="006B092E"/>
    <w:rsid w:val="006B0D45"/>
    <w:rsid w:val="006B1484"/>
    <w:rsid w:val="006B1701"/>
    <w:rsid w:val="006B20F9"/>
    <w:rsid w:val="006B26FA"/>
    <w:rsid w:val="006B3055"/>
    <w:rsid w:val="006B3122"/>
    <w:rsid w:val="006B3D30"/>
    <w:rsid w:val="006B404E"/>
    <w:rsid w:val="006B4092"/>
    <w:rsid w:val="006B418F"/>
    <w:rsid w:val="006B4279"/>
    <w:rsid w:val="006B44EE"/>
    <w:rsid w:val="006B49AE"/>
    <w:rsid w:val="006B5AA9"/>
    <w:rsid w:val="006B61FD"/>
    <w:rsid w:val="006B6446"/>
    <w:rsid w:val="006B6626"/>
    <w:rsid w:val="006B6D91"/>
    <w:rsid w:val="006B6E47"/>
    <w:rsid w:val="006B6F89"/>
    <w:rsid w:val="006B7154"/>
    <w:rsid w:val="006B78C3"/>
    <w:rsid w:val="006B7D2C"/>
    <w:rsid w:val="006C005C"/>
    <w:rsid w:val="006C080C"/>
    <w:rsid w:val="006C1160"/>
    <w:rsid w:val="006C137E"/>
    <w:rsid w:val="006C1610"/>
    <w:rsid w:val="006C1AE8"/>
    <w:rsid w:val="006C1E43"/>
    <w:rsid w:val="006C20A2"/>
    <w:rsid w:val="006C29CF"/>
    <w:rsid w:val="006C2B3E"/>
    <w:rsid w:val="006C30A6"/>
    <w:rsid w:val="006C34A6"/>
    <w:rsid w:val="006C3EC7"/>
    <w:rsid w:val="006C4133"/>
    <w:rsid w:val="006C4382"/>
    <w:rsid w:val="006C45E0"/>
    <w:rsid w:val="006C4764"/>
    <w:rsid w:val="006C480B"/>
    <w:rsid w:val="006C4F57"/>
    <w:rsid w:val="006C5072"/>
    <w:rsid w:val="006C52C2"/>
    <w:rsid w:val="006C533B"/>
    <w:rsid w:val="006C5913"/>
    <w:rsid w:val="006C5B89"/>
    <w:rsid w:val="006C5F99"/>
    <w:rsid w:val="006C693B"/>
    <w:rsid w:val="006C7929"/>
    <w:rsid w:val="006C7AAF"/>
    <w:rsid w:val="006C7C43"/>
    <w:rsid w:val="006C7ED1"/>
    <w:rsid w:val="006D0E25"/>
    <w:rsid w:val="006D11C3"/>
    <w:rsid w:val="006D1589"/>
    <w:rsid w:val="006D15B1"/>
    <w:rsid w:val="006D18F1"/>
    <w:rsid w:val="006D19A5"/>
    <w:rsid w:val="006D1C64"/>
    <w:rsid w:val="006D1E5C"/>
    <w:rsid w:val="006D1E85"/>
    <w:rsid w:val="006D227B"/>
    <w:rsid w:val="006D24BC"/>
    <w:rsid w:val="006D26B2"/>
    <w:rsid w:val="006D2CBE"/>
    <w:rsid w:val="006D2E05"/>
    <w:rsid w:val="006D3691"/>
    <w:rsid w:val="006D3B09"/>
    <w:rsid w:val="006D3C14"/>
    <w:rsid w:val="006D3EF8"/>
    <w:rsid w:val="006D3F4A"/>
    <w:rsid w:val="006D4966"/>
    <w:rsid w:val="006D5135"/>
    <w:rsid w:val="006D5636"/>
    <w:rsid w:val="006D56E1"/>
    <w:rsid w:val="006D56F6"/>
    <w:rsid w:val="006D5A49"/>
    <w:rsid w:val="006D6069"/>
    <w:rsid w:val="006D6190"/>
    <w:rsid w:val="006D6257"/>
    <w:rsid w:val="006D6925"/>
    <w:rsid w:val="006D7476"/>
    <w:rsid w:val="006D75A7"/>
    <w:rsid w:val="006D773C"/>
    <w:rsid w:val="006D7D54"/>
    <w:rsid w:val="006D7FF5"/>
    <w:rsid w:val="006D7FFE"/>
    <w:rsid w:val="006E0114"/>
    <w:rsid w:val="006E044E"/>
    <w:rsid w:val="006E06B9"/>
    <w:rsid w:val="006E0BFB"/>
    <w:rsid w:val="006E1319"/>
    <w:rsid w:val="006E14A4"/>
    <w:rsid w:val="006E1531"/>
    <w:rsid w:val="006E1AE3"/>
    <w:rsid w:val="006E200C"/>
    <w:rsid w:val="006E2A0E"/>
    <w:rsid w:val="006E2C9F"/>
    <w:rsid w:val="006E2F76"/>
    <w:rsid w:val="006E3042"/>
    <w:rsid w:val="006E3092"/>
    <w:rsid w:val="006E3152"/>
    <w:rsid w:val="006E3390"/>
    <w:rsid w:val="006E385F"/>
    <w:rsid w:val="006E39E3"/>
    <w:rsid w:val="006E4198"/>
    <w:rsid w:val="006E48ED"/>
    <w:rsid w:val="006E497C"/>
    <w:rsid w:val="006E4EBC"/>
    <w:rsid w:val="006E4FE3"/>
    <w:rsid w:val="006E4FEA"/>
    <w:rsid w:val="006E58EC"/>
    <w:rsid w:val="006E59A7"/>
    <w:rsid w:val="006E5CD6"/>
    <w:rsid w:val="006E6472"/>
    <w:rsid w:val="006E659D"/>
    <w:rsid w:val="006E6623"/>
    <w:rsid w:val="006E675A"/>
    <w:rsid w:val="006E67C9"/>
    <w:rsid w:val="006E67D8"/>
    <w:rsid w:val="006E72E3"/>
    <w:rsid w:val="006E76D5"/>
    <w:rsid w:val="006E7702"/>
    <w:rsid w:val="006E7BB7"/>
    <w:rsid w:val="006E7C7D"/>
    <w:rsid w:val="006E7F41"/>
    <w:rsid w:val="006F009A"/>
    <w:rsid w:val="006F045C"/>
    <w:rsid w:val="006F05CF"/>
    <w:rsid w:val="006F0BF7"/>
    <w:rsid w:val="006F15CB"/>
    <w:rsid w:val="006F2806"/>
    <w:rsid w:val="006F2862"/>
    <w:rsid w:val="006F34F0"/>
    <w:rsid w:val="006F35FF"/>
    <w:rsid w:val="006F391F"/>
    <w:rsid w:val="006F3F19"/>
    <w:rsid w:val="006F56D6"/>
    <w:rsid w:val="006F5C63"/>
    <w:rsid w:val="006F663A"/>
    <w:rsid w:val="006F6685"/>
    <w:rsid w:val="006F68BD"/>
    <w:rsid w:val="006F68C5"/>
    <w:rsid w:val="006F6BEC"/>
    <w:rsid w:val="006F6D92"/>
    <w:rsid w:val="006F6E4E"/>
    <w:rsid w:val="006F6E79"/>
    <w:rsid w:val="006F7080"/>
    <w:rsid w:val="006F73CA"/>
    <w:rsid w:val="006F7404"/>
    <w:rsid w:val="006F76F6"/>
    <w:rsid w:val="006F7B73"/>
    <w:rsid w:val="006F7D38"/>
    <w:rsid w:val="006F7DE7"/>
    <w:rsid w:val="007000C5"/>
    <w:rsid w:val="0070064E"/>
    <w:rsid w:val="007006D7"/>
    <w:rsid w:val="00701240"/>
    <w:rsid w:val="00701465"/>
    <w:rsid w:val="0070154D"/>
    <w:rsid w:val="007017AB"/>
    <w:rsid w:val="00701901"/>
    <w:rsid w:val="00701B8C"/>
    <w:rsid w:val="00702059"/>
    <w:rsid w:val="00702311"/>
    <w:rsid w:val="00702344"/>
    <w:rsid w:val="00702836"/>
    <w:rsid w:val="00702985"/>
    <w:rsid w:val="00702A06"/>
    <w:rsid w:val="00702A7C"/>
    <w:rsid w:val="00703030"/>
    <w:rsid w:val="00703BED"/>
    <w:rsid w:val="00704531"/>
    <w:rsid w:val="00704AE4"/>
    <w:rsid w:val="00704FDD"/>
    <w:rsid w:val="007052A2"/>
    <w:rsid w:val="0070541F"/>
    <w:rsid w:val="0070547C"/>
    <w:rsid w:val="007059B7"/>
    <w:rsid w:val="00705EE0"/>
    <w:rsid w:val="0070653E"/>
    <w:rsid w:val="00706D53"/>
    <w:rsid w:val="007070D8"/>
    <w:rsid w:val="007078C8"/>
    <w:rsid w:val="007100EB"/>
    <w:rsid w:val="0071065B"/>
    <w:rsid w:val="00710E9E"/>
    <w:rsid w:val="00710FAB"/>
    <w:rsid w:val="007113BA"/>
    <w:rsid w:val="007116A3"/>
    <w:rsid w:val="00712422"/>
    <w:rsid w:val="00712765"/>
    <w:rsid w:val="007128E5"/>
    <w:rsid w:val="0071292B"/>
    <w:rsid w:val="00712DA7"/>
    <w:rsid w:val="00712F10"/>
    <w:rsid w:val="00713011"/>
    <w:rsid w:val="007143D6"/>
    <w:rsid w:val="00714520"/>
    <w:rsid w:val="0071489E"/>
    <w:rsid w:val="00714DE9"/>
    <w:rsid w:val="00715615"/>
    <w:rsid w:val="0071562E"/>
    <w:rsid w:val="0071564B"/>
    <w:rsid w:val="0071589A"/>
    <w:rsid w:val="00715941"/>
    <w:rsid w:val="00715C59"/>
    <w:rsid w:val="00715E35"/>
    <w:rsid w:val="007162B9"/>
    <w:rsid w:val="00716642"/>
    <w:rsid w:val="007174D9"/>
    <w:rsid w:val="00717B00"/>
    <w:rsid w:val="00717CA0"/>
    <w:rsid w:val="00717FE6"/>
    <w:rsid w:val="007200AC"/>
    <w:rsid w:val="007201FA"/>
    <w:rsid w:val="007202DB"/>
    <w:rsid w:val="00720BDA"/>
    <w:rsid w:val="00720C5A"/>
    <w:rsid w:val="00720D76"/>
    <w:rsid w:val="007212F9"/>
    <w:rsid w:val="00721408"/>
    <w:rsid w:val="007215A5"/>
    <w:rsid w:val="007217F5"/>
    <w:rsid w:val="00721C6C"/>
    <w:rsid w:val="00721D68"/>
    <w:rsid w:val="007222A9"/>
    <w:rsid w:val="00722638"/>
    <w:rsid w:val="00722F9B"/>
    <w:rsid w:val="007232D1"/>
    <w:rsid w:val="00723CA7"/>
    <w:rsid w:val="00723CAE"/>
    <w:rsid w:val="00723DB7"/>
    <w:rsid w:val="007240D2"/>
    <w:rsid w:val="007244C1"/>
    <w:rsid w:val="00724881"/>
    <w:rsid w:val="0072492B"/>
    <w:rsid w:val="00724A66"/>
    <w:rsid w:val="00724CA2"/>
    <w:rsid w:val="00724EAB"/>
    <w:rsid w:val="00724EFB"/>
    <w:rsid w:val="00724F69"/>
    <w:rsid w:val="007250D9"/>
    <w:rsid w:val="0072531A"/>
    <w:rsid w:val="007254EE"/>
    <w:rsid w:val="007255E9"/>
    <w:rsid w:val="007257D0"/>
    <w:rsid w:val="00725A77"/>
    <w:rsid w:val="00725A79"/>
    <w:rsid w:val="00726220"/>
    <w:rsid w:val="007269DC"/>
    <w:rsid w:val="00726F4D"/>
    <w:rsid w:val="00730383"/>
    <w:rsid w:val="00730485"/>
    <w:rsid w:val="007308C4"/>
    <w:rsid w:val="00730EC2"/>
    <w:rsid w:val="00730FD2"/>
    <w:rsid w:val="00731649"/>
    <w:rsid w:val="0073196D"/>
    <w:rsid w:val="00731A29"/>
    <w:rsid w:val="00731B98"/>
    <w:rsid w:val="00731BBB"/>
    <w:rsid w:val="00732726"/>
    <w:rsid w:val="00732911"/>
    <w:rsid w:val="007329AD"/>
    <w:rsid w:val="007335C1"/>
    <w:rsid w:val="007335C2"/>
    <w:rsid w:val="0073369C"/>
    <w:rsid w:val="00733946"/>
    <w:rsid w:val="00733BF5"/>
    <w:rsid w:val="007345FA"/>
    <w:rsid w:val="007346E2"/>
    <w:rsid w:val="00734B50"/>
    <w:rsid w:val="00735015"/>
    <w:rsid w:val="00735199"/>
    <w:rsid w:val="00735927"/>
    <w:rsid w:val="00735B7E"/>
    <w:rsid w:val="00735CE9"/>
    <w:rsid w:val="00735D15"/>
    <w:rsid w:val="00736788"/>
    <w:rsid w:val="00736BF8"/>
    <w:rsid w:val="00736CC5"/>
    <w:rsid w:val="00736D80"/>
    <w:rsid w:val="00737A54"/>
    <w:rsid w:val="00740368"/>
    <w:rsid w:val="007403B3"/>
    <w:rsid w:val="007409E5"/>
    <w:rsid w:val="00740EA5"/>
    <w:rsid w:val="00741243"/>
    <w:rsid w:val="0074168E"/>
    <w:rsid w:val="00741892"/>
    <w:rsid w:val="00741F9E"/>
    <w:rsid w:val="007425C8"/>
    <w:rsid w:val="00742A50"/>
    <w:rsid w:val="00742F18"/>
    <w:rsid w:val="00742FCD"/>
    <w:rsid w:val="007430BF"/>
    <w:rsid w:val="00743647"/>
    <w:rsid w:val="00743709"/>
    <w:rsid w:val="007438F7"/>
    <w:rsid w:val="00743AC2"/>
    <w:rsid w:val="00743B89"/>
    <w:rsid w:val="00743D44"/>
    <w:rsid w:val="0074463F"/>
    <w:rsid w:val="0074484D"/>
    <w:rsid w:val="0074496D"/>
    <w:rsid w:val="007449AB"/>
    <w:rsid w:val="00744F92"/>
    <w:rsid w:val="00745915"/>
    <w:rsid w:val="00745BA9"/>
    <w:rsid w:val="00745CA7"/>
    <w:rsid w:val="00745DE5"/>
    <w:rsid w:val="0074623C"/>
    <w:rsid w:val="00746914"/>
    <w:rsid w:val="00746A36"/>
    <w:rsid w:val="00746D9F"/>
    <w:rsid w:val="00746DAB"/>
    <w:rsid w:val="00746EB6"/>
    <w:rsid w:val="00747369"/>
    <w:rsid w:val="0074763B"/>
    <w:rsid w:val="007477B7"/>
    <w:rsid w:val="00747F4A"/>
    <w:rsid w:val="00750056"/>
    <w:rsid w:val="00750501"/>
    <w:rsid w:val="00750BF8"/>
    <w:rsid w:val="00751061"/>
    <w:rsid w:val="007510D5"/>
    <w:rsid w:val="00751203"/>
    <w:rsid w:val="007514CE"/>
    <w:rsid w:val="00751ADA"/>
    <w:rsid w:val="00751C45"/>
    <w:rsid w:val="00751DF3"/>
    <w:rsid w:val="00751FD3"/>
    <w:rsid w:val="00752155"/>
    <w:rsid w:val="007523CD"/>
    <w:rsid w:val="007524AC"/>
    <w:rsid w:val="00752E1A"/>
    <w:rsid w:val="00753149"/>
    <w:rsid w:val="0075329F"/>
    <w:rsid w:val="007532DE"/>
    <w:rsid w:val="00753369"/>
    <w:rsid w:val="00753452"/>
    <w:rsid w:val="00753985"/>
    <w:rsid w:val="00753B33"/>
    <w:rsid w:val="00753CEE"/>
    <w:rsid w:val="007548DC"/>
    <w:rsid w:val="00754AB4"/>
    <w:rsid w:val="00754B5D"/>
    <w:rsid w:val="00754C09"/>
    <w:rsid w:val="00754F41"/>
    <w:rsid w:val="00754F7D"/>
    <w:rsid w:val="00755B30"/>
    <w:rsid w:val="00755C3F"/>
    <w:rsid w:val="00756112"/>
    <w:rsid w:val="00756449"/>
    <w:rsid w:val="00756582"/>
    <w:rsid w:val="00756C8E"/>
    <w:rsid w:val="00757981"/>
    <w:rsid w:val="00757A78"/>
    <w:rsid w:val="00757F23"/>
    <w:rsid w:val="00757F34"/>
    <w:rsid w:val="007604B9"/>
    <w:rsid w:val="0076060F"/>
    <w:rsid w:val="00760955"/>
    <w:rsid w:val="007609F4"/>
    <w:rsid w:val="00760E0C"/>
    <w:rsid w:val="00760E8B"/>
    <w:rsid w:val="0076148F"/>
    <w:rsid w:val="0076157E"/>
    <w:rsid w:val="00761E2F"/>
    <w:rsid w:val="007629E5"/>
    <w:rsid w:val="00762CCC"/>
    <w:rsid w:val="00763079"/>
    <w:rsid w:val="007636D7"/>
    <w:rsid w:val="00763865"/>
    <w:rsid w:val="007638CE"/>
    <w:rsid w:val="0076392A"/>
    <w:rsid w:val="00763C43"/>
    <w:rsid w:val="007649F5"/>
    <w:rsid w:val="00764B23"/>
    <w:rsid w:val="00765092"/>
    <w:rsid w:val="007651A3"/>
    <w:rsid w:val="00765820"/>
    <w:rsid w:val="00765A67"/>
    <w:rsid w:val="00766232"/>
    <w:rsid w:val="00766434"/>
    <w:rsid w:val="007665EA"/>
    <w:rsid w:val="0076738B"/>
    <w:rsid w:val="00767F97"/>
    <w:rsid w:val="00770582"/>
    <w:rsid w:val="007706A6"/>
    <w:rsid w:val="00770B12"/>
    <w:rsid w:val="00770CC3"/>
    <w:rsid w:val="00771667"/>
    <w:rsid w:val="007717CE"/>
    <w:rsid w:val="00771A6B"/>
    <w:rsid w:val="00771CF9"/>
    <w:rsid w:val="00772247"/>
    <w:rsid w:val="007723C0"/>
    <w:rsid w:val="007723C4"/>
    <w:rsid w:val="0077247F"/>
    <w:rsid w:val="007724C5"/>
    <w:rsid w:val="007724CE"/>
    <w:rsid w:val="0077256D"/>
    <w:rsid w:val="007728BD"/>
    <w:rsid w:val="00772E8F"/>
    <w:rsid w:val="00773078"/>
    <w:rsid w:val="0077329E"/>
    <w:rsid w:val="007737D8"/>
    <w:rsid w:val="0077392C"/>
    <w:rsid w:val="00773AA9"/>
    <w:rsid w:val="00773AEE"/>
    <w:rsid w:val="00773E23"/>
    <w:rsid w:val="00773E86"/>
    <w:rsid w:val="007748AE"/>
    <w:rsid w:val="0077552B"/>
    <w:rsid w:val="0077558E"/>
    <w:rsid w:val="00775656"/>
    <w:rsid w:val="00775A6E"/>
    <w:rsid w:val="00776628"/>
    <w:rsid w:val="007766D1"/>
    <w:rsid w:val="00776F9A"/>
    <w:rsid w:val="0077705D"/>
    <w:rsid w:val="0077730D"/>
    <w:rsid w:val="007774CF"/>
    <w:rsid w:val="0077750E"/>
    <w:rsid w:val="0077760A"/>
    <w:rsid w:val="007779BA"/>
    <w:rsid w:val="00777F4B"/>
    <w:rsid w:val="00777F5E"/>
    <w:rsid w:val="0078086B"/>
    <w:rsid w:val="00781351"/>
    <w:rsid w:val="00781701"/>
    <w:rsid w:val="007819ED"/>
    <w:rsid w:val="00781B68"/>
    <w:rsid w:val="00781C70"/>
    <w:rsid w:val="00781E54"/>
    <w:rsid w:val="00781FFB"/>
    <w:rsid w:val="00782BAC"/>
    <w:rsid w:val="0078366D"/>
    <w:rsid w:val="00783818"/>
    <w:rsid w:val="00783BD3"/>
    <w:rsid w:val="007844B2"/>
    <w:rsid w:val="00784762"/>
    <w:rsid w:val="007847EA"/>
    <w:rsid w:val="00784B62"/>
    <w:rsid w:val="00784C68"/>
    <w:rsid w:val="00785875"/>
    <w:rsid w:val="0078597D"/>
    <w:rsid w:val="007859A7"/>
    <w:rsid w:val="00785F00"/>
    <w:rsid w:val="007861CB"/>
    <w:rsid w:val="00786891"/>
    <w:rsid w:val="00786C4E"/>
    <w:rsid w:val="00786C55"/>
    <w:rsid w:val="00786D99"/>
    <w:rsid w:val="00787052"/>
    <w:rsid w:val="0078785E"/>
    <w:rsid w:val="00787903"/>
    <w:rsid w:val="00787E71"/>
    <w:rsid w:val="0079039C"/>
    <w:rsid w:val="0079098F"/>
    <w:rsid w:val="0079116D"/>
    <w:rsid w:val="007911D6"/>
    <w:rsid w:val="00791450"/>
    <w:rsid w:val="007914B9"/>
    <w:rsid w:val="00791929"/>
    <w:rsid w:val="00791DF7"/>
    <w:rsid w:val="00792B8B"/>
    <w:rsid w:val="00792BD8"/>
    <w:rsid w:val="007930E1"/>
    <w:rsid w:val="00793218"/>
    <w:rsid w:val="00793654"/>
    <w:rsid w:val="00793B16"/>
    <w:rsid w:val="0079424F"/>
    <w:rsid w:val="0079437F"/>
    <w:rsid w:val="00794649"/>
    <w:rsid w:val="00794F12"/>
    <w:rsid w:val="00795121"/>
    <w:rsid w:val="007952BF"/>
    <w:rsid w:val="00795418"/>
    <w:rsid w:val="0079541E"/>
    <w:rsid w:val="0079617B"/>
    <w:rsid w:val="00796191"/>
    <w:rsid w:val="007962C7"/>
    <w:rsid w:val="007965A2"/>
    <w:rsid w:val="007971B1"/>
    <w:rsid w:val="0079747F"/>
    <w:rsid w:val="007974DB"/>
    <w:rsid w:val="00797ECA"/>
    <w:rsid w:val="00797F44"/>
    <w:rsid w:val="00797FF5"/>
    <w:rsid w:val="007A0293"/>
    <w:rsid w:val="007A0302"/>
    <w:rsid w:val="007A0330"/>
    <w:rsid w:val="007A0332"/>
    <w:rsid w:val="007A0371"/>
    <w:rsid w:val="007A04D2"/>
    <w:rsid w:val="007A0994"/>
    <w:rsid w:val="007A0CB3"/>
    <w:rsid w:val="007A0D5A"/>
    <w:rsid w:val="007A1975"/>
    <w:rsid w:val="007A1AD0"/>
    <w:rsid w:val="007A1BA5"/>
    <w:rsid w:val="007A200E"/>
    <w:rsid w:val="007A2554"/>
    <w:rsid w:val="007A27F6"/>
    <w:rsid w:val="007A282A"/>
    <w:rsid w:val="007A2834"/>
    <w:rsid w:val="007A29DB"/>
    <w:rsid w:val="007A2C0E"/>
    <w:rsid w:val="007A2DFC"/>
    <w:rsid w:val="007A3313"/>
    <w:rsid w:val="007A4C59"/>
    <w:rsid w:val="007A5007"/>
    <w:rsid w:val="007A515E"/>
    <w:rsid w:val="007A53D4"/>
    <w:rsid w:val="007A5AA7"/>
    <w:rsid w:val="007A5AD2"/>
    <w:rsid w:val="007A5FBC"/>
    <w:rsid w:val="007A5FED"/>
    <w:rsid w:val="007A6251"/>
    <w:rsid w:val="007A68B3"/>
    <w:rsid w:val="007A6CC8"/>
    <w:rsid w:val="007A721C"/>
    <w:rsid w:val="007A74C8"/>
    <w:rsid w:val="007B013D"/>
    <w:rsid w:val="007B06F7"/>
    <w:rsid w:val="007B0719"/>
    <w:rsid w:val="007B082B"/>
    <w:rsid w:val="007B0DE2"/>
    <w:rsid w:val="007B0E41"/>
    <w:rsid w:val="007B0FC3"/>
    <w:rsid w:val="007B1870"/>
    <w:rsid w:val="007B24A6"/>
    <w:rsid w:val="007B34AF"/>
    <w:rsid w:val="007B361C"/>
    <w:rsid w:val="007B3624"/>
    <w:rsid w:val="007B3668"/>
    <w:rsid w:val="007B3BF7"/>
    <w:rsid w:val="007B4323"/>
    <w:rsid w:val="007B4C9A"/>
    <w:rsid w:val="007B4D42"/>
    <w:rsid w:val="007B4E95"/>
    <w:rsid w:val="007B55EE"/>
    <w:rsid w:val="007B58DB"/>
    <w:rsid w:val="007B59B1"/>
    <w:rsid w:val="007B5A9D"/>
    <w:rsid w:val="007B5BFE"/>
    <w:rsid w:val="007B6752"/>
    <w:rsid w:val="007B697C"/>
    <w:rsid w:val="007B6AD5"/>
    <w:rsid w:val="007B6E73"/>
    <w:rsid w:val="007B6FA8"/>
    <w:rsid w:val="007B711A"/>
    <w:rsid w:val="007B724A"/>
    <w:rsid w:val="007B75CC"/>
    <w:rsid w:val="007B7E92"/>
    <w:rsid w:val="007C0703"/>
    <w:rsid w:val="007C0798"/>
    <w:rsid w:val="007C129A"/>
    <w:rsid w:val="007C1644"/>
    <w:rsid w:val="007C1972"/>
    <w:rsid w:val="007C1F2F"/>
    <w:rsid w:val="007C2834"/>
    <w:rsid w:val="007C2DA9"/>
    <w:rsid w:val="007C308F"/>
    <w:rsid w:val="007C319C"/>
    <w:rsid w:val="007C3355"/>
    <w:rsid w:val="007C341D"/>
    <w:rsid w:val="007C39C0"/>
    <w:rsid w:val="007C4141"/>
    <w:rsid w:val="007C4493"/>
    <w:rsid w:val="007C4671"/>
    <w:rsid w:val="007C46FB"/>
    <w:rsid w:val="007C50A3"/>
    <w:rsid w:val="007C5347"/>
    <w:rsid w:val="007C559A"/>
    <w:rsid w:val="007C5670"/>
    <w:rsid w:val="007C61CE"/>
    <w:rsid w:val="007C648D"/>
    <w:rsid w:val="007C6925"/>
    <w:rsid w:val="007C6DB8"/>
    <w:rsid w:val="007C6F5A"/>
    <w:rsid w:val="007C700A"/>
    <w:rsid w:val="007C708F"/>
    <w:rsid w:val="007D00B2"/>
    <w:rsid w:val="007D0588"/>
    <w:rsid w:val="007D0971"/>
    <w:rsid w:val="007D0FF2"/>
    <w:rsid w:val="007D12CD"/>
    <w:rsid w:val="007D14FF"/>
    <w:rsid w:val="007D16A5"/>
    <w:rsid w:val="007D2041"/>
    <w:rsid w:val="007D220B"/>
    <w:rsid w:val="007D223C"/>
    <w:rsid w:val="007D291E"/>
    <w:rsid w:val="007D2AB8"/>
    <w:rsid w:val="007D2C85"/>
    <w:rsid w:val="007D2DE4"/>
    <w:rsid w:val="007D3560"/>
    <w:rsid w:val="007D4259"/>
    <w:rsid w:val="007D42F2"/>
    <w:rsid w:val="007D4478"/>
    <w:rsid w:val="007D4868"/>
    <w:rsid w:val="007D50D0"/>
    <w:rsid w:val="007D5168"/>
    <w:rsid w:val="007D52D3"/>
    <w:rsid w:val="007D537C"/>
    <w:rsid w:val="007D5899"/>
    <w:rsid w:val="007D5BBB"/>
    <w:rsid w:val="007D5CBD"/>
    <w:rsid w:val="007D5EB6"/>
    <w:rsid w:val="007D6A22"/>
    <w:rsid w:val="007D6E81"/>
    <w:rsid w:val="007D6F35"/>
    <w:rsid w:val="007D724D"/>
    <w:rsid w:val="007D7885"/>
    <w:rsid w:val="007D7E15"/>
    <w:rsid w:val="007D7E99"/>
    <w:rsid w:val="007D7F3C"/>
    <w:rsid w:val="007E1051"/>
    <w:rsid w:val="007E1470"/>
    <w:rsid w:val="007E1A34"/>
    <w:rsid w:val="007E1B1C"/>
    <w:rsid w:val="007E1DC5"/>
    <w:rsid w:val="007E1F75"/>
    <w:rsid w:val="007E20EA"/>
    <w:rsid w:val="007E24D9"/>
    <w:rsid w:val="007E2D0E"/>
    <w:rsid w:val="007E3083"/>
    <w:rsid w:val="007E3264"/>
    <w:rsid w:val="007E33CF"/>
    <w:rsid w:val="007E367F"/>
    <w:rsid w:val="007E3988"/>
    <w:rsid w:val="007E3EC8"/>
    <w:rsid w:val="007E43F0"/>
    <w:rsid w:val="007E4413"/>
    <w:rsid w:val="007E46DF"/>
    <w:rsid w:val="007E474B"/>
    <w:rsid w:val="007E4A2B"/>
    <w:rsid w:val="007E4D2A"/>
    <w:rsid w:val="007E52AD"/>
    <w:rsid w:val="007E54FF"/>
    <w:rsid w:val="007E5C34"/>
    <w:rsid w:val="007E5D3E"/>
    <w:rsid w:val="007E6289"/>
    <w:rsid w:val="007E6D89"/>
    <w:rsid w:val="007E7144"/>
    <w:rsid w:val="007E7A96"/>
    <w:rsid w:val="007E7D3A"/>
    <w:rsid w:val="007E7E58"/>
    <w:rsid w:val="007E7EBB"/>
    <w:rsid w:val="007F0240"/>
    <w:rsid w:val="007F0280"/>
    <w:rsid w:val="007F1078"/>
    <w:rsid w:val="007F11EE"/>
    <w:rsid w:val="007F16E6"/>
    <w:rsid w:val="007F2749"/>
    <w:rsid w:val="007F2C65"/>
    <w:rsid w:val="007F2F46"/>
    <w:rsid w:val="007F31EA"/>
    <w:rsid w:val="007F34E9"/>
    <w:rsid w:val="007F364A"/>
    <w:rsid w:val="007F3783"/>
    <w:rsid w:val="007F3F13"/>
    <w:rsid w:val="007F3F2B"/>
    <w:rsid w:val="007F3F40"/>
    <w:rsid w:val="007F3F97"/>
    <w:rsid w:val="007F4337"/>
    <w:rsid w:val="007F4364"/>
    <w:rsid w:val="007F44AA"/>
    <w:rsid w:val="007F4DFE"/>
    <w:rsid w:val="007F52E7"/>
    <w:rsid w:val="007F5927"/>
    <w:rsid w:val="007F5AB1"/>
    <w:rsid w:val="007F5BDA"/>
    <w:rsid w:val="007F5F05"/>
    <w:rsid w:val="007F6467"/>
    <w:rsid w:val="007F6BAE"/>
    <w:rsid w:val="007F6F46"/>
    <w:rsid w:val="007F7303"/>
    <w:rsid w:val="007F75CB"/>
    <w:rsid w:val="007F76F2"/>
    <w:rsid w:val="007F7FD8"/>
    <w:rsid w:val="0080094D"/>
    <w:rsid w:val="00800A26"/>
    <w:rsid w:val="00800BB1"/>
    <w:rsid w:val="00800C57"/>
    <w:rsid w:val="00800D13"/>
    <w:rsid w:val="00800FD9"/>
    <w:rsid w:val="008012B4"/>
    <w:rsid w:val="00801A47"/>
    <w:rsid w:val="00801BCE"/>
    <w:rsid w:val="00801CF5"/>
    <w:rsid w:val="008027DF"/>
    <w:rsid w:val="00802BCB"/>
    <w:rsid w:val="00802DD2"/>
    <w:rsid w:val="008034DD"/>
    <w:rsid w:val="00803710"/>
    <w:rsid w:val="0080414A"/>
    <w:rsid w:val="00804B7B"/>
    <w:rsid w:val="008050D2"/>
    <w:rsid w:val="008054E0"/>
    <w:rsid w:val="0080557F"/>
    <w:rsid w:val="0080605B"/>
    <w:rsid w:val="00806651"/>
    <w:rsid w:val="00806771"/>
    <w:rsid w:val="00806989"/>
    <w:rsid w:val="008069F6"/>
    <w:rsid w:val="00807235"/>
    <w:rsid w:val="00807D7E"/>
    <w:rsid w:val="00807EF6"/>
    <w:rsid w:val="008103A5"/>
    <w:rsid w:val="008104E8"/>
    <w:rsid w:val="00810853"/>
    <w:rsid w:val="008109DD"/>
    <w:rsid w:val="00810B55"/>
    <w:rsid w:val="00810C09"/>
    <w:rsid w:val="0081108F"/>
    <w:rsid w:val="00811365"/>
    <w:rsid w:val="008115DC"/>
    <w:rsid w:val="00812127"/>
    <w:rsid w:val="008126A4"/>
    <w:rsid w:val="00812FB7"/>
    <w:rsid w:val="008136C5"/>
    <w:rsid w:val="00813B43"/>
    <w:rsid w:val="00814620"/>
    <w:rsid w:val="00814AF4"/>
    <w:rsid w:val="00814B1F"/>
    <w:rsid w:val="00814C69"/>
    <w:rsid w:val="00814FC2"/>
    <w:rsid w:val="0081545F"/>
    <w:rsid w:val="008159F1"/>
    <w:rsid w:val="00815B26"/>
    <w:rsid w:val="0081617F"/>
    <w:rsid w:val="008163C3"/>
    <w:rsid w:val="0081647F"/>
    <w:rsid w:val="00816531"/>
    <w:rsid w:val="0081655A"/>
    <w:rsid w:val="008166CB"/>
    <w:rsid w:val="008170C6"/>
    <w:rsid w:val="008171DA"/>
    <w:rsid w:val="00817EEC"/>
    <w:rsid w:val="008200C8"/>
    <w:rsid w:val="00820781"/>
    <w:rsid w:val="0082081F"/>
    <w:rsid w:val="00821990"/>
    <w:rsid w:val="008219A3"/>
    <w:rsid w:val="0082226B"/>
    <w:rsid w:val="00822372"/>
    <w:rsid w:val="008223A1"/>
    <w:rsid w:val="008227E1"/>
    <w:rsid w:val="00822BCD"/>
    <w:rsid w:val="00822C55"/>
    <w:rsid w:val="00822FE3"/>
    <w:rsid w:val="00823053"/>
    <w:rsid w:val="008234AD"/>
    <w:rsid w:val="0082364C"/>
    <w:rsid w:val="00823669"/>
    <w:rsid w:val="00824455"/>
    <w:rsid w:val="00824B2A"/>
    <w:rsid w:val="00824C5A"/>
    <w:rsid w:val="00824D9A"/>
    <w:rsid w:val="00824DA6"/>
    <w:rsid w:val="00824E91"/>
    <w:rsid w:val="00825021"/>
    <w:rsid w:val="008252EA"/>
    <w:rsid w:val="00825430"/>
    <w:rsid w:val="00825562"/>
    <w:rsid w:val="008256AB"/>
    <w:rsid w:val="00825709"/>
    <w:rsid w:val="00826576"/>
    <w:rsid w:val="008270CA"/>
    <w:rsid w:val="00827458"/>
    <w:rsid w:val="00827A84"/>
    <w:rsid w:val="00827D37"/>
    <w:rsid w:val="00827E2D"/>
    <w:rsid w:val="00827FED"/>
    <w:rsid w:val="0083020F"/>
    <w:rsid w:val="00830225"/>
    <w:rsid w:val="00830346"/>
    <w:rsid w:val="008303B5"/>
    <w:rsid w:val="00830F3C"/>
    <w:rsid w:val="00831271"/>
    <w:rsid w:val="008313E8"/>
    <w:rsid w:val="008315C1"/>
    <w:rsid w:val="00831799"/>
    <w:rsid w:val="0083197F"/>
    <w:rsid w:val="00831A5D"/>
    <w:rsid w:val="00831FFC"/>
    <w:rsid w:val="008326E1"/>
    <w:rsid w:val="00832720"/>
    <w:rsid w:val="00832A7F"/>
    <w:rsid w:val="00832F25"/>
    <w:rsid w:val="0083323E"/>
    <w:rsid w:val="008337F5"/>
    <w:rsid w:val="00833ABA"/>
    <w:rsid w:val="00834609"/>
    <w:rsid w:val="008349CA"/>
    <w:rsid w:val="0083522E"/>
    <w:rsid w:val="0083535D"/>
    <w:rsid w:val="00835382"/>
    <w:rsid w:val="00835D5F"/>
    <w:rsid w:val="008364E5"/>
    <w:rsid w:val="008365C2"/>
    <w:rsid w:val="00836648"/>
    <w:rsid w:val="00836A80"/>
    <w:rsid w:val="00836C74"/>
    <w:rsid w:val="00837419"/>
    <w:rsid w:val="00837B32"/>
    <w:rsid w:val="00837C66"/>
    <w:rsid w:val="00837CFC"/>
    <w:rsid w:val="008404C9"/>
    <w:rsid w:val="00841372"/>
    <w:rsid w:val="00841455"/>
    <w:rsid w:val="00841B05"/>
    <w:rsid w:val="0084268E"/>
    <w:rsid w:val="00842879"/>
    <w:rsid w:val="00842B15"/>
    <w:rsid w:val="00842D1E"/>
    <w:rsid w:val="00842D48"/>
    <w:rsid w:val="008432C5"/>
    <w:rsid w:val="008436C9"/>
    <w:rsid w:val="00843922"/>
    <w:rsid w:val="00843A9B"/>
    <w:rsid w:val="00843BFE"/>
    <w:rsid w:val="00843E45"/>
    <w:rsid w:val="00844085"/>
    <w:rsid w:val="00844150"/>
    <w:rsid w:val="0084441B"/>
    <w:rsid w:val="00844615"/>
    <w:rsid w:val="00844733"/>
    <w:rsid w:val="00844737"/>
    <w:rsid w:val="0084549F"/>
    <w:rsid w:val="008457EF"/>
    <w:rsid w:val="00845A6E"/>
    <w:rsid w:val="0084600B"/>
    <w:rsid w:val="0084620E"/>
    <w:rsid w:val="008462BE"/>
    <w:rsid w:val="008466A2"/>
    <w:rsid w:val="008469A5"/>
    <w:rsid w:val="00846C69"/>
    <w:rsid w:val="00847691"/>
    <w:rsid w:val="00847BF8"/>
    <w:rsid w:val="00847FBC"/>
    <w:rsid w:val="008505B6"/>
    <w:rsid w:val="0085062E"/>
    <w:rsid w:val="008507F1"/>
    <w:rsid w:val="00850F75"/>
    <w:rsid w:val="0085117D"/>
    <w:rsid w:val="00851D91"/>
    <w:rsid w:val="00851EB1"/>
    <w:rsid w:val="00851FC9"/>
    <w:rsid w:val="00851FDE"/>
    <w:rsid w:val="00852EE3"/>
    <w:rsid w:val="00852F48"/>
    <w:rsid w:val="00853237"/>
    <w:rsid w:val="00853E94"/>
    <w:rsid w:val="00853FC0"/>
    <w:rsid w:val="00854365"/>
    <w:rsid w:val="00854400"/>
    <w:rsid w:val="008546AE"/>
    <w:rsid w:val="008549E3"/>
    <w:rsid w:val="00854AF9"/>
    <w:rsid w:val="00854C0B"/>
    <w:rsid w:val="00854C73"/>
    <w:rsid w:val="00854E71"/>
    <w:rsid w:val="00854EA0"/>
    <w:rsid w:val="00855112"/>
    <w:rsid w:val="008552D8"/>
    <w:rsid w:val="0085596E"/>
    <w:rsid w:val="00855975"/>
    <w:rsid w:val="00855D3F"/>
    <w:rsid w:val="0085647B"/>
    <w:rsid w:val="00856936"/>
    <w:rsid w:val="00856F46"/>
    <w:rsid w:val="0085708B"/>
    <w:rsid w:val="008570BE"/>
    <w:rsid w:val="008575AE"/>
    <w:rsid w:val="008575B9"/>
    <w:rsid w:val="00857813"/>
    <w:rsid w:val="00857C55"/>
    <w:rsid w:val="008612CB"/>
    <w:rsid w:val="00861F4C"/>
    <w:rsid w:val="00861FDD"/>
    <w:rsid w:val="0086227C"/>
    <w:rsid w:val="008628F5"/>
    <w:rsid w:val="0086319A"/>
    <w:rsid w:val="008632F4"/>
    <w:rsid w:val="00863A58"/>
    <w:rsid w:val="00863AFB"/>
    <w:rsid w:val="00863E46"/>
    <w:rsid w:val="00864644"/>
    <w:rsid w:val="00864EAF"/>
    <w:rsid w:val="0086553D"/>
    <w:rsid w:val="00865810"/>
    <w:rsid w:val="00865AA4"/>
    <w:rsid w:val="008661DA"/>
    <w:rsid w:val="008663E0"/>
    <w:rsid w:val="008667B9"/>
    <w:rsid w:val="00866A4F"/>
    <w:rsid w:val="008671E8"/>
    <w:rsid w:val="00867406"/>
    <w:rsid w:val="008676E7"/>
    <w:rsid w:val="00867763"/>
    <w:rsid w:val="008678FF"/>
    <w:rsid w:val="00867D69"/>
    <w:rsid w:val="0087001E"/>
    <w:rsid w:val="00870162"/>
    <w:rsid w:val="008703CD"/>
    <w:rsid w:val="0087059C"/>
    <w:rsid w:val="008706F8"/>
    <w:rsid w:val="008709C0"/>
    <w:rsid w:val="00871647"/>
    <w:rsid w:val="008716A1"/>
    <w:rsid w:val="00871DA5"/>
    <w:rsid w:val="00872341"/>
    <w:rsid w:val="008724CB"/>
    <w:rsid w:val="008726E3"/>
    <w:rsid w:val="00872829"/>
    <w:rsid w:val="008728EA"/>
    <w:rsid w:val="00872EC6"/>
    <w:rsid w:val="0087318B"/>
    <w:rsid w:val="00873295"/>
    <w:rsid w:val="00873605"/>
    <w:rsid w:val="00873793"/>
    <w:rsid w:val="008738B2"/>
    <w:rsid w:val="00873988"/>
    <w:rsid w:val="00873C8D"/>
    <w:rsid w:val="00873D38"/>
    <w:rsid w:val="0087455B"/>
    <w:rsid w:val="0087534C"/>
    <w:rsid w:val="00875734"/>
    <w:rsid w:val="00875868"/>
    <w:rsid w:val="0087611E"/>
    <w:rsid w:val="00876221"/>
    <w:rsid w:val="00876327"/>
    <w:rsid w:val="0087651B"/>
    <w:rsid w:val="00876705"/>
    <w:rsid w:val="00876A04"/>
    <w:rsid w:val="00876FE1"/>
    <w:rsid w:val="00876FF2"/>
    <w:rsid w:val="008771FF"/>
    <w:rsid w:val="008777B1"/>
    <w:rsid w:val="008777CA"/>
    <w:rsid w:val="00877973"/>
    <w:rsid w:val="00877E8C"/>
    <w:rsid w:val="00877F23"/>
    <w:rsid w:val="00880150"/>
    <w:rsid w:val="00880193"/>
    <w:rsid w:val="00880476"/>
    <w:rsid w:val="008805C7"/>
    <w:rsid w:val="0088063F"/>
    <w:rsid w:val="00880A6A"/>
    <w:rsid w:val="00880EFE"/>
    <w:rsid w:val="008810B5"/>
    <w:rsid w:val="008811AD"/>
    <w:rsid w:val="0088143B"/>
    <w:rsid w:val="0088185F"/>
    <w:rsid w:val="00882990"/>
    <w:rsid w:val="008834C8"/>
    <w:rsid w:val="00883562"/>
    <w:rsid w:val="008841E1"/>
    <w:rsid w:val="00884E22"/>
    <w:rsid w:val="00884FCE"/>
    <w:rsid w:val="00885512"/>
    <w:rsid w:val="0088574D"/>
    <w:rsid w:val="00885897"/>
    <w:rsid w:val="00885F93"/>
    <w:rsid w:val="00885FD7"/>
    <w:rsid w:val="008863DE"/>
    <w:rsid w:val="008863EA"/>
    <w:rsid w:val="008864EF"/>
    <w:rsid w:val="0088661B"/>
    <w:rsid w:val="00886994"/>
    <w:rsid w:val="00886B3C"/>
    <w:rsid w:val="00886D80"/>
    <w:rsid w:val="008870C9"/>
    <w:rsid w:val="008877DA"/>
    <w:rsid w:val="008878FB"/>
    <w:rsid w:val="00887E33"/>
    <w:rsid w:val="00890ECD"/>
    <w:rsid w:val="00891350"/>
    <w:rsid w:val="00891AE6"/>
    <w:rsid w:val="00891CA6"/>
    <w:rsid w:val="00892279"/>
    <w:rsid w:val="008928D2"/>
    <w:rsid w:val="00892C6F"/>
    <w:rsid w:val="00892D97"/>
    <w:rsid w:val="008931EE"/>
    <w:rsid w:val="00893588"/>
    <w:rsid w:val="00893690"/>
    <w:rsid w:val="00893A6B"/>
    <w:rsid w:val="00894370"/>
    <w:rsid w:val="00894633"/>
    <w:rsid w:val="0089470F"/>
    <w:rsid w:val="008950D7"/>
    <w:rsid w:val="008950EA"/>
    <w:rsid w:val="0089567A"/>
    <w:rsid w:val="00895B2D"/>
    <w:rsid w:val="00895E6E"/>
    <w:rsid w:val="008964CB"/>
    <w:rsid w:val="0089661D"/>
    <w:rsid w:val="00896A1B"/>
    <w:rsid w:val="00896CC6"/>
    <w:rsid w:val="00896EB4"/>
    <w:rsid w:val="008974B5"/>
    <w:rsid w:val="00897594"/>
    <w:rsid w:val="0089760A"/>
    <w:rsid w:val="008977C9"/>
    <w:rsid w:val="008978B6"/>
    <w:rsid w:val="008979ED"/>
    <w:rsid w:val="00897A0E"/>
    <w:rsid w:val="00897ACD"/>
    <w:rsid w:val="00897B21"/>
    <w:rsid w:val="00897F42"/>
    <w:rsid w:val="008A003F"/>
    <w:rsid w:val="008A02A9"/>
    <w:rsid w:val="008A0369"/>
    <w:rsid w:val="008A06FE"/>
    <w:rsid w:val="008A0759"/>
    <w:rsid w:val="008A09A3"/>
    <w:rsid w:val="008A0A31"/>
    <w:rsid w:val="008A0C61"/>
    <w:rsid w:val="008A0E0B"/>
    <w:rsid w:val="008A0F21"/>
    <w:rsid w:val="008A137E"/>
    <w:rsid w:val="008A152E"/>
    <w:rsid w:val="008A2016"/>
    <w:rsid w:val="008A22E3"/>
    <w:rsid w:val="008A285F"/>
    <w:rsid w:val="008A29DF"/>
    <w:rsid w:val="008A2AE9"/>
    <w:rsid w:val="008A3098"/>
    <w:rsid w:val="008A359A"/>
    <w:rsid w:val="008A3950"/>
    <w:rsid w:val="008A3D35"/>
    <w:rsid w:val="008A3E6A"/>
    <w:rsid w:val="008A3F5E"/>
    <w:rsid w:val="008A41A4"/>
    <w:rsid w:val="008A443F"/>
    <w:rsid w:val="008A46C9"/>
    <w:rsid w:val="008A4C8D"/>
    <w:rsid w:val="008A4F4A"/>
    <w:rsid w:val="008A5051"/>
    <w:rsid w:val="008A5672"/>
    <w:rsid w:val="008A5867"/>
    <w:rsid w:val="008A5916"/>
    <w:rsid w:val="008A59C8"/>
    <w:rsid w:val="008A5D19"/>
    <w:rsid w:val="008A63EE"/>
    <w:rsid w:val="008A6C02"/>
    <w:rsid w:val="008A7374"/>
    <w:rsid w:val="008A77C5"/>
    <w:rsid w:val="008A7C01"/>
    <w:rsid w:val="008B02D7"/>
    <w:rsid w:val="008B03B0"/>
    <w:rsid w:val="008B03BD"/>
    <w:rsid w:val="008B0999"/>
    <w:rsid w:val="008B0C34"/>
    <w:rsid w:val="008B1C8E"/>
    <w:rsid w:val="008B1D8D"/>
    <w:rsid w:val="008B2306"/>
    <w:rsid w:val="008B24C2"/>
    <w:rsid w:val="008B2DD2"/>
    <w:rsid w:val="008B345F"/>
    <w:rsid w:val="008B34B0"/>
    <w:rsid w:val="008B3A02"/>
    <w:rsid w:val="008B3DFA"/>
    <w:rsid w:val="008B4322"/>
    <w:rsid w:val="008B4840"/>
    <w:rsid w:val="008B4AD0"/>
    <w:rsid w:val="008B4F7A"/>
    <w:rsid w:val="008B53D8"/>
    <w:rsid w:val="008B54A3"/>
    <w:rsid w:val="008B5BA6"/>
    <w:rsid w:val="008B614F"/>
    <w:rsid w:val="008B6342"/>
    <w:rsid w:val="008B645B"/>
    <w:rsid w:val="008B659F"/>
    <w:rsid w:val="008B6D8D"/>
    <w:rsid w:val="008B6DF3"/>
    <w:rsid w:val="008B6EC3"/>
    <w:rsid w:val="008B708A"/>
    <w:rsid w:val="008B71C9"/>
    <w:rsid w:val="008B747A"/>
    <w:rsid w:val="008B751C"/>
    <w:rsid w:val="008B78B6"/>
    <w:rsid w:val="008C0044"/>
    <w:rsid w:val="008C004B"/>
    <w:rsid w:val="008C0286"/>
    <w:rsid w:val="008C0679"/>
    <w:rsid w:val="008C0743"/>
    <w:rsid w:val="008C085F"/>
    <w:rsid w:val="008C0B24"/>
    <w:rsid w:val="008C0FB2"/>
    <w:rsid w:val="008C105A"/>
    <w:rsid w:val="008C10B3"/>
    <w:rsid w:val="008C1546"/>
    <w:rsid w:val="008C1655"/>
    <w:rsid w:val="008C197A"/>
    <w:rsid w:val="008C1DAC"/>
    <w:rsid w:val="008C224F"/>
    <w:rsid w:val="008C255A"/>
    <w:rsid w:val="008C271C"/>
    <w:rsid w:val="008C310E"/>
    <w:rsid w:val="008C3153"/>
    <w:rsid w:val="008C350B"/>
    <w:rsid w:val="008C3751"/>
    <w:rsid w:val="008C4686"/>
    <w:rsid w:val="008C490F"/>
    <w:rsid w:val="008C5AA2"/>
    <w:rsid w:val="008C6888"/>
    <w:rsid w:val="008C6963"/>
    <w:rsid w:val="008C69E8"/>
    <w:rsid w:val="008C6F08"/>
    <w:rsid w:val="008C6F3A"/>
    <w:rsid w:val="008C7422"/>
    <w:rsid w:val="008C7BE2"/>
    <w:rsid w:val="008D031D"/>
    <w:rsid w:val="008D04D3"/>
    <w:rsid w:val="008D0A57"/>
    <w:rsid w:val="008D0CAB"/>
    <w:rsid w:val="008D17A0"/>
    <w:rsid w:val="008D17E7"/>
    <w:rsid w:val="008D1B29"/>
    <w:rsid w:val="008D2442"/>
    <w:rsid w:val="008D25A8"/>
    <w:rsid w:val="008D2689"/>
    <w:rsid w:val="008D28BB"/>
    <w:rsid w:val="008D299B"/>
    <w:rsid w:val="008D2FF7"/>
    <w:rsid w:val="008D35B4"/>
    <w:rsid w:val="008D434B"/>
    <w:rsid w:val="008D43D7"/>
    <w:rsid w:val="008D4D64"/>
    <w:rsid w:val="008D53B3"/>
    <w:rsid w:val="008D5E6E"/>
    <w:rsid w:val="008D5EC3"/>
    <w:rsid w:val="008D6F57"/>
    <w:rsid w:val="008D71AC"/>
    <w:rsid w:val="008D76F8"/>
    <w:rsid w:val="008D7882"/>
    <w:rsid w:val="008D794B"/>
    <w:rsid w:val="008D7D36"/>
    <w:rsid w:val="008E033A"/>
    <w:rsid w:val="008E0633"/>
    <w:rsid w:val="008E1127"/>
    <w:rsid w:val="008E139D"/>
    <w:rsid w:val="008E1804"/>
    <w:rsid w:val="008E1BE9"/>
    <w:rsid w:val="008E1F06"/>
    <w:rsid w:val="008E2780"/>
    <w:rsid w:val="008E2782"/>
    <w:rsid w:val="008E2790"/>
    <w:rsid w:val="008E282E"/>
    <w:rsid w:val="008E3550"/>
    <w:rsid w:val="008E37D0"/>
    <w:rsid w:val="008E3EC2"/>
    <w:rsid w:val="008E4057"/>
    <w:rsid w:val="008E4353"/>
    <w:rsid w:val="008E46AB"/>
    <w:rsid w:val="008E52A8"/>
    <w:rsid w:val="008E545B"/>
    <w:rsid w:val="008E559D"/>
    <w:rsid w:val="008E5FF1"/>
    <w:rsid w:val="008E61BE"/>
    <w:rsid w:val="008E6ABC"/>
    <w:rsid w:val="008E73F1"/>
    <w:rsid w:val="008E75B0"/>
    <w:rsid w:val="008E7A3B"/>
    <w:rsid w:val="008F02FB"/>
    <w:rsid w:val="008F03D5"/>
    <w:rsid w:val="008F062C"/>
    <w:rsid w:val="008F0810"/>
    <w:rsid w:val="008F0AB1"/>
    <w:rsid w:val="008F0D16"/>
    <w:rsid w:val="008F0E1D"/>
    <w:rsid w:val="008F0F4B"/>
    <w:rsid w:val="008F15AD"/>
    <w:rsid w:val="008F295C"/>
    <w:rsid w:val="008F30E8"/>
    <w:rsid w:val="008F33A0"/>
    <w:rsid w:val="008F341B"/>
    <w:rsid w:val="008F38E3"/>
    <w:rsid w:val="008F3931"/>
    <w:rsid w:val="008F3BA6"/>
    <w:rsid w:val="008F3E0B"/>
    <w:rsid w:val="008F3FC1"/>
    <w:rsid w:val="008F40B6"/>
    <w:rsid w:val="008F515F"/>
    <w:rsid w:val="008F5298"/>
    <w:rsid w:val="008F5328"/>
    <w:rsid w:val="008F5569"/>
    <w:rsid w:val="008F5C40"/>
    <w:rsid w:val="008F5C8E"/>
    <w:rsid w:val="008F5D9B"/>
    <w:rsid w:val="008F622B"/>
    <w:rsid w:val="008F62F7"/>
    <w:rsid w:val="008F6317"/>
    <w:rsid w:val="008F66C3"/>
    <w:rsid w:val="008F679E"/>
    <w:rsid w:val="008F6B1F"/>
    <w:rsid w:val="008F7599"/>
    <w:rsid w:val="00900551"/>
    <w:rsid w:val="00900D4C"/>
    <w:rsid w:val="0090135A"/>
    <w:rsid w:val="00901522"/>
    <w:rsid w:val="00901901"/>
    <w:rsid w:val="009019DA"/>
    <w:rsid w:val="00901BB9"/>
    <w:rsid w:val="009025C1"/>
    <w:rsid w:val="0090268C"/>
    <w:rsid w:val="00902E7A"/>
    <w:rsid w:val="00903206"/>
    <w:rsid w:val="0090320C"/>
    <w:rsid w:val="00903525"/>
    <w:rsid w:val="00903693"/>
    <w:rsid w:val="009036A4"/>
    <w:rsid w:val="009037AE"/>
    <w:rsid w:val="009049FD"/>
    <w:rsid w:val="00904CEE"/>
    <w:rsid w:val="00904F00"/>
    <w:rsid w:val="00904FBF"/>
    <w:rsid w:val="0090514D"/>
    <w:rsid w:val="00906030"/>
    <w:rsid w:val="00906180"/>
    <w:rsid w:val="0090632E"/>
    <w:rsid w:val="009063CB"/>
    <w:rsid w:val="00906C3C"/>
    <w:rsid w:val="00906C83"/>
    <w:rsid w:val="00906E16"/>
    <w:rsid w:val="00906F8D"/>
    <w:rsid w:val="00907094"/>
    <w:rsid w:val="0090737C"/>
    <w:rsid w:val="009073A9"/>
    <w:rsid w:val="009076AB"/>
    <w:rsid w:val="009076BE"/>
    <w:rsid w:val="009078DE"/>
    <w:rsid w:val="00907B27"/>
    <w:rsid w:val="00907E55"/>
    <w:rsid w:val="00907EBA"/>
    <w:rsid w:val="00907F40"/>
    <w:rsid w:val="00910025"/>
    <w:rsid w:val="0091016A"/>
    <w:rsid w:val="00910752"/>
    <w:rsid w:val="00910797"/>
    <w:rsid w:val="009107BF"/>
    <w:rsid w:val="00910838"/>
    <w:rsid w:val="009108B4"/>
    <w:rsid w:val="009109A7"/>
    <w:rsid w:val="00910F44"/>
    <w:rsid w:val="00911366"/>
    <w:rsid w:val="009116CE"/>
    <w:rsid w:val="00911770"/>
    <w:rsid w:val="009119C1"/>
    <w:rsid w:val="00911A43"/>
    <w:rsid w:val="00911F31"/>
    <w:rsid w:val="00912051"/>
    <w:rsid w:val="0091211A"/>
    <w:rsid w:val="009122BB"/>
    <w:rsid w:val="009129CB"/>
    <w:rsid w:val="00912BA7"/>
    <w:rsid w:val="00912D73"/>
    <w:rsid w:val="00912DA4"/>
    <w:rsid w:val="00912E58"/>
    <w:rsid w:val="00913ABF"/>
    <w:rsid w:val="00914192"/>
    <w:rsid w:val="0091435A"/>
    <w:rsid w:val="009149E1"/>
    <w:rsid w:val="009149EC"/>
    <w:rsid w:val="00914AA8"/>
    <w:rsid w:val="00914AB0"/>
    <w:rsid w:val="00914E8D"/>
    <w:rsid w:val="00915064"/>
    <w:rsid w:val="00915192"/>
    <w:rsid w:val="009155D2"/>
    <w:rsid w:val="00915B2F"/>
    <w:rsid w:val="00915C46"/>
    <w:rsid w:val="0091607C"/>
    <w:rsid w:val="00916AB9"/>
    <w:rsid w:val="00916BCF"/>
    <w:rsid w:val="009171A0"/>
    <w:rsid w:val="009171C0"/>
    <w:rsid w:val="009175AF"/>
    <w:rsid w:val="0091788F"/>
    <w:rsid w:val="00917963"/>
    <w:rsid w:val="00920028"/>
    <w:rsid w:val="0092027C"/>
    <w:rsid w:val="00920480"/>
    <w:rsid w:val="00920E39"/>
    <w:rsid w:val="00921709"/>
    <w:rsid w:val="00921951"/>
    <w:rsid w:val="00922378"/>
    <w:rsid w:val="00922430"/>
    <w:rsid w:val="00922D1A"/>
    <w:rsid w:val="0092301E"/>
    <w:rsid w:val="00923917"/>
    <w:rsid w:val="00923BB0"/>
    <w:rsid w:val="00923F10"/>
    <w:rsid w:val="0092482B"/>
    <w:rsid w:val="00926328"/>
    <w:rsid w:val="00926617"/>
    <w:rsid w:val="00926721"/>
    <w:rsid w:val="009267E0"/>
    <w:rsid w:val="00927404"/>
    <w:rsid w:val="009274FD"/>
    <w:rsid w:val="00927892"/>
    <w:rsid w:val="0092796E"/>
    <w:rsid w:val="00927CF3"/>
    <w:rsid w:val="00927E85"/>
    <w:rsid w:val="00930337"/>
    <w:rsid w:val="00930AF5"/>
    <w:rsid w:val="009310D5"/>
    <w:rsid w:val="00931124"/>
    <w:rsid w:val="00931C0D"/>
    <w:rsid w:val="00931DD7"/>
    <w:rsid w:val="0093215F"/>
    <w:rsid w:val="00932229"/>
    <w:rsid w:val="00932AAC"/>
    <w:rsid w:val="00932C1F"/>
    <w:rsid w:val="00932EC9"/>
    <w:rsid w:val="00932FF3"/>
    <w:rsid w:val="00932FFB"/>
    <w:rsid w:val="00933287"/>
    <w:rsid w:val="00933F9F"/>
    <w:rsid w:val="00934B4D"/>
    <w:rsid w:val="00934DC1"/>
    <w:rsid w:val="00935784"/>
    <w:rsid w:val="00935CFF"/>
    <w:rsid w:val="00936377"/>
    <w:rsid w:val="00937073"/>
    <w:rsid w:val="009376A6"/>
    <w:rsid w:val="009377D0"/>
    <w:rsid w:val="00940676"/>
    <w:rsid w:val="009407C5"/>
    <w:rsid w:val="009409C2"/>
    <w:rsid w:val="009409EA"/>
    <w:rsid w:val="00940A68"/>
    <w:rsid w:val="00940B35"/>
    <w:rsid w:val="00940BF1"/>
    <w:rsid w:val="00940FB8"/>
    <w:rsid w:val="009415B9"/>
    <w:rsid w:val="0094171B"/>
    <w:rsid w:val="0094199A"/>
    <w:rsid w:val="00941A9C"/>
    <w:rsid w:val="00941CB0"/>
    <w:rsid w:val="00941DE4"/>
    <w:rsid w:val="00941EBA"/>
    <w:rsid w:val="00942660"/>
    <w:rsid w:val="009426F4"/>
    <w:rsid w:val="00942E35"/>
    <w:rsid w:val="00943398"/>
    <w:rsid w:val="00943564"/>
    <w:rsid w:val="009437B7"/>
    <w:rsid w:val="009439A5"/>
    <w:rsid w:val="00943B11"/>
    <w:rsid w:val="00943EA2"/>
    <w:rsid w:val="00943F70"/>
    <w:rsid w:val="00944325"/>
    <w:rsid w:val="00944C41"/>
    <w:rsid w:val="00945299"/>
    <w:rsid w:val="009452FD"/>
    <w:rsid w:val="00945445"/>
    <w:rsid w:val="00945BB1"/>
    <w:rsid w:val="00945D65"/>
    <w:rsid w:val="0094601E"/>
    <w:rsid w:val="0094737D"/>
    <w:rsid w:val="00947B1A"/>
    <w:rsid w:val="00950754"/>
    <w:rsid w:val="0095084A"/>
    <w:rsid w:val="009509A0"/>
    <w:rsid w:val="00950EC0"/>
    <w:rsid w:val="0095117E"/>
    <w:rsid w:val="009511AC"/>
    <w:rsid w:val="009514CF"/>
    <w:rsid w:val="00952105"/>
    <w:rsid w:val="00952114"/>
    <w:rsid w:val="0095254F"/>
    <w:rsid w:val="009526F9"/>
    <w:rsid w:val="0095287D"/>
    <w:rsid w:val="0095343D"/>
    <w:rsid w:val="009534CE"/>
    <w:rsid w:val="00953977"/>
    <w:rsid w:val="00953BB5"/>
    <w:rsid w:val="0095487A"/>
    <w:rsid w:val="00954BB7"/>
    <w:rsid w:val="00955437"/>
    <w:rsid w:val="0095557D"/>
    <w:rsid w:val="00955712"/>
    <w:rsid w:val="009557EF"/>
    <w:rsid w:val="00955B91"/>
    <w:rsid w:val="009566BC"/>
    <w:rsid w:val="00956B13"/>
    <w:rsid w:val="00957307"/>
    <w:rsid w:val="0095770E"/>
    <w:rsid w:val="00957D19"/>
    <w:rsid w:val="00957E21"/>
    <w:rsid w:val="009603CE"/>
    <w:rsid w:val="00960608"/>
    <w:rsid w:val="009607F0"/>
    <w:rsid w:val="009609EE"/>
    <w:rsid w:val="009610C3"/>
    <w:rsid w:val="009611D0"/>
    <w:rsid w:val="0096159C"/>
    <w:rsid w:val="009615AF"/>
    <w:rsid w:val="00961640"/>
    <w:rsid w:val="00961800"/>
    <w:rsid w:val="00961B6F"/>
    <w:rsid w:val="00962CA9"/>
    <w:rsid w:val="009631F0"/>
    <w:rsid w:val="0096332A"/>
    <w:rsid w:val="009639BB"/>
    <w:rsid w:val="00963B23"/>
    <w:rsid w:val="00963BAD"/>
    <w:rsid w:val="00964E3C"/>
    <w:rsid w:val="00965228"/>
    <w:rsid w:val="009653BF"/>
    <w:rsid w:val="009653E2"/>
    <w:rsid w:val="009658AC"/>
    <w:rsid w:val="00965C7F"/>
    <w:rsid w:val="00966246"/>
    <w:rsid w:val="009662A2"/>
    <w:rsid w:val="0096682D"/>
    <w:rsid w:val="00966BC6"/>
    <w:rsid w:val="00966E0A"/>
    <w:rsid w:val="00967119"/>
    <w:rsid w:val="00967447"/>
    <w:rsid w:val="00967C52"/>
    <w:rsid w:val="00967F36"/>
    <w:rsid w:val="00970FEE"/>
    <w:rsid w:val="00971238"/>
    <w:rsid w:val="00971333"/>
    <w:rsid w:val="00971425"/>
    <w:rsid w:val="00971564"/>
    <w:rsid w:val="009716A5"/>
    <w:rsid w:val="00971BA2"/>
    <w:rsid w:val="00971C13"/>
    <w:rsid w:val="00971CD7"/>
    <w:rsid w:val="0097204D"/>
    <w:rsid w:val="009720E7"/>
    <w:rsid w:val="00972274"/>
    <w:rsid w:val="0097233A"/>
    <w:rsid w:val="009723B0"/>
    <w:rsid w:val="0097264C"/>
    <w:rsid w:val="009726CA"/>
    <w:rsid w:val="00972E77"/>
    <w:rsid w:val="00973236"/>
    <w:rsid w:val="00973F04"/>
    <w:rsid w:val="00973F9E"/>
    <w:rsid w:val="00974081"/>
    <w:rsid w:val="00974335"/>
    <w:rsid w:val="00974B80"/>
    <w:rsid w:val="00974E16"/>
    <w:rsid w:val="009758E7"/>
    <w:rsid w:val="009760DE"/>
    <w:rsid w:val="00976210"/>
    <w:rsid w:val="00976920"/>
    <w:rsid w:val="00976F1C"/>
    <w:rsid w:val="00977760"/>
    <w:rsid w:val="0098003D"/>
    <w:rsid w:val="00980DC9"/>
    <w:rsid w:val="00980F17"/>
    <w:rsid w:val="009811D8"/>
    <w:rsid w:val="00981BF4"/>
    <w:rsid w:val="00982513"/>
    <w:rsid w:val="00982B06"/>
    <w:rsid w:val="00982B0D"/>
    <w:rsid w:val="00982C9D"/>
    <w:rsid w:val="00982EB0"/>
    <w:rsid w:val="0098309F"/>
    <w:rsid w:val="00983214"/>
    <w:rsid w:val="0098386B"/>
    <w:rsid w:val="009838F2"/>
    <w:rsid w:val="009839EC"/>
    <w:rsid w:val="00983F9E"/>
    <w:rsid w:val="009842A6"/>
    <w:rsid w:val="00984BA2"/>
    <w:rsid w:val="00984C7A"/>
    <w:rsid w:val="00984E6A"/>
    <w:rsid w:val="0098510E"/>
    <w:rsid w:val="009856A6"/>
    <w:rsid w:val="00985919"/>
    <w:rsid w:val="00985FC0"/>
    <w:rsid w:val="00986044"/>
    <w:rsid w:val="009863E0"/>
    <w:rsid w:val="00986792"/>
    <w:rsid w:val="009869E0"/>
    <w:rsid w:val="009873BD"/>
    <w:rsid w:val="00987EEA"/>
    <w:rsid w:val="009904F4"/>
    <w:rsid w:val="0099088E"/>
    <w:rsid w:val="009909C6"/>
    <w:rsid w:val="00990EC1"/>
    <w:rsid w:val="00991797"/>
    <w:rsid w:val="009919FE"/>
    <w:rsid w:val="00991A3E"/>
    <w:rsid w:val="00991E96"/>
    <w:rsid w:val="00991F55"/>
    <w:rsid w:val="00992035"/>
    <w:rsid w:val="00992148"/>
    <w:rsid w:val="009924AB"/>
    <w:rsid w:val="00992D61"/>
    <w:rsid w:val="00992EBD"/>
    <w:rsid w:val="0099359A"/>
    <w:rsid w:val="00993707"/>
    <w:rsid w:val="009940E0"/>
    <w:rsid w:val="0099478B"/>
    <w:rsid w:val="00994808"/>
    <w:rsid w:val="00994D19"/>
    <w:rsid w:val="00994EB4"/>
    <w:rsid w:val="009954B7"/>
    <w:rsid w:val="009956E0"/>
    <w:rsid w:val="00995B2A"/>
    <w:rsid w:val="009964DF"/>
    <w:rsid w:val="00996A00"/>
    <w:rsid w:val="00997600"/>
    <w:rsid w:val="00997959"/>
    <w:rsid w:val="009979B9"/>
    <w:rsid w:val="00997AC6"/>
    <w:rsid w:val="00997D8C"/>
    <w:rsid w:val="00997FC6"/>
    <w:rsid w:val="009A01E7"/>
    <w:rsid w:val="009A0278"/>
    <w:rsid w:val="009A07CE"/>
    <w:rsid w:val="009A09E1"/>
    <w:rsid w:val="009A0DF1"/>
    <w:rsid w:val="009A0E0E"/>
    <w:rsid w:val="009A1189"/>
    <w:rsid w:val="009A1BB8"/>
    <w:rsid w:val="009A20F9"/>
    <w:rsid w:val="009A225E"/>
    <w:rsid w:val="009A2412"/>
    <w:rsid w:val="009A25A7"/>
    <w:rsid w:val="009A25D4"/>
    <w:rsid w:val="009A2B7C"/>
    <w:rsid w:val="009A2C12"/>
    <w:rsid w:val="009A3338"/>
    <w:rsid w:val="009A357E"/>
    <w:rsid w:val="009A362C"/>
    <w:rsid w:val="009A3693"/>
    <w:rsid w:val="009A3D24"/>
    <w:rsid w:val="009A40CB"/>
    <w:rsid w:val="009A495E"/>
    <w:rsid w:val="009A496E"/>
    <w:rsid w:val="009A4AC9"/>
    <w:rsid w:val="009A4D83"/>
    <w:rsid w:val="009A51E7"/>
    <w:rsid w:val="009A5340"/>
    <w:rsid w:val="009A5B24"/>
    <w:rsid w:val="009A5C50"/>
    <w:rsid w:val="009A5C77"/>
    <w:rsid w:val="009A5DDB"/>
    <w:rsid w:val="009A66EF"/>
    <w:rsid w:val="009A6E1A"/>
    <w:rsid w:val="009A75B1"/>
    <w:rsid w:val="009A7BF5"/>
    <w:rsid w:val="009A7CAB"/>
    <w:rsid w:val="009B0549"/>
    <w:rsid w:val="009B0BE4"/>
    <w:rsid w:val="009B1515"/>
    <w:rsid w:val="009B15CB"/>
    <w:rsid w:val="009B2140"/>
    <w:rsid w:val="009B23FA"/>
    <w:rsid w:val="009B24DC"/>
    <w:rsid w:val="009B2541"/>
    <w:rsid w:val="009B2836"/>
    <w:rsid w:val="009B2B56"/>
    <w:rsid w:val="009B2CFD"/>
    <w:rsid w:val="009B2D37"/>
    <w:rsid w:val="009B2E26"/>
    <w:rsid w:val="009B39C8"/>
    <w:rsid w:val="009B39EE"/>
    <w:rsid w:val="009B3A39"/>
    <w:rsid w:val="009B3E09"/>
    <w:rsid w:val="009B424F"/>
    <w:rsid w:val="009B4547"/>
    <w:rsid w:val="009B4703"/>
    <w:rsid w:val="009B49D5"/>
    <w:rsid w:val="009B4AAE"/>
    <w:rsid w:val="009B4C33"/>
    <w:rsid w:val="009B57EA"/>
    <w:rsid w:val="009B5AB5"/>
    <w:rsid w:val="009B5E0E"/>
    <w:rsid w:val="009B6099"/>
    <w:rsid w:val="009B6102"/>
    <w:rsid w:val="009B6410"/>
    <w:rsid w:val="009B646B"/>
    <w:rsid w:val="009B64D9"/>
    <w:rsid w:val="009B65BC"/>
    <w:rsid w:val="009B6793"/>
    <w:rsid w:val="009B6802"/>
    <w:rsid w:val="009B72C5"/>
    <w:rsid w:val="009B7413"/>
    <w:rsid w:val="009B74D2"/>
    <w:rsid w:val="009B7557"/>
    <w:rsid w:val="009B795B"/>
    <w:rsid w:val="009B7A37"/>
    <w:rsid w:val="009B7A86"/>
    <w:rsid w:val="009B7B36"/>
    <w:rsid w:val="009C050A"/>
    <w:rsid w:val="009C0515"/>
    <w:rsid w:val="009C08A9"/>
    <w:rsid w:val="009C0951"/>
    <w:rsid w:val="009C0CCE"/>
    <w:rsid w:val="009C0F05"/>
    <w:rsid w:val="009C145A"/>
    <w:rsid w:val="009C192B"/>
    <w:rsid w:val="009C1BF8"/>
    <w:rsid w:val="009C242F"/>
    <w:rsid w:val="009C2898"/>
    <w:rsid w:val="009C2DCD"/>
    <w:rsid w:val="009C2F09"/>
    <w:rsid w:val="009C31D7"/>
    <w:rsid w:val="009C383B"/>
    <w:rsid w:val="009C3A4C"/>
    <w:rsid w:val="009C3CD7"/>
    <w:rsid w:val="009C424D"/>
    <w:rsid w:val="009C4350"/>
    <w:rsid w:val="009C4427"/>
    <w:rsid w:val="009C455D"/>
    <w:rsid w:val="009C4599"/>
    <w:rsid w:val="009C4665"/>
    <w:rsid w:val="009C4918"/>
    <w:rsid w:val="009C5048"/>
    <w:rsid w:val="009C51DE"/>
    <w:rsid w:val="009C5668"/>
    <w:rsid w:val="009C61BD"/>
    <w:rsid w:val="009C6446"/>
    <w:rsid w:val="009C649E"/>
    <w:rsid w:val="009C660D"/>
    <w:rsid w:val="009C6ED3"/>
    <w:rsid w:val="009C74F0"/>
    <w:rsid w:val="009C775D"/>
    <w:rsid w:val="009C79A3"/>
    <w:rsid w:val="009D0301"/>
    <w:rsid w:val="009D0650"/>
    <w:rsid w:val="009D0D7B"/>
    <w:rsid w:val="009D1317"/>
    <w:rsid w:val="009D1406"/>
    <w:rsid w:val="009D16A1"/>
    <w:rsid w:val="009D1A17"/>
    <w:rsid w:val="009D1DA9"/>
    <w:rsid w:val="009D20C3"/>
    <w:rsid w:val="009D2153"/>
    <w:rsid w:val="009D23BF"/>
    <w:rsid w:val="009D2664"/>
    <w:rsid w:val="009D26A1"/>
    <w:rsid w:val="009D2E78"/>
    <w:rsid w:val="009D3086"/>
    <w:rsid w:val="009D420D"/>
    <w:rsid w:val="009D423A"/>
    <w:rsid w:val="009D4579"/>
    <w:rsid w:val="009D46AA"/>
    <w:rsid w:val="009D4DDC"/>
    <w:rsid w:val="009D5C75"/>
    <w:rsid w:val="009D5EB6"/>
    <w:rsid w:val="009D604F"/>
    <w:rsid w:val="009D62E2"/>
    <w:rsid w:val="009D6554"/>
    <w:rsid w:val="009D6561"/>
    <w:rsid w:val="009D67B7"/>
    <w:rsid w:val="009D68F0"/>
    <w:rsid w:val="009D6E9E"/>
    <w:rsid w:val="009D71FF"/>
    <w:rsid w:val="009D73DB"/>
    <w:rsid w:val="009D7475"/>
    <w:rsid w:val="009D7784"/>
    <w:rsid w:val="009D7A21"/>
    <w:rsid w:val="009D7EFF"/>
    <w:rsid w:val="009E017F"/>
    <w:rsid w:val="009E0367"/>
    <w:rsid w:val="009E0547"/>
    <w:rsid w:val="009E0745"/>
    <w:rsid w:val="009E1195"/>
    <w:rsid w:val="009E14AF"/>
    <w:rsid w:val="009E1843"/>
    <w:rsid w:val="009E1A32"/>
    <w:rsid w:val="009E2196"/>
    <w:rsid w:val="009E253F"/>
    <w:rsid w:val="009E2649"/>
    <w:rsid w:val="009E28C0"/>
    <w:rsid w:val="009E2CC8"/>
    <w:rsid w:val="009E303B"/>
    <w:rsid w:val="009E34AF"/>
    <w:rsid w:val="009E39EA"/>
    <w:rsid w:val="009E4117"/>
    <w:rsid w:val="009E4457"/>
    <w:rsid w:val="009E46B7"/>
    <w:rsid w:val="009E4DEA"/>
    <w:rsid w:val="009E5279"/>
    <w:rsid w:val="009E5C45"/>
    <w:rsid w:val="009E6330"/>
    <w:rsid w:val="009E65D7"/>
    <w:rsid w:val="009E683D"/>
    <w:rsid w:val="009E6AF4"/>
    <w:rsid w:val="009E6BB0"/>
    <w:rsid w:val="009E6E58"/>
    <w:rsid w:val="009E7134"/>
    <w:rsid w:val="009E71BD"/>
    <w:rsid w:val="009E776B"/>
    <w:rsid w:val="009E793F"/>
    <w:rsid w:val="009E7A25"/>
    <w:rsid w:val="009E7EAD"/>
    <w:rsid w:val="009F02E2"/>
    <w:rsid w:val="009F03DF"/>
    <w:rsid w:val="009F06E4"/>
    <w:rsid w:val="009F0E13"/>
    <w:rsid w:val="009F174B"/>
    <w:rsid w:val="009F1A7E"/>
    <w:rsid w:val="009F1E01"/>
    <w:rsid w:val="009F2396"/>
    <w:rsid w:val="009F2F06"/>
    <w:rsid w:val="009F3546"/>
    <w:rsid w:val="009F364A"/>
    <w:rsid w:val="009F36E6"/>
    <w:rsid w:val="009F3973"/>
    <w:rsid w:val="009F3AAA"/>
    <w:rsid w:val="009F3E54"/>
    <w:rsid w:val="009F412B"/>
    <w:rsid w:val="009F44C8"/>
    <w:rsid w:val="009F4A71"/>
    <w:rsid w:val="009F4B67"/>
    <w:rsid w:val="009F4F84"/>
    <w:rsid w:val="009F5097"/>
    <w:rsid w:val="009F5433"/>
    <w:rsid w:val="009F55F4"/>
    <w:rsid w:val="009F5A3E"/>
    <w:rsid w:val="009F616C"/>
    <w:rsid w:val="009F682E"/>
    <w:rsid w:val="009F6B31"/>
    <w:rsid w:val="009F707A"/>
    <w:rsid w:val="009F7E46"/>
    <w:rsid w:val="00A005D2"/>
    <w:rsid w:val="00A006EC"/>
    <w:rsid w:val="00A007C4"/>
    <w:rsid w:val="00A008BD"/>
    <w:rsid w:val="00A009E7"/>
    <w:rsid w:val="00A00EEC"/>
    <w:rsid w:val="00A013FB"/>
    <w:rsid w:val="00A014A1"/>
    <w:rsid w:val="00A018F5"/>
    <w:rsid w:val="00A01C94"/>
    <w:rsid w:val="00A01E8F"/>
    <w:rsid w:val="00A01F89"/>
    <w:rsid w:val="00A0241F"/>
    <w:rsid w:val="00A025B8"/>
    <w:rsid w:val="00A02FE7"/>
    <w:rsid w:val="00A031D1"/>
    <w:rsid w:val="00A03A38"/>
    <w:rsid w:val="00A03CCB"/>
    <w:rsid w:val="00A03D12"/>
    <w:rsid w:val="00A03E4A"/>
    <w:rsid w:val="00A03E88"/>
    <w:rsid w:val="00A043B8"/>
    <w:rsid w:val="00A044FB"/>
    <w:rsid w:val="00A0468B"/>
    <w:rsid w:val="00A046F7"/>
    <w:rsid w:val="00A04903"/>
    <w:rsid w:val="00A0495B"/>
    <w:rsid w:val="00A0503F"/>
    <w:rsid w:val="00A05154"/>
    <w:rsid w:val="00A056DC"/>
    <w:rsid w:val="00A0597F"/>
    <w:rsid w:val="00A061B8"/>
    <w:rsid w:val="00A064CD"/>
    <w:rsid w:val="00A0698B"/>
    <w:rsid w:val="00A06B5F"/>
    <w:rsid w:val="00A06FAE"/>
    <w:rsid w:val="00A0799A"/>
    <w:rsid w:val="00A07AFB"/>
    <w:rsid w:val="00A07B3F"/>
    <w:rsid w:val="00A07B93"/>
    <w:rsid w:val="00A1070A"/>
    <w:rsid w:val="00A1083D"/>
    <w:rsid w:val="00A1086F"/>
    <w:rsid w:val="00A10FE9"/>
    <w:rsid w:val="00A1106C"/>
    <w:rsid w:val="00A112FC"/>
    <w:rsid w:val="00A11EC6"/>
    <w:rsid w:val="00A1204D"/>
    <w:rsid w:val="00A12105"/>
    <w:rsid w:val="00A121B6"/>
    <w:rsid w:val="00A12696"/>
    <w:rsid w:val="00A12775"/>
    <w:rsid w:val="00A12975"/>
    <w:rsid w:val="00A12D28"/>
    <w:rsid w:val="00A12FAF"/>
    <w:rsid w:val="00A13407"/>
    <w:rsid w:val="00A13904"/>
    <w:rsid w:val="00A13BBB"/>
    <w:rsid w:val="00A142A4"/>
    <w:rsid w:val="00A14A64"/>
    <w:rsid w:val="00A1503E"/>
    <w:rsid w:val="00A15784"/>
    <w:rsid w:val="00A159E1"/>
    <w:rsid w:val="00A15CEB"/>
    <w:rsid w:val="00A15E21"/>
    <w:rsid w:val="00A15F1F"/>
    <w:rsid w:val="00A1613E"/>
    <w:rsid w:val="00A162BE"/>
    <w:rsid w:val="00A16DEA"/>
    <w:rsid w:val="00A16E5E"/>
    <w:rsid w:val="00A176B2"/>
    <w:rsid w:val="00A17D41"/>
    <w:rsid w:val="00A17F83"/>
    <w:rsid w:val="00A206A3"/>
    <w:rsid w:val="00A20FB8"/>
    <w:rsid w:val="00A217C0"/>
    <w:rsid w:val="00A21CB0"/>
    <w:rsid w:val="00A22D17"/>
    <w:rsid w:val="00A22E98"/>
    <w:rsid w:val="00A22EA2"/>
    <w:rsid w:val="00A22F45"/>
    <w:rsid w:val="00A22F86"/>
    <w:rsid w:val="00A2311F"/>
    <w:rsid w:val="00A2322E"/>
    <w:rsid w:val="00A232E2"/>
    <w:rsid w:val="00A24438"/>
    <w:rsid w:val="00A24DD2"/>
    <w:rsid w:val="00A2501D"/>
    <w:rsid w:val="00A2543F"/>
    <w:rsid w:val="00A25677"/>
    <w:rsid w:val="00A25965"/>
    <w:rsid w:val="00A259F0"/>
    <w:rsid w:val="00A25A38"/>
    <w:rsid w:val="00A25AC1"/>
    <w:rsid w:val="00A25E75"/>
    <w:rsid w:val="00A26B16"/>
    <w:rsid w:val="00A26F25"/>
    <w:rsid w:val="00A271F7"/>
    <w:rsid w:val="00A275E2"/>
    <w:rsid w:val="00A27A42"/>
    <w:rsid w:val="00A27E2C"/>
    <w:rsid w:val="00A30031"/>
    <w:rsid w:val="00A30300"/>
    <w:rsid w:val="00A30682"/>
    <w:rsid w:val="00A3111E"/>
    <w:rsid w:val="00A3123C"/>
    <w:rsid w:val="00A3182B"/>
    <w:rsid w:val="00A31E58"/>
    <w:rsid w:val="00A3212D"/>
    <w:rsid w:val="00A32148"/>
    <w:rsid w:val="00A32AA5"/>
    <w:rsid w:val="00A32D1B"/>
    <w:rsid w:val="00A3315E"/>
    <w:rsid w:val="00A3334E"/>
    <w:rsid w:val="00A33476"/>
    <w:rsid w:val="00A335C8"/>
    <w:rsid w:val="00A33EFC"/>
    <w:rsid w:val="00A3461B"/>
    <w:rsid w:val="00A34AE1"/>
    <w:rsid w:val="00A34FDA"/>
    <w:rsid w:val="00A3518A"/>
    <w:rsid w:val="00A352E3"/>
    <w:rsid w:val="00A3597D"/>
    <w:rsid w:val="00A359A6"/>
    <w:rsid w:val="00A35D8B"/>
    <w:rsid w:val="00A3612F"/>
    <w:rsid w:val="00A3685C"/>
    <w:rsid w:val="00A3752C"/>
    <w:rsid w:val="00A375F4"/>
    <w:rsid w:val="00A375FA"/>
    <w:rsid w:val="00A37D24"/>
    <w:rsid w:val="00A40426"/>
    <w:rsid w:val="00A40514"/>
    <w:rsid w:val="00A408ED"/>
    <w:rsid w:val="00A40942"/>
    <w:rsid w:val="00A40E1F"/>
    <w:rsid w:val="00A40EA2"/>
    <w:rsid w:val="00A41649"/>
    <w:rsid w:val="00A4188D"/>
    <w:rsid w:val="00A4215E"/>
    <w:rsid w:val="00A422AB"/>
    <w:rsid w:val="00A4274E"/>
    <w:rsid w:val="00A42828"/>
    <w:rsid w:val="00A42AE1"/>
    <w:rsid w:val="00A42AEE"/>
    <w:rsid w:val="00A42E2F"/>
    <w:rsid w:val="00A431DE"/>
    <w:rsid w:val="00A4337B"/>
    <w:rsid w:val="00A43886"/>
    <w:rsid w:val="00A43B56"/>
    <w:rsid w:val="00A44064"/>
    <w:rsid w:val="00A44579"/>
    <w:rsid w:val="00A44923"/>
    <w:rsid w:val="00A44DDF"/>
    <w:rsid w:val="00A4513E"/>
    <w:rsid w:val="00A455E3"/>
    <w:rsid w:val="00A457E7"/>
    <w:rsid w:val="00A45FAC"/>
    <w:rsid w:val="00A46166"/>
    <w:rsid w:val="00A4643F"/>
    <w:rsid w:val="00A466A8"/>
    <w:rsid w:val="00A46A87"/>
    <w:rsid w:val="00A46E9F"/>
    <w:rsid w:val="00A46F4F"/>
    <w:rsid w:val="00A473C4"/>
    <w:rsid w:val="00A47665"/>
    <w:rsid w:val="00A47841"/>
    <w:rsid w:val="00A47A8E"/>
    <w:rsid w:val="00A47D3D"/>
    <w:rsid w:val="00A47DEA"/>
    <w:rsid w:val="00A500A7"/>
    <w:rsid w:val="00A50FBD"/>
    <w:rsid w:val="00A51021"/>
    <w:rsid w:val="00A51C92"/>
    <w:rsid w:val="00A51CA2"/>
    <w:rsid w:val="00A52033"/>
    <w:rsid w:val="00A522B3"/>
    <w:rsid w:val="00A52D7A"/>
    <w:rsid w:val="00A52E02"/>
    <w:rsid w:val="00A5419D"/>
    <w:rsid w:val="00A543A9"/>
    <w:rsid w:val="00A54C25"/>
    <w:rsid w:val="00A54D78"/>
    <w:rsid w:val="00A54F5E"/>
    <w:rsid w:val="00A554C5"/>
    <w:rsid w:val="00A55696"/>
    <w:rsid w:val="00A55B60"/>
    <w:rsid w:val="00A55D2F"/>
    <w:rsid w:val="00A55DF8"/>
    <w:rsid w:val="00A55F09"/>
    <w:rsid w:val="00A5604D"/>
    <w:rsid w:val="00A566D7"/>
    <w:rsid w:val="00A56879"/>
    <w:rsid w:val="00A568A4"/>
    <w:rsid w:val="00A5698C"/>
    <w:rsid w:val="00A56EC8"/>
    <w:rsid w:val="00A574E8"/>
    <w:rsid w:val="00A5794D"/>
    <w:rsid w:val="00A57BF8"/>
    <w:rsid w:val="00A57E86"/>
    <w:rsid w:val="00A60565"/>
    <w:rsid w:val="00A605D0"/>
    <w:rsid w:val="00A6092D"/>
    <w:rsid w:val="00A60939"/>
    <w:rsid w:val="00A60DF6"/>
    <w:rsid w:val="00A60FE3"/>
    <w:rsid w:val="00A61293"/>
    <w:rsid w:val="00A618A3"/>
    <w:rsid w:val="00A61985"/>
    <w:rsid w:val="00A61B2E"/>
    <w:rsid w:val="00A61BC3"/>
    <w:rsid w:val="00A61BD3"/>
    <w:rsid w:val="00A61BF7"/>
    <w:rsid w:val="00A61D6A"/>
    <w:rsid w:val="00A62B06"/>
    <w:rsid w:val="00A63354"/>
    <w:rsid w:val="00A63CBC"/>
    <w:rsid w:val="00A64D5F"/>
    <w:rsid w:val="00A64E81"/>
    <w:rsid w:val="00A6565A"/>
    <w:rsid w:val="00A65A28"/>
    <w:rsid w:val="00A65A79"/>
    <w:rsid w:val="00A65A80"/>
    <w:rsid w:val="00A65D20"/>
    <w:rsid w:val="00A65E5C"/>
    <w:rsid w:val="00A65EB7"/>
    <w:rsid w:val="00A66002"/>
    <w:rsid w:val="00A66044"/>
    <w:rsid w:val="00A662E8"/>
    <w:rsid w:val="00A66502"/>
    <w:rsid w:val="00A66F8F"/>
    <w:rsid w:val="00A671D8"/>
    <w:rsid w:val="00A70095"/>
    <w:rsid w:val="00A706C6"/>
    <w:rsid w:val="00A70A93"/>
    <w:rsid w:val="00A70C31"/>
    <w:rsid w:val="00A719BD"/>
    <w:rsid w:val="00A71AED"/>
    <w:rsid w:val="00A72641"/>
    <w:rsid w:val="00A72744"/>
    <w:rsid w:val="00A72769"/>
    <w:rsid w:val="00A72C03"/>
    <w:rsid w:val="00A72C98"/>
    <w:rsid w:val="00A7337B"/>
    <w:rsid w:val="00A73558"/>
    <w:rsid w:val="00A7387C"/>
    <w:rsid w:val="00A7398A"/>
    <w:rsid w:val="00A73CE0"/>
    <w:rsid w:val="00A73DB8"/>
    <w:rsid w:val="00A74188"/>
    <w:rsid w:val="00A741E6"/>
    <w:rsid w:val="00A746EB"/>
    <w:rsid w:val="00A74711"/>
    <w:rsid w:val="00A74904"/>
    <w:rsid w:val="00A74AC9"/>
    <w:rsid w:val="00A74CDD"/>
    <w:rsid w:val="00A7509A"/>
    <w:rsid w:val="00A753CC"/>
    <w:rsid w:val="00A755ED"/>
    <w:rsid w:val="00A756CA"/>
    <w:rsid w:val="00A75D3F"/>
    <w:rsid w:val="00A7601B"/>
    <w:rsid w:val="00A76B5D"/>
    <w:rsid w:val="00A76B8D"/>
    <w:rsid w:val="00A76E41"/>
    <w:rsid w:val="00A76EB5"/>
    <w:rsid w:val="00A770A3"/>
    <w:rsid w:val="00A778A8"/>
    <w:rsid w:val="00A803FA"/>
    <w:rsid w:val="00A80580"/>
    <w:rsid w:val="00A80910"/>
    <w:rsid w:val="00A80ED0"/>
    <w:rsid w:val="00A813D9"/>
    <w:rsid w:val="00A81B72"/>
    <w:rsid w:val="00A81C89"/>
    <w:rsid w:val="00A81CDE"/>
    <w:rsid w:val="00A81DAC"/>
    <w:rsid w:val="00A81DE7"/>
    <w:rsid w:val="00A81E0D"/>
    <w:rsid w:val="00A81E0E"/>
    <w:rsid w:val="00A8235F"/>
    <w:rsid w:val="00A82487"/>
    <w:rsid w:val="00A82558"/>
    <w:rsid w:val="00A82601"/>
    <w:rsid w:val="00A82691"/>
    <w:rsid w:val="00A82C54"/>
    <w:rsid w:val="00A831FF"/>
    <w:rsid w:val="00A835E6"/>
    <w:rsid w:val="00A849F6"/>
    <w:rsid w:val="00A84AC0"/>
    <w:rsid w:val="00A84B41"/>
    <w:rsid w:val="00A84E31"/>
    <w:rsid w:val="00A851AF"/>
    <w:rsid w:val="00A8544C"/>
    <w:rsid w:val="00A85507"/>
    <w:rsid w:val="00A85594"/>
    <w:rsid w:val="00A8572C"/>
    <w:rsid w:val="00A8595C"/>
    <w:rsid w:val="00A8596F"/>
    <w:rsid w:val="00A859D1"/>
    <w:rsid w:val="00A85C49"/>
    <w:rsid w:val="00A85CBD"/>
    <w:rsid w:val="00A865BC"/>
    <w:rsid w:val="00A865C6"/>
    <w:rsid w:val="00A86BED"/>
    <w:rsid w:val="00A86E4A"/>
    <w:rsid w:val="00A870FE"/>
    <w:rsid w:val="00A8756E"/>
    <w:rsid w:val="00A87927"/>
    <w:rsid w:val="00A87B07"/>
    <w:rsid w:val="00A901F7"/>
    <w:rsid w:val="00A90981"/>
    <w:rsid w:val="00A90A58"/>
    <w:rsid w:val="00A90B4C"/>
    <w:rsid w:val="00A90CBB"/>
    <w:rsid w:val="00A91060"/>
    <w:rsid w:val="00A91259"/>
    <w:rsid w:val="00A91469"/>
    <w:rsid w:val="00A91B88"/>
    <w:rsid w:val="00A91BFA"/>
    <w:rsid w:val="00A91D41"/>
    <w:rsid w:val="00A92448"/>
    <w:rsid w:val="00A92614"/>
    <w:rsid w:val="00A92BD1"/>
    <w:rsid w:val="00A92C8B"/>
    <w:rsid w:val="00A92DC3"/>
    <w:rsid w:val="00A9308D"/>
    <w:rsid w:val="00A93427"/>
    <w:rsid w:val="00A9382F"/>
    <w:rsid w:val="00A9389C"/>
    <w:rsid w:val="00A93A98"/>
    <w:rsid w:val="00A93B5B"/>
    <w:rsid w:val="00A93D85"/>
    <w:rsid w:val="00A93E5A"/>
    <w:rsid w:val="00A9543B"/>
    <w:rsid w:val="00A95721"/>
    <w:rsid w:val="00A96045"/>
    <w:rsid w:val="00A96154"/>
    <w:rsid w:val="00A962EB"/>
    <w:rsid w:val="00A96672"/>
    <w:rsid w:val="00A96A2A"/>
    <w:rsid w:val="00A974BB"/>
    <w:rsid w:val="00A97DB4"/>
    <w:rsid w:val="00AA001E"/>
    <w:rsid w:val="00AA041B"/>
    <w:rsid w:val="00AA044B"/>
    <w:rsid w:val="00AA088F"/>
    <w:rsid w:val="00AA08C4"/>
    <w:rsid w:val="00AA0BD0"/>
    <w:rsid w:val="00AA0E9E"/>
    <w:rsid w:val="00AA1028"/>
    <w:rsid w:val="00AA147A"/>
    <w:rsid w:val="00AA1798"/>
    <w:rsid w:val="00AA17A0"/>
    <w:rsid w:val="00AA19F6"/>
    <w:rsid w:val="00AA1A35"/>
    <w:rsid w:val="00AA1DAF"/>
    <w:rsid w:val="00AA1F9A"/>
    <w:rsid w:val="00AA279E"/>
    <w:rsid w:val="00AA32D6"/>
    <w:rsid w:val="00AA33CF"/>
    <w:rsid w:val="00AA37A0"/>
    <w:rsid w:val="00AA3DDB"/>
    <w:rsid w:val="00AA412A"/>
    <w:rsid w:val="00AA43F6"/>
    <w:rsid w:val="00AA470A"/>
    <w:rsid w:val="00AA488E"/>
    <w:rsid w:val="00AA49C5"/>
    <w:rsid w:val="00AA50F6"/>
    <w:rsid w:val="00AA5162"/>
    <w:rsid w:val="00AA5815"/>
    <w:rsid w:val="00AA5B08"/>
    <w:rsid w:val="00AA5CF9"/>
    <w:rsid w:val="00AA65BF"/>
    <w:rsid w:val="00AA6744"/>
    <w:rsid w:val="00AA68EF"/>
    <w:rsid w:val="00AA70D8"/>
    <w:rsid w:val="00AA71E3"/>
    <w:rsid w:val="00AA76D3"/>
    <w:rsid w:val="00AA79E4"/>
    <w:rsid w:val="00AA7B77"/>
    <w:rsid w:val="00AB0020"/>
    <w:rsid w:val="00AB0475"/>
    <w:rsid w:val="00AB0944"/>
    <w:rsid w:val="00AB13E0"/>
    <w:rsid w:val="00AB1548"/>
    <w:rsid w:val="00AB162E"/>
    <w:rsid w:val="00AB1695"/>
    <w:rsid w:val="00AB1ADD"/>
    <w:rsid w:val="00AB1EBF"/>
    <w:rsid w:val="00AB20B6"/>
    <w:rsid w:val="00AB22AB"/>
    <w:rsid w:val="00AB24C8"/>
    <w:rsid w:val="00AB299A"/>
    <w:rsid w:val="00AB2AED"/>
    <w:rsid w:val="00AB2AFF"/>
    <w:rsid w:val="00AB2F71"/>
    <w:rsid w:val="00AB368B"/>
    <w:rsid w:val="00AB3743"/>
    <w:rsid w:val="00AB3A13"/>
    <w:rsid w:val="00AB3EA9"/>
    <w:rsid w:val="00AB3FB3"/>
    <w:rsid w:val="00AB4265"/>
    <w:rsid w:val="00AB4301"/>
    <w:rsid w:val="00AB4464"/>
    <w:rsid w:val="00AB4ACF"/>
    <w:rsid w:val="00AB4D9B"/>
    <w:rsid w:val="00AB4E1A"/>
    <w:rsid w:val="00AB50CD"/>
    <w:rsid w:val="00AB59CA"/>
    <w:rsid w:val="00AB5A7E"/>
    <w:rsid w:val="00AB5F4C"/>
    <w:rsid w:val="00AB6004"/>
    <w:rsid w:val="00AB62C2"/>
    <w:rsid w:val="00AB630C"/>
    <w:rsid w:val="00AB65D2"/>
    <w:rsid w:val="00AB6A69"/>
    <w:rsid w:val="00AB6DCD"/>
    <w:rsid w:val="00AB75AB"/>
    <w:rsid w:val="00AB7A13"/>
    <w:rsid w:val="00AB7BCE"/>
    <w:rsid w:val="00AB7E0F"/>
    <w:rsid w:val="00AC0841"/>
    <w:rsid w:val="00AC0C57"/>
    <w:rsid w:val="00AC0C7B"/>
    <w:rsid w:val="00AC0E06"/>
    <w:rsid w:val="00AC2CE6"/>
    <w:rsid w:val="00AC2DBB"/>
    <w:rsid w:val="00AC2F9A"/>
    <w:rsid w:val="00AC3654"/>
    <w:rsid w:val="00AC3955"/>
    <w:rsid w:val="00AC408B"/>
    <w:rsid w:val="00AC418F"/>
    <w:rsid w:val="00AC4578"/>
    <w:rsid w:val="00AC458A"/>
    <w:rsid w:val="00AC4934"/>
    <w:rsid w:val="00AC50C9"/>
    <w:rsid w:val="00AC573D"/>
    <w:rsid w:val="00AC5AE7"/>
    <w:rsid w:val="00AC5CD1"/>
    <w:rsid w:val="00AC665F"/>
    <w:rsid w:val="00AC67AA"/>
    <w:rsid w:val="00AC696C"/>
    <w:rsid w:val="00AC745C"/>
    <w:rsid w:val="00AD10FC"/>
    <w:rsid w:val="00AD179D"/>
    <w:rsid w:val="00AD2258"/>
    <w:rsid w:val="00AD23B8"/>
    <w:rsid w:val="00AD2530"/>
    <w:rsid w:val="00AD25C1"/>
    <w:rsid w:val="00AD2DCB"/>
    <w:rsid w:val="00AD3127"/>
    <w:rsid w:val="00AD37DE"/>
    <w:rsid w:val="00AD38E7"/>
    <w:rsid w:val="00AD3FC6"/>
    <w:rsid w:val="00AD43BF"/>
    <w:rsid w:val="00AD4493"/>
    <w:rsid w:val="00AD4998"/>
    <w:rsid w:val="00AD50AD"/>
    <w:rsid w:val="00AD598A"/>
    <w:rsid w:val="00AD5B82"/>
    <w:rsid w:val="00AD5BEF"/>
    <w:rsid w:val="00AD69D7"/>
    <w:rsid w:val="00AD6AD5"/>
    <w:rsid w:val="00AD6D06"/>
    <w:rsid w:val="00AD6DA4"/>
    <w:rsid w:val="00AD6F72"/>
    <w:rsid w:val="00AD6F7D"/>
    <w:rsid w:val="00AD7107"/>
    <w:rsid w:val="00AD740C"/>
    <w:rsid w:val="00AD76EF"/>
    <w:rsid w:val="00AD7838"/>
    <w:rsid w:val="00AE016F"/>
    <w:rsid w:val="00AE01B8"/>
    <w:rsid w:val="00AE0E7D"/>
    <w:rsid w:val="00AE105F"/>
    <w:rsid w:val="00AE1415"/>
    <w:rsid w:val="00AE1E8F"/>
    <w:rsid w:val="00AE2228"/>
    <w:rsid w:val="00AE22F4"/>
    <w:rsid w:val="00AE2F2A"/>
    <w:rsid w:val="00AE2F7D"/>
    <w:rsid w:val="00AE38C3"/>
    <w:rsid w:val="00AE3D74"/>
    <w:rsid w:val="00AE3F48"/>
    <w:rsid w:val="00AE4635"/>
    <w:rsid w:val="00AE4DED"/>
    <w:rsid w:val="00AE50BA"/>
    <w:rsid w:val="00AE5319"/>
    <w:rsid w:val="00AE54BC"/>
    <w:rsid w:val="00AE55D4"/>
    <w:rsid w:val="00AE577A"/>
    <w:rsid w:val="00AE584A"/>
    <w:rsid w:val="00AE5943"/>
    <w:rsid w:val="00AE5B61"/>
    <w:rsid w:val="00AE5B89"/>
    <w:rsid w:val="00AE62F9"/>
    <w:rsid w:val="00AE6A3B"/>
    <w:rsid w:val="00AE7338"/>
    <w:rsid w:val="00AE73A2"/>
    <w:rsid w:val="00AE75A8"/>
    <w:rsid w:val="00AE7710"/>
    <w:rsid w:val="00AE78D6"/>
    <w:rsid w:val="00AE7FAA"/>
    <w:rsid w:val="00AF0113"/>
    <w:rsid w:val="00AF0466"/>
    <w:rsid w:val="00AF056B"/>
    <w:rsid w:val="00AF0637"/>
    <w:rsid w:val="00AF09D6"/>
    <w:rsid w:val="00AF11DA"/>
    <w:rsid w:val="00AF1680"/>
    <w:rsid w:val="00AF1B72"/>
    <w:rsid w:val="00AF2454"/>
    <w:rsid w:val="00AF2B77"/>
    <w:rsid w:val="00AF2BAF"/>
    <w:rsid w:val="00AF2C65"/>
    <w:rsid w:val="00AF2E72"/>
    <w:rsid w:val="00AF38E6"/>
    <w:rsid w:val="00AF39AC"/>
    <w:rsid w:val="00AF3DB2"/>
    <w:rsid w:val="00AF3E67"/>
    <w:rsid w:val="00AF4201"/>
    <w:rsid w:val="00AF44B6"/>
    <w:rsid w:val="00AF45BA"/>
    <w:rsid w:val="00AF4AC7"/>
    <w:rsid w:val="00AF4EC2"/>
    <w:rsid w:val="00AF50A7"/>
    <w:rsid w:val="00AF523E"/>
    <w:rsid w:val="00AF6399"/>
    <w:rsid w:val="00AF6BF5"/>
    <w:rsid w:val="00AF6E91"/>
    <w:rsid w:val="00AF6F4C"/>
    <w:rsid w:val="00AF722E"/>
    <w:rsid w:val="00AF75C2"/>
    <w:rsid w:val="00AF7685"/>
    <w:rsid w:val="00AF7805"/>
    <w:rsid w:val="00B000BC"/>
    <w:rsid w:val="00B0027C"/>
    <w:rsid w:val="00B0045B"/>
    <w:rsid w:val="00B0093C"/>
    <w:rsid w:val="00B015F8"/>
    <w:rsid w:val="00B01670"/>
    <w:rsid w:val="00B01B7F"/>
    <w:rsid w:val="00B01C2C"/>
    <w:rsid w:val="00B01EF7"/>
    <w:rsid w:val="00B01F54"/>
    <w:rsid w:val="00B0200A"/>
    <w:rsid w:val="00B02597"/>
    <w:rsid w:val="00B025BB"/>
    <w:rsid w:val="00B02924"/>
    <w:rsid w:val="00B03231"/>
    <w:rsid w:val="00B0361E"/>
    <w:rsid w:val="00B0419F"/>
    <w:rsid w:val="00B042F0"/>
    <w:rsid w:val="00B044AE"/>
    <w:rsid w:val="00B04B84"/>
    <w:rsid w:val="00B04C5C"/>
    <w:rsid w:val="00B04FF4"/>
    <w:rsid w:val="00B0508A"/>
    <w:rsid w:val="00B056DF"/>
    <w:rsid w:val="00B0571C"/>
    <w:rsid w:val="00B058CB"/>
    <w:rsid w:val="00B05A22"/>
    <w:rsid w:val="00B05B1D"/>
    <w:rsid w:val="00B05EE9"/>
    <w:rsid w:val="00B06230"/>
    <w:rsid w:val="00B0635A"/>
    <w:rsid w:val="00B0654C"/>
    <w:rsid w:val="00B06867"/>
    <w:rsid w:val="00B06E3B"/>
    <w:rsid w:val="00B072D6"/>
    <w:rsid w:val="00B07BA2"/>
    <w:rsid w:val="00B10127"/>
    <w:rsid w:val="00B1055E"/>
    <w:rsid w:val="00B10716"/>
    <w:rsid w:val="00B10780"/>
    <w:rsid w:val="00B107C0"/>
    <w:rsid w:val="00B10BEB"/>
    <w:rsid w:val="00B10E3D"/>
    <w:rsid w:val="00B11580"/>
    <w:rsid w:val="00B119F7"/>
    <w:rsid w:val="00B1219C"/>
    <w:rsid w:val="00B12388"/>
    <w:rsid w:val="00B129B6"/>
    <w:rsid w:val="00B129F1"/>
    <w:rsid w:val="00B12A46"/>
    <w:rsid w:val="00B12AE2"/>
    <w:rsid w:val="00B132C1"/>
    <w:rsid w:val="00B1335E"/>
    <w:rsid w:val="00B13FF8"/>
    <w:rsid w:val="00B14132"/>
    <w:rsid w:val="00B14F51"/>
    <w:rsid w:val="00B1524A"/>
    <w:rsid w:val="00B15CB4"/>
    <w:rsid w:val="00B1630D"/>
    <w:rsid w:val="00B16494"/>
    <w:rsid w:val="00B167BE"/>
    <w:rsid w:val="00B16837"/>
    <w:rsid w:val="00B169B4"/>
    <w:rsid w:val="00B16CBE"/>
    <w:rsid w:val="00B16F04"/>
    <w:rsid w:val="00B17980"/>
    <w:rsid w:val="00B17C56"/>
    <w:rsid w:val="00B17DC0"/>
    <w:rsid w:val="00B17DD2"/>
    <w:rsid w:val="00B20664"/>
    <w:rsid w:val="00B206DB"/>
    <w:rsid w:val="00B210D3"/>
    <w:rsid w:val="00B21245"/>
    <w:rsid w:val="00B214F9"/>
    <w:rsid w:val="00B21D93"/>
    <w:rsid w:val="00B22220"/>
    <w:rsid w:val="00B22375"/>
    <w:rsid w:val="00B23266"/>
    <w:rsid w:val="00B23348"/>
    <w:rsid w:val="00B23908"/>
    <w:rsid w:val="00B23EDE"/>
    <w:rsid w:val="00B240A8"/>
    <w:rsid w:val="00B24337"/>
    <w:rsid w:val="00B24658"/>
    <w:rsid w:val="00B2475F"/>
    <w:rsid w:val="00B24B64"/>
    <w:rsid w:val="00B24BCE"/>
    <w:rsid w:val="00B24F02"/>
    <w:rsid w:val="00B25011"/>
    <w:rsid w:val="00B25019"/>
    <w:rsid w:val="00B25034"/>
    <w:rsid w:val="00B25043"/>
    <w:rsid w:val="00B25617"/>
    <w:rsid w:val="00B25B1D"/>
    <w:rsid w:val="00B25DD8"/>
    <w:rsid w:val="00B25FDF"/>
    <w:rsid w:val="00B260E1"/>
    <w:rsid w:val="00B2692F"/>
    <w:rsid w:val="00B26AE4"/>
    <w:rsid w:val="00B26C16"/>
    <w:rsid w:val="00B26C8A"/>
    <w:rsid w:val="00B26FC8"/>
    <w:rsid w:val="00B27524"/>
    <w:rsid w:val="00B27708"/>
    <w:rsid w:val="00B279A7"/>
    <w:rsid w:val="00B3049B"/>
    <w:rsid w:val="00B3074F"/>
    <w:rsid w:val="00B30896"/>
    <w:rsid w:val="00B30BF5"/>
    <w:rsid w:val="00B31702"/>
    <w:rsid w:val="00B3180B"/>
    <w:rsid w:val="00B32047"/>
    <w:rsid w:val="00B329CE"/>
    <w:rsid w:val="00B32B30"/>
    <w:rsid w:val="00B32D2F"/>
    <w:rsid w:val="00B335F2"/>
    <w:rsid w:val="00B33AA5"/>
    <w:rsid w:val="00B34003"/>
    <w:rsid w:val="00B343D2"/>
    <w:rsid w:val="00B3446A"/>
    <w:rsid w:val="00B34528"/>
    <w:rsid w:val="00B34633"/>
    <w:rsid w:val="00B34B0E"/>
    <w:rsid w:val="00B34CD5"/>
    <w:rsid w:val="00B34EDB"/>
    <w:rsid w:val="00B354A7"/>
    <w:rsid w:val="00B357F9"/>
    <w:rsid w:val="00B35B81"/>
    <w:rsid w:val="00B35D07"/>
    <w:rsid w:val="00B36055"/>
    <w:rsid w:val="00B364C0"/>
    <w:rsid w:val="00B364F9"/>
    <w:rsid w:val="00B36828"/>
    <w:rsid w:val="00B36867"/>
    <w:rsid w:val="00B36A02"/>
    <w:rsid w:val="00B36BBD"/>
    <w:rsid w:val="00B36D47"/>
    <w:rsid w:val="00B36ED8"/>
    <w:rsid w:val="00B370BA"/>
    <w:rsid w:val="00B3743B"/>
    <w:rsid w:val="00B376A7"/>
    <w:rsid w:val="00B376EF"/>
    <w:rsid w:val="00B37CDE"/>
    <w:rsid w:val="00B40202"/>
    <w:rsid w:val="00B4020D"/>
    <w:rsid w:val="00B402AE"/>
    <w:rsid w:val="00B40311"/>
    <w:rsid w:val="00B40354"/>
    <w:rsid w:val="00B405A8"/>
    <w:rsid w:val="00B4089D"/>
    <w:rsid w:val="00B408F9"/>
    <w:rsid w:val="00B409EB"/>
    <w:rsid w:val="00B40E0E"/>
    <w:rsid w:val="00B4169F"/>
    <w:rsid w:val="00B41CDE"/>
    <w:rsid w:val="00B421F5"/>
    <w:rsid w:val="00B4226F"/>
    <w:rsid w:val="00B429CB"/>
    <w:rsid w:val="00B42A97"/>
    <w:rsid w:val="00B42AD7"/>
    <w:rsid w:val="00B42B72"/>
    <w:rsid w:val="00B42F3B"/>
    <w:rsid w:val="00B43099"/>
    <w:rsid w:val="00B434AE"/>
    <w:rsid w:val="00B43A23"/>
    <w:rsid w:val="00B43BB8"/>
    <w:rsid w:val="00B44C1D"/>
    <w:rsid w:val="00B44CC5"/>
    <w:rsid w:val="00B45268"/>
    <w:rsid w:val="00B4526A"/>
    <w:rsid w:val="00B457CB"/>
    <w:rsid w:val="00B45AF5"/>
    <w:rsid w:val="00B45F0D"/>
    <w:rsid w:val="00B45F53"/>
    <w:rsid w:val="00B4645A"/>
    <w:rsid w:val="00B466C3"/>
    <w:rsid w:val="00B46A04"/>
    <w:rsid w:val="00B46B72"/>
    <w:rsid w:val="00B470FF"/>
    <w:rsid w:val="00B472FC"/>
    <w:rsid w:val="00B473A7"/>
    <w:rsid w:val="00B4742B"/>
    <w:rsid w:val="00B4797E"/>
    <w:rsid w:val="00B47C41"/>
    <w:rsid w:val="00B5010F"/>
    <w:rsid w:val="00B50AEE"/>
    <w:rsid w:val="00B511C2"/>
    <w:rsid w:val="00B5183A"/>
    <w:rsid w:val="00B51F4B"/>
    <w:rsid w:val="00B5210B"/>
    <w:rsid w:val="00B5210F"/>
    <w:rsid w:val="00B52C45"/>
    <w:rsid w:val="00B5393D"/>
    <w:rsid w:val="00B53947"/>
    <w:rsid w:val="00B53DD8"/>
    <w:rsid w:val="00B54666"/>
    <w:rsid w:val="00B549A8"/>
    <w:rsid w:val="00B549E0"/>
    <w:rsid w:val="00B55220"/>
    <w:rsid w:val="00B5585B"/>
    <w:rsid w:val="00B55AAD"/>
    <w:rsid w:val="00B55B07"/>
    <w:rsid w:val="00B56219"/>
    <w:rsid w:val="00B563C0"/>
    <w:rsid w:val="00B56AAC"/>
    <w:rsid w:val="00B56B32"/>
    <w:rsid w:val="00B5712E"/>
    <w:rsid w:val="00B5785F"/>
    <w:rsid w:val="00B578DE"/>
    <w:rsid w:val="00B579D8"/>
    <w:rsid w:val="00B57F1E"/>
    <w:rsid w:val="00B60530"/>
    <w:rsid w:val="00B607FA"/>
    <w:rsid w:val="00B609D7"/>
    <w:rsid w:val="00B60AC0"/>
    <w:rsid w:val="00B60EFB"/>
    <w:rsid w:val="00B611EF"/>
    <w:rsid w:val="00B6205E"/>
    <w:rsid w:val="00B6222B"/>
    <w:rsid w:val="00B622AF"/>
    <w:rsid w:val="00B623F9"/>
    <w:rsid w:val="00B62554"/>
    <w:rsid w:val="00B6277F"/>
    <w:rsid w:val="00B629FE"/>
    <w:rsid w:val="00B62C47"/>
    <w:rsid w:val="00B632F2"/>
    <w:rsid w:val="00B636C0"/>
    <w:rsid w:val="00B63748"/>
    <w:rsid w:val="00B6395C"/>
    <w:rsid w:val="00B63C05"/>
    <w:rsid w:val="00B63C5F"/>
    <w:rsid w:val="00B63CB2"/>
    <w:rsid w:val="00B63DE3"/>
    <w:rsid w:val="00B64605"/>
    <w:rsid w:val="00B64AB1"/>
    <w:rsid w:val="00B6501D"/>
    <w:rsid w:val="00B650CF"/>
    <w:rsid w:val="00B653F5"/>
    <w:rsid w:val="00B656A6"/>
    <w:rsid w:val="00B65ECB"/>
    <w:rsid w:val="00B65F9E"/>
    <w:rsid w:val="00B6659E"/>
    <w:rsid w:val="00B665EC"/>
    <w:rsid w:val="00B666E5"/>
    <w:rsid w:val="00B66937"/>
    <w:rsid w:val="00B66CD5"/>
    <w:rsid w:val="00B66CFC"/>
    <w:rsid w:val="00B67017"/>
    <w:rsid w:val="00B671BF"/>
    <w:rsid w:val="00B6732F"/>
    <w:rsid w:val="00B675BC"/>
    <w:rsid w:val="00B678BC"/>
    <w:rsid w:val="00B701B3"/>
    <w:rsid w:val="00B70675"/>
    <w:rsid w:val="00B70E95"/>
    <w:rsid w:val="00B710A6"/>
    <w:rsid w:val="00B711F3"/>
    <w:rsid w:val="00B71779"/>
    <w:rsid w:val="00B71FC9"/>
    <w:rsid w:val="00B72093"/>
    <w:rsid w:val="00B72647"/>
    <w:rsid w:val="00B726F5"/>
    <w:rsid w:val="00B72B0A"/>
    <w:rsid w:val="00B72BEA"/>
    <w:rsid w:val="00B72DD1"/>
    <w:rsid w:val="00B72F4B"/>
    <w:rsid w:val="00B730D6"/>
    <w:rsid w:val="00B733FF"/>
    <w:rsid w:val="00B73D74"/>
    <w:rsid w:val="00B73D8E"/>
    <w:rsid w:val="00B743BF"/>
    <w:rsid w:val="00B745A3"/>
    <w:rsid w:val="00B748DA"/>
    <w:rsid w:val="00B74A50"/>
    <w:rsid w:val="00B7521F"/>
    <w:rsid w:val="00B7550C"/>
    <w:rsid w:val="00B7581D"/>
    <w:rsid w:val="00B75D28"/>
    <w:rsid w:val="00B765E7"/>
    <w:rsid w:val="00B766CD"/>
    <w:rsid w:val="00B76A99"/>
    <w:rsid w:val="00B7794A"/>
    <w:rsid w:val="00B77E06"/>
    <w:rsid w:val="00B77F8B"/>
    <w:rsid w:val="00B80120"/>
    <w:rsid w:val="00B807BF"/>
    <w:rsid w:val="00B807F1"/>
    <w:rsid w:val="00B80A8E"/>
    <w:rsid w:val="00B80B1B"/>
    <w:rsid w:val="00B80BE1"/>
    <w:rsid w:val="00B80DAF"/>
    <w:rsid w:val="00B80E7A"/>
    <w:rsid w:val="00B80F51"/>
    <w:rsid w:val="00B80FE7"/>
    <w:rsid w:val="00B816E7"/>
    <w:rsid w:val="00B823CE"/>
    <w:rsid w:val="00B8264E"/>
    <w:rsid w:val="00B827A4"/>
    <w:rsid w:val="00B83320"/>
    <w:rsid w:val="00B83987"/>
    <w:rsid w:val="00B84090"/>
    <w:rsid w:val="00B8466E"/>
    <w:rsid w:val="00B8497F"/>
    <w:rsid w:val="00B856F6"/>
    <w:rsid w:val="00B85AFD"/>
    <w:rsid w:val="00B85E42"/>
    <w:rsid w:val="00B862AF"/>
    <w:rsid w:val="00B86358"/>
    <w:rsid w:val="00B86476"/>
    <w:rsid w:val="00B865B3"/>
    <w:rsid w:val="00B868D0"/>
    <w:rsid w:val="00B86931"/>
    <w:rsid w:val="00B86B8A"/>
    <w:rsid w:val="00B86ED0"/>
    <w:rsid w:val="00B872FA"/>
    <w:rsid w:val="00B87428"/>
    <w:rsid w:val="00B87876"/>
    <w:rsid w:val="00B87FF3"/>
    <w:rsid w:val="00B90824"/>
    <w:rsid w:val="00B910EA"/>
    <w:rsid w:val="00B9130C"/>
    <w:rsid w:val="00B91511"/>
    <w:rsid w:val="00B918B2"/>
    <w:rsid w:val="00B91A5D"/>
    <w:rsid w:val="00B926DF"/>
    <w:rsid w:val="00B92B29"/>
    <w:rsid w:val="00B9324F"/>
    <w:rsid w:val="00B934D1"/>
    <w:rsid w:val="00B9354C"/>
    <w:rsid w:val="00B93D10"/>
    <w:rsid w:val="00B93D88"/>
    <w:rsid w:val="00B940F0"/>
    <w:rsid w:val="00B942E5"/>
    <w:rsid w:val="00B94476"/>
    <w:rsid w:val="00B946CF"/>
    <w:rsid w:val="00B9510D"/>
    <w:rsid w:val="00B95420"/>
    <w:rsid w:val="00B9547F"/>
    <w:rsid w:val="00B956AA"/>
    <w:rsid w:val="00B95763"/>
    <w:rsid w:val="00B95E59"/>
    <w:rsid w:val="00B9613A"/>
    <w:rsid w:val="00B961D7"/>
    <w:rsid w:val="00B96E08"/>
    <w:rsid w:val="00B972D1"/>
    <w:rsid w:val="00B97313"/>
    <w:rsid w:val="00B9791F"/>
    <w:rsid w:val="00B97A79"/>
    <w:rsid w:val="00B97D87"/>
    <w:rsid w:val="00BA0C18"/>
    <w:rsid w:val="00BA0D2D"/>
    <w:rsid w:val="00BA1429"/>
    <w:rsid w:val="00BA18A1"/>
    <w:rsid w:val="00BA20FA"/>
    <w:rsid w:val="00BA21F7"/>
    <w:rsid w:val="00BA227C"/>
    <w:rsid w:val="00BA252F"/>
    <w:rsid w:val="00BA2F23"/>
    <w:rsid w:val="00BA2F70"/>
    <w:rsid w:val="00BA3C2E"/>
    <w:rsid w:val="00BA3D2E"/>
    <w:rsid w:val="00BA4AEC"/>
    <w:rsid w:val="00BA5534"/>
    <w:rsid w:val="00BA5F64"/>
    <w:rsid w:val="00BA6489"/>
    <w:rsid w:val="00BA6552"/>
    <w:rsid w:val="00BA6A00"/>
    <w:rsid w:val="00BA6A29"/>
    <w:rsid w:val="00BA6AE0"/>
    <w:rsid w:val="00BA6EAB"/>
    <w:rsid w:val="00BA7638"/>
    <w:rsid w:val="00BA79F9"/>
    <w:rsid w:val="00BA7DB7"/>
    <w:rsid w:val="00BB04E7"/>
    <w:rsid w:val="00BB0B9C"/>
    <w:rsid w:val="00BB0FC4"/>
    <w:rsid w:val="00BB13A9"/>
    <w:rsid w:val="00BB13BE"/>
    <w:rsid w:val="00BB13D4"/>
    <w:rsid w:val="00BB1525"/>
    <w:rsid w:val="00BB16AB"/>
    <w:rsid w:val="00BB24B2"/>
    <w:rsid w:val="00BB2D8D"/>
    <w:rsid w:val="00BB3938"/>
    <w:rsid w:val="00BB3A9B"/>
    <w:rsid w:val="00BB3BF4"/>
    <w:rsid w:val="00BB3E84"/>
    <w:rsid w:val="00BB3FC7"/>
    <w:rsid w:val="00BB4E00"/>
    <w:rsid w:val="00BB4FF6"/>
    <w:rsid w:val="00BB5140"/>
    <w:rsid w:val="00BB53CC"/>
    <w:rsid w:val="00BB5903"/>
    <w:rsid w:val="00BB5EE7"/>
    <w:rsid w:val="00BB6477"/>
    <w:rsid w:val="00BB6E09"/>
    <w:rsid w:val="00BB7090"/>
    <w:rsid w:val="00BB70BB"/>
    <w:rsid w:val="00BB7300"/>
    <w:rsid w:val="00BB75BF"/>
    <w:rsid w:val="00BB76C6"/>
    <w:rsid w:val="00BB7C4F"/>
    <w:rsid w:val="00BC026B"/>
    <w:rsid w:val="00BC05DA"/>
    <w:rsid w:val="00BC0960"/>
    <w:rsid w:val="00BC0AC7"/>
    <w:rsid w:val="00BC146F"/>
    <w:rsid w:val="00BC1872"/>
    <w:rsid w:val="00BC18EF"/>
    <w:rsid w:val="00BC1D27"/>
    <w:rsid w:val="00BC1F06"/>
    <w:rsid w:val="00BC25F3"/>
    <w:rsid w:val="00BC31BB"/>
    <w:rsid w:val="00BC3590"/>
    <w:rsid w:val="00BC39E9"/>
    <w:rsid w:val="00BC47A0"/>
    <w:rsid w:val="00BC49D0"/>
    <w:rsid w:val="00BC49F4"/>
    <w:rsid w:val="00BC4BCB"/>
    <w:rsid w:val="00BC5405"/>
    <w:rsid w:val="00BC5BB5"/>
    <w:rsid w:val="00BC5CD8"/>
    <w:rsid w:val="00BC676E"/>
    <w:rsid w:val="00BC6E7B"/>
    <w:rsid w:val="00BC7479"/>
    <w:rsid w:val="00BC7511"/>
    <w:rsid w:val="00BD0004"/>
    <w:rsid w:val="00BD060B"/>
    <w:rsid w:val="00BD0962"/>
    <w:rsid w:val="00BD0ACD"/>
    <w:rsid w:val="00BD0E24"/>
    <w:rsid w:val="00BD0E61"/>
    <w:rsid w:val="00BD1677"/>
    <w:rsid w:val="00BD1A75"/>
    <w:rsid w:val="00BD1BFA"/>
    <w:rsid w:val="00BD20AE"/>
    <w:rsid w:val="00BD21C2"/>
    <w:rsid w:val="00BD21F1"/>
    <w:rsid w:val="00BD2389"/>
    <w:rsid w:val="00BD27CB"/>
    <w:rsid w:val="00BD32E2"/>
    <w:rsid w:val="00BD4240"/>
    <w:rsid w:val="00BD5132"/>
    <w:rsid w:val="00BD66DF"/>
    <w:rsid w:val="00BD689E"/>
    <w:rsid w:val="00BD6C08"/>
    <w:rsid w:val="00BE0137"/>
    <w:rsid w:val="00BE0177"/>
    <w:rsid w:val="00BE01BC"/>
    <w:rsid w:val="00BE0254"/>
    <w:rsid w:val="00BE0378"/>
    <w:rsid w:val="00BE03B2"/>
    <w:rsid w:val="00BE0523"/>
    <w:rsid w:val="00BE05B1"/>
    <w:rsid w:val="00BE0893"/>
    <w:rsid w:val="00BE13DF"/>
    <w:rsid w:val="00BE1642"/>
    <w:rsid w:val="00BE1AF4"/>
    <w:rsid w:val="00BE1B30"/>
    <w:rsid w:val="00BE1F88"/>
    <w:rsid w:val="00BE2013"/>
    <w:rsid w:val="00BE2A1F"/>
    <w:rsid w:val="00BE2C9B"/>
    <w:rsid w:val="00BE350E"/>
    <w:rsid w:val="00BE352B"/>
    <w:rsid w:val="00BE4DB4"/>
    <w:rsid w:val="00BE5DFC"/>
    <w:rsid w:val="00BE5E3C"/>
    <w:rsid w:val="00BE5ED1"/>
    <w:rsid w:val="00BE61BC"/>
    <w:rsid w:val="00BE6324"/>
    <w:rsid w:val="00BE6920"/>
    <w:rsid w:val="00BE714B"/>
    <w:rsid w:val="00BE7249"/>
    <w:rsid w:val="00BE7438"/>
    <w:rsid w:val="00BE7622"/>
    <w:rsid w:val="00BF0081"/>
    <w:rsid w:val="00BF0ECA"/>
    <w:rsid w:val="00BF1327"/>
    <w:rsid w:val="00BF13AB"/>
    <w:rsid w:val="00BF162F"/>
    <w:rsid w:val="00BF187A"/>
    <w:rsid w:val="00BF19CB"/>
    <w:rsid w:val="00BF1B13"/>
    <w:rsid w:val="00BF1BBE"/>
    <w:rsid w:val="00BF1F4F"/>
    <w:rsid w:val="00BF2956"/>
    <w:rsid w:val="00BF2981"/>
    <w:rsid w:val="00BF35F1"/>
    <w:rsid w:val="00BF3FD4"/>
    <w:rsid w:val="00BF4218"/>
    <w:rsid w:val="00BF48DA"/>
    <w:rsid w:val="00BF4B4C"/>
    <w:rsid w:val="00BF4B80"/>
    <w:rsid w:val="00BF4C14"/>
    <w:rsid w:val="00BF5236"/>
    <w:rsid w:val="00BF54A0"/>
    <w:rsid w:val="00BF550A"/>
    <w:rsid w:val="00BF5C61"/>
    <w:rsid w:val="00BF5D0B"/>
    <w:rsid w:val="00BF60A6"/>
    <w:rsid w:val="00BF6BED"/>
    <w:rsid w:val="00BF6CA0"/>
    <w:rsid w:val="00BF6F71"/>
    <w:rsid w:val="00BF7D54"/>
    <w:rsid w:val="00C00077"/>
    <w:rsid w:val="00C00264"/>
    <w:rsid w:val="00C0031B"/>
    <w:rsid w:val="00C00351"/>
    <w:rsid w:val="00C004B2"/>
    <w:rsid w:val="00C00519"/>
    <w:rsid w:val="00C006CE"/>
    <w:rsid w:val="00C006F8"/>
    <w:rsid w:val="00C017D2"/>
    <w:rsid w:val="00C017F0"/>
    <w:rsid w:val="00C01842"/>
    <w:rsid w:val="00C01974"/>
    <w:rsid w:val="00C019AB"/>
    <w:rsid w:val="00C01CD0"/>
    <w:rsid w:val="00C01F9D"/>
    <w:rsid w:val="00C0280A"/>
    <w:rsid w:val="00C028B3"/>
    <w:rsid w:val="00C02D16"/>
    <w:rsid w:val="00C02DAE"/>
    <w:rsid w:val="00C03503"/>
    <w:rsid w:val="00C03761"/>
    <w:rsid w:val="00C03CB9"/>
    <w:rsid w:val="00C03EAD"/>
    <w:rsid w:val="00C04351"/>
    <w:rsid w:val="00C0435F"/>
    <w:rsid w:val="00C0488F"/>
    <w:rsid w:val="00C048DC"/>
    <w:rsid w:val="00C0494D"/>
    <w:rsid w:val="00C049DC"/>
    <w:rsid w:val="00C04C2A"/>
    <w:rsid w:val="00C04CB5"/>
    <w:rsid w:val="00C0532A"/>
    <w:rsid w:val="00C05A9B"/>
    <w:rsid w:val="00C05C52"/>
    <w:rsid w:val="00C06109"/>
    <w:rsid w:val="00C063D2"/>
    <w:rsid w:val="00C06AD2"/>
    <w:rsid w:val="00C07BA0"/>
    <w:rsid w:val="00C07C7A"/>
    <w:rsid w:val="00C10297"/>
    <w:rsid w:val="00C10846"/>
    <w:rsid w:val="00C10D8A"/>
    <w:rsid w:val="00C112E2"/>
    <w:rsid w:val="00C116EA"/>
    <w:rsid w:val="00C117BA"/>
    <w:rsid w:val="00C11852"/>
    <w:rsid w:val="00C1197F"/>
    <w:rsid w:val="00C12221"/>
    <w:rsid w:val="00C126E2"/>
    <w:rsid w:val="00C12A7B"/>
    <w:rsid w:val="00C133D3"/>
    <w:rsid w:val="00C135F6"/>
    <w:rsid w:val="00C137DD"/>
    <w:rsid w:val="00C13D0B"/>
    <w:rsid w:val="00C14330"/>
    <w:rsid w:val="00C1475E"/>
    <w:rsid w:val="00C1499B"/>
    <w:rsid w:val="00C1539C"/>
    <w:rsid w:val="00C15848"/>
    <w:rsid w:val="00C15A29"/>
    <w:rsid w:val="00C15D9F"/>
    <w:rsid w:val="00C15EBE"/>
    <w:rsid w:val="00C167B9"/>
    <w:rsid w:val="00C16862"/>
    <w:rsid w:val="00C16956"/>
    <w:rsid w:val="00C16E2F"/>
    <w:rsid w:val="00C1731B"/>
    <w:rsid w:val="00C17F6A"/>
    <w:rsid w:val="00C2054A"/>
    <w:rsid w:val="00C2061D"/>
    <w:rsid w:val="00C20C62"/>
    <w:rsid w:val="00C20EBD"/>
    <w:rsid w:val="00C20F21"/>
    <w:rsid w:val="00C2114E"/>
    <w:rsid w:val="00C21172"/>
    <w:rsid w:val="00C2155A"/>
    <w:rsid w:val="00C217D5"/>
    <w:rsid w:val="00C219A6"/>
    <w:rsid w:val="00C222B3"/>
    <w:rsid w:val="00C223C8"/>
    <w:rsid w:val="00C22B96"/>
    <w:rsid w:val="00C22EA8"/>
    <w:rsid w:val="00C22FE3"/>
    <w:rsid w:val="00C233CA"/>
    <w:rsid w:val="00C235B5"/>
    <w:rsid w:val="00C236F7"/>
    <w:rsid w:val="00C23B00"/>
    <w:rsid w:val="00C23EDF"/>
    <w:rsid w:val="00C24071"/>
    <w:rsid w:val="00C245DD"/>
    <w:rsid w:val="00C24738"/>
    <w:rsid w:val="00C24792"/>
    <w:rsid w:val="00C249F5"/>
    <w:rsid w:val="00C259E8"/>
    <w:rsid w:val="00C25F4C"/>
    <w:rsid w:val="00C25F52"/>
    <w:rsid w:val="00C30099"/>
    <w:rsid w:val="00C304F8"/>
    <w:rsid w:val="00C305F6"/>
    <w:rsid w:val="00C310A4"/>
    <w:rsid w:val="00C311D8"/>
    <w:rsid w:val="00C312A0"/>
    <w:rsid w:val="00C3148F"/>
    <w:rsid w:val="00C319D1"/>
    <w:rsid w:val="00C31D5A"/>
    <w:rsid w:val="00C3256C"/>
    <w:rsid w:val="00C325B4"/>
    <w:rsid w:val="00C32628"/>
    <w:rsid w:val="00C32C24"/>
    <w:rsid w:val="00C331B6"/>
    <w:rsid w:val="00C33478"/>
    <w:rsid w:val="00C33C58"/>
    <w:rsid w:val="00C3421A"/>
    <w:rsid w:val="00C34A7D"/>
    <w:rsid w:val="00C34BB2"/>
    <w:rsid w:val="00C34CF0"/>
    <w:rsid w:val="00C34D5C"/>
    <w:rsid w:val="00C34D5F"/>
    <w:rsid w:val="00C34E07"/>
    <w:rsid w:val="00C34E37"/>
    <w:rsid w:val="00C35F2A"/>
    <w:rsid w:val="00C364C1"/>
    <w:rsid w:val="00C36750"/>
    <w:rsid w:val="00C36A5E"/>
    <w:rsid w:val="00C36B42"/>
    <w:rsid w:val="00C372E2"/>
    <w:rsid w:val="00C37628"/>
    <w:rsid w:val="00C3783B"/>
    <w:rsid w:val="00C37DE0"/>
    <w:rsid w:val="00C40636"/>
    <w:rsid w:val="00C40C53"/>
    <w:rsid w:val="00C412DC"/>
    <w:rsid w:val="00C4144B"/>
    <w:rsid w:val="00C41763"/>
    <w:rsid w:val="00C42095"/>
    <w:rsid w:val="00C427D2"/>
    <w:rsid w:val="00C42805"/>
    <w:rsid w:val="00C428CF"/>
    <w:rsid w:val="00C42A02"/>
    <w:rsid w:val="00C42A86"/>
    <w:rsid w:val="00C42B5E"/>
    <w:rsid w:val="00C42D5A"/>
    <w:rsid w:val="00C43098"/>
    <w:rsid w:val="00C4324E"/>
    <w:rsid w:val="00C43AE0"/>
    <w:rsid w:val="00C43CFC"/>
    <w:rsid w:val="00C43DAA"/>
    <w:rsid w:val="00C44066"/>
    <w:rsid w:val="00C44071"/>
    <w:rsid w:val="00C440CE"/>
    <w:rsid w:val="00C4454B"/>
    <w:rsid w:val="00C445F5"/>
    <w:rsid w:val="00C449E4"/>
    <w:rsid w:val="00C45522"/>
    <w:rsid w:val="00C458CD"/>
    <w:rsid w:val="00C458D3"/>
    <w:rsid w:val="00C45B81"/>
    <w:rsid w:val="00C45DB0"/>
    <w:rsid w:val="00C45DCB"/>
    <w:rsid w:val="00C46364"/>
    <w:rsid w:val="00C4641B"/>
    <w:rsid w:val="00C468F0"/>
    <w:rsid w:val="00C46AF4"/>
    <w:rsid w:val="00C46D60"/>
    <w:rsid w:val="00C46D8B"/>
    <w:rsid w:val="00C46E6F"/>
    <w:rsid w:val="00C47359"/>
    <w:rsid w:val="00C47521"/>
    <w:rsid w:val="00C47522"/>
    <w:rsid w:val="00C47B64"/>
    <w:rsid w:val="00C47E9F"/>
    <w:rsid w:val="00C50CF5"/>
    <w:rsid w:val="00C50D08"/>
    <w:rsid w:val="00C512AF"/>
    <w:rsid w:val="00C517CD"/>
    <w:rsid w:val="00C51BC2"/>
    <w:rsid w:val="00C51C0B"/>
    <w:rsid w:val="00C51D02"/>
    <w:rsid w:val="00C51E39"/>
    <w:rsid w:val="00C51FDC"/>
    <w:rsid w:val="00C521C6"/>
    <w:rsid w:val="00C523D0"/>
    <w:rsid w:val="00C52444"/>
    <w:rsid w:val="00C524EC"/>
    <w:rsid w:val="00C5256D"/>
    <w:rsid w:val="00C5278C"/>
    <w:rsid w:val="00C529D5"/>
    <w:rsid w:val="00C52B0E"/>
    <w:rsid w:val="00C52C74"/>
    <w:rsid w:val="00C52CA8"/>
    <w:rsid w:val="00C52D07"/>
    <w:rsid w:val="00C52F3F"/>
    <w:rsid w:val="00C52F75"/>
    <w:rsid w:val="00C52F86"/>
    <w:rsid w:val="00C5318C"/>
    <w:rsid w:val="00C53486"/>
    <w:rsid w:val="00C54510"/>
    <w:rsid w:val="00C54E7F"/>
    <w:rsid w:val="00C5536D"/>
    <w:rsid w:val="00C5550C"/>
    <w:rsid w:val="00C5578A"/>
    <w:rsid w:val="00C557C2"/>
    <w:rsid w:val="00C55FBC"/>
    <w:rsid w:val="00C562A6"/>
    <w:rsid w:val="00C56303"/>
    <w:rsid w:val="00C564C9"/>
    <w:rsid w:val="00C565A0"/>
    <w:rsid w:val="00C566E6"/>
    <w:rsid w:val="00C56E5B"/>
    <w:rsid w:val="00C57009"/>
    <w:rsid w:val="00C5723C"/>
    <w:rsid w:val="00C578BE"/>
    <w:rsid w:val="00C57914"/>
    <w:rsid w:val="00C57920"/>
    <w:rsid w:val="00C60120"/>
    <w:rsid w:val="00C60619"/>
    <w:rsid w:val="00C60869"/>
    <w:rsid w:val="00C60A80"/>
    <w:rsid w:val="00C60E7C"/>
    <w:rsid w:val="00C60FE7"/>
    <w:rsid w:val="00C616EE"/>
    <w:rsid w:val="00C619AF"/>
    <w:rsid w:val="00C619C5"/>
    <w:rsid w:val="00C61E2D"/>
    <w:rsid w:val="00C61F63"/>
    <w:rsid w:val="00C62373"/>
    <w:rsid w:val="00C6240B"/>
    <w:rsid w:val="00C630AE"/>
    <w:rsid w:val="00C63168"/>
    <w:rsid w:val="00C63175"/>
    <w:rsid w:val="00C63486"/>
    <w:rsid w:val="00C63AC4"/>
    <w:rsid w:val="00C63E3F"/>
    <w:rsid w:val="00C63F78"/>
    <w:rsid w:val="00C64463"/>
    <w:rsid w:val="00C644F5"/>
    <w:rsid w:val="00C6499B"/>
    <w:rsid w:val="00C64F0E"/>
    <w:rsid w:val="00C64F55"/>
    <w:rsid w:val="00C65158"/>
    <w:rsid w:val="00C6576A"/>
    <w:rsid w:val="00C657A6"/>
    <w:rsid w:val="00C66089"/>
    <w:rsid w:val="00C66548"/>
    <w:rsid w:val="00C67503"/>
    <w:rsid w:val="00C67CD8"/>
    <w:rsid w:val="00C70171"/>
    <w:rsid w:val="00C710FF"/>
    <w:rsid w:val="00C71D65"/>
    <w:rsid w:val="00C72170"/>
    <w:rsid w:val="00C730E0"/>
    <w:rsid w:val="00C731EF"/>
    <w:rsid w:val="00C732D6"/>
    <w:rsid w:val="00C73D38"/>
    <w:rsid w:val="00C73E36"/>
    <w:rsid w:val="00C740AB"/>
    <w:rsid w:val="00C741E7"/>
    <w:rsid w:val="00C7431A"/>
    <w:rsid w:val="00C744DA"/>
    <w:rsid w:val="00C74941"/>
    <w:rsid w:val="00C764E5"/>
    <w:rsid w:val="00C76929"/>
    <w:rsid w:val="00C769F9"/>
    <w:rsid w:val="00C76C3D"/>
    <w:rsid w:val="00C76EC4"/>
    <w:rsid w:val="00C77165"/>
    <w:rsid w:val="00C7718F"/>
    <w:rsid w:val="00C7724A"/>
    <w:rsid w:val="00C77A62"/>
    <w:rsid w:val="00C77BCF"/>
    <w:rsid w:val="00C77CD9"/>
    <w:rsid w:val="00C80004"/>
    <w:rsid w:val="00C813AF"/>
    <w:rsid w:val="00C814E4"/>
    <w:rsid w:val="00C8169D"/>
    <w:rsid w:val="00C819A5"/>
    <w:rsid w:val="00C8226F"/>
    <w:rsid w:val="00C824E5"/>
    <w:rsid w:val="00C82934"/>
    <w:rsid w:val="00C82E5D"/>
    <w:rsid w:val="00C8342D"/>
    <w:rsid w:val="00C834CD"/>
    <w:rsid w:val="00C83830"/>
    <w:rsid w:val="00C839FE"/>
    <w:rsid w:val="00C83A48"/>
    <w:rsid w:val="00C83EA7"/>
    <w:rsid w:val="00C83FF0"/>
    <w:rsid w:val="00C842C2"/>
    <w:rsid w:val="00C84310"/>
    <w:rsid w:val="00C84313"/>
    <w:rsid w:val="00C844D0"/>
    <w:rsid w:val="00C8473E"/>
    <w:rsid w:val="00C8474B"/>
    <w:rsid w:val="00C848C3"/>
    <w:rsid w:val="00C84A81"/>
    <w:rsid w:val="00C84C7E"/>
    <w:rsid w:val="00C850B0"/>
    <w:rsid w:val="00C853C5"/>
    <w:rsid w:val="00C85913"/>
    <w:rsid w:val="00C85DC5"/>
    <w:rsid w:val="00C85DFF"/>
    <w:rsid w:val="00C86699"/>
    <w:rsid w:val="00C867EB"/>
    <w:rsid w:val="00C86D2E"/>
    <w:rsid w:val="00C87284"/>
    <w:rsid w:val="00C8730F"/>
    <w:rsid w:val="00C87408"/>
    <w:rsid w:val="00C874DE"/>
    <w:rsid w:val="00C879EF"/>
    <w:rsid w:val="00C87B37"/>
    <w:rsid w:val="00C87B87"/>
    <w:rsid w:val="00C87C67"/>
    <w:rsid w:val="00C907EA"/>
    <w:rsid w:val="00C90C6F"/>
    <w:rsid w:val="00C90F1D"/>
    <w:rsid w:val="00C91002"/>
    <w:rsid w:val="00C91B5D"/>
    <w:rsid w:val="00C91F6D"/>
    <w:rsid w:val="00C91F8F"/>
    <w:rsid w:val="00C92B38"/>
    <w:rsid w:val="00C93195"/>
    <w:rsid w:val="00C932EE"/>
    <w:rsid w:val="00C93396"/>
    <w:rsid w:val="00C93458"/>
    <w:rsid w:val="00C9353A"/>
    <w:rsid w:val="00C94078"/>
    <w:rsid w:val="00C94564"/>
    <w:rsid w:val="00C94CB6"/>
    <w:rsid w:val="00C9507E"/>
    <w:rsid w:val="00C952C6"/>
    <w:rsid w:val="00C955B2"/>
    <w:rsid w:val="00C959C5"/>
    <w:rsid w:val="00C962DC"/>
    <w:rsid w:val="00C967FA"/>
    <w:rsid w:val="00C96853"/>
    <w:rsid w:val="00C96DD6"/>
    <w:rsid w:val="00C96EF6"/>
    <w:rsid w:val="00C9732A"/>
    <w:rsid w:val="00C974AA"/>
    <w:rsid w:val="00C975B4"/>
    <w:rsid w:val="00C9764D"/>
    <w:rsid w:val="00C977CC"/>
    <w:rsid w:val="00C9798E"/>
    <w:rsid w:val="00C97C97"/>
    <w:rsid w:val="00CA0209"/>
    <w:rsid w:val="00CA0348"/>
    <w:rsid w:val="00CA03E6"/>
    <w:rsid w:val="00CA0631"/>
    <w:rsid w:val="00CA12D8"/>
    <w:rsid w:val="00CA1EF4"/>
    <w:rsid w:val="00CA2395"/>
    <w:rsid w:val="00CA249B"/>
    <w:rsid w:val="00CA2A55"/>
    <w:rsid w:val="00CA2F6E"/>
    <w:rsid w:val="00CA332B"/>
    <w:rsid w:val="00CA340B"/>
    <w:rsid w:val="00CA3BBD"/>
    <w:rsid w:val="00CA3C6B"/>
    <w:rsid w:val="00CA3EA0"/>
    <w:rsid w:val="00CA3F38"/>
    <w:rsid w:val="00CA401F"/>
    <w:rsid w:val="00CA4985"/>
    <w:rsid w:val="00CA5145"/>
    <w:rsid w:val="00CA609C"/>
    <w:rsid w:val="00CA6405"/>
    <w:rsid w:val="00CA6B41"/>
    <w:rsid w:val="00CA7747"/>
    <w:rsid w:val="00CB053E"/>
    <w:rsid w:val="00CB0BE6"/>
    <w:rsid w:val="00CB0CE6"/>
    <w:rsid w:val="00CB1180"/>
    <w:rsid w:val="00CB188E"/>
    <w:rsid w:val="00CB1998"/>
    <w:rsid w:val="00CB1C78"/>
    <w:rsid w:val="00CB3882"/>
    <w:rsid w:val="00CB3A38"/>
    <w:rsid w:val="00CB3AD7"/>
    <w:rsid w:val="00CB48D6"/>
    <w:rsid w:val="00CB4CB1"/>
    <w:rsid w:val="00CB4EDD"/>
    <w:rsid w:val="00CB51E8"/>
    <w:rsid w:val="00CB54A9"/>
    <w:rsid w:val="00CB57A6"/>
    <w:rsid w:val="00CB6167"/>
    <w:rsid w:val="00CB68FA"/>
    <w:rsid w:val="00CB7165"/>
    <w:rsid w:val="00CB7684"/>
    <w:rsid w:val="00CB77D9"/>
    <w:rsid w:val="00CB7950"/>
    <w:rsid w:val="00CB7D49"/>
    <w:rsid w:val="00CB7F68"/>
    <w:rsid w:val="00CB7FBE"/>
    <w:rsid w:val="00CC00A9"/>
    <w:rsid w:val="00CC0482"/>
    <w:rsid w:val="00CC059B"/>
    <w:rsid w:val="00CC08D3"/>
    <w:rsid w:val="00CC0C15"/>
    <w:rsid w:val="00CC155D"/>
    <w:rsid w:val="00CC156B"/>
    <w:rsid w:val="00CC1606"/>
    <w:rsid w:val="00CC1830"/>
    <w:rsid w:val="00CC1F99"/>
    <w:rsid w:val="00CC26D3"/>
    <w:rsid w:val="00CC2B31"/>
    <w:rsid w:val="00CC2E0D"/>
    <w:rsid w:val="00CC3037"/>
    <w:rsid w:val="00CC3784"/>
    <w:rsid w:val="00CC3D4C"/>
    <w:rsid w:val="00CC44A1"/>
    <w:rsid w:val="00CC46DE"/>
    <w:rsid w:val="00CC473F"/>
    <w:rsid w:val="00CC4D5E"/>
    <w:rsid w:val="00CC51E5"/>
    <w:rsid w:val="00CC537C"/>
    <w:rsid w:val="00CC591B"/>
    <w:rsid w:val="00CC5920"/>
    <w:rsid w:val="00CC6263"/>
    <w:rsid w:val="00CC626E"/>
    <w:rsid w:val="00CC6CA4"/>
    <w:rsid w:val="00CC6D0D"/>
    <w:rsid w:val="00CC77E6"/>
    <w:rsid w:val="00CC780D"/>
    <w:rsid w:val="00CC7837"/>
    <w:rsid w:val="00CD01AC"/>
    <w:rsid w:val="00CD0B96"/>
    <w:rsid w:val="00CD1778"/>
    <w:rsid w:val="00CD17A3"/>
    <w:rsid w:val="00CD18BB"/>
    <w:rsid w:val="00CD1B39"/>
    <w:rsid w:val="00CD1D67"/>
    <w:rsid w:val="00CD2353"/>
    <w:rsid w:val="00CD2A12"/>
    <w:rsid w:val="00CD2D79"/>
    <w:rsid w:val="00CD33D0"/>
    <w:rsid w:val="00CD34EA"/>
    <w:rsid w:val="00CD35C6"/>
    <w:rsid w:val="00CD38DB"/>
    <w:rsid w:val="00CD3C51"/>
    <w:rsid w:val="00CD3D94"/>
    <w:rsid w:val="00CD427A"/>
    <w:rsid w:val="00CD4430"/>
    <w:rsid w:val="00CD4636"/>
    <w:rsid w:val="00CD4C84"/>
    <w:rsid w:val="00CD4C9C"/>
    <w:rsid w:val="00CD5630"/>
    <w:rsid w:val="00CD58B3"/>
    <w:rsid w:val="00CD58F3"/>
    <w:rsid w:val="00CD5F87"/>
    <w:rsid w:val="00CD5FB1"/>
    <w:rsid w:val="00CD6876"/>
    <w:rsid w:val="00CD6BE3"/>
    <w:rsid w:val="00CD7710"/>
    <w:rsid w:val="00CD7E0E"/>
    <w:rsid w:val="00CE01F3"/>
    <w:rsid w:val="00CE06BE"/>
    <w:rsid w:val="00CE0733"/>
    <w:rsid w:val="00CE0830"/>
    <w:rsid w:val="00CE1087"/>
    <w:rsid w:val="00CE1627"/>
    <w:rsid w:val="00CE1C23"/>
    <w:rsid w:val="00CE1F8E"/>
    <w:rsid w:val="00CE219D"/>
    <w:rsid w:val="00CE22D8"/>
    <w:rsid w:val="00CE23DD"/>
    <w:rsid w:val="00CE2603"/>
    <w:rsid w:val="00CE2FC0"/>
    <w:rsid w:val="00CE33C7"/>
    <w:rsid w:val="00CE3886"/>
    <w:rsid w:val="00CE4A11"/>
    <w:rsid w:val="00CE541A"/>
    <w:rsid w:val="00CE57BF"/>
    <w:rsid w:val="00CE5F2A"/>
    <w:rsid w:val="00CE6659"/>
    <w:rsid w:val="00CE6867"/>
    <w:rsid w:val="00CE6E6D"/>
    <w:rsid w:val="00CE7DDE"/>
    <w:rsid w:val="00CF0022"/>
    <w:rsid w:val="00CF0237"/>
    <w:rsid w:val="00CF0434"/>
    <w:rsid w:val="00CF142B"/>
    <w:rsid w:val="00CF2062"/>
    <w:rsid w:val="00CF276F"/>
    <w:rsid w:val="00CF297B"/>
    <w:rsid w:val="00CF30F4"/>
    <w:rsid w:val="00CF31D3"/>
    <w:rsid w:val="00CF3501"/>
    <w:rsid w:val="00CF3537"/>
    <w:rsid w:val="00CF3633"/>
    <w:rsid w:val="00CF37A4"/>
    <w:rsid w:val="00CF38E2"/>
    <w:rsid w:val="00CF392B"/>
    <w:rsid w:val="00CF4111"/>
    <w:rsid w:val="00CF4132"/>
    <w:rsid w:val="00CF4183"/>
    <w:rsid w:val="00CF44C8"/>
    <w:rsid w:val="00CF4646"/>
    <w:rsid w:val="00CF5310"/>
    <w:rsid w:val="00CF53D3"/>
    <w:rsid w:val="00CF55FE"/>
    <w:rsid w:val="00CF5CB3"/>
    <w:rsid w:val="00CF639D"/>
    <w:rsid w:val="00CF655C"/>
    <w:rsid w:val="00CF67B3"/>
    <w:rsid w:val="00CF6AC5"/>
    <w:rsid w:val="00CF6CF2"/>
    <w:rsid w:val="00CF6F59"/>
    <w:rsid w:val="00CF7180"/>
    <w:rsid w:val="00CF71FA"/>
    <w:rsid w:val="00CF726D"/>
    <w:rsid w:val="00CF732B"/>
    <w:rsid w:val="00CF73DA"/>
    <w:rsid w:val="00CF784E"/>
    <w:rsid w:val="00CF7B1B"/>
    <w:rsid w:val="00CF7B29"/>
    <w:rsid w:val="00CF7BDF"/>
    <w:rsid w:val="00CF7BF8"/>
    <w:rsid w:val="00D00A3A"/>
    <w:rsid w:val="00D0112B"/>
    <w:rsid w:val="00D0133F"/>
    <w:rsid w:val="00D014C2"/>
    <w:rsid w:val="00D016E1"/>
    <w:rsid w:val="00D0189D"/>
    <w:rsid w:val="00D01D1F"/>
    <w:rsid w:val="00D02351"/>
    <w:rsid w:val="00D03123"/>
    <w:rsid w:val="00D0344D"/>
    <w:rsid w:val="00D034ED"/>
    <w:rsid w:val="00D036CD"/>
    <w:rsid w:val="00D03776"/>
    <w:rsid w:val="00D04122"/>
    <w:rsid w:val="00D0462F"/>
    <w:rsid w:val="00D04679"/>
    <w:rsid w:val="00D04A2B"/>
    <w:rsid w:val="00D050EE"/>
    <w:rsid w:val="00D05286"/>
    <w:rsid w:val="00D05B31"/>
    <w:rsid w:val="00D05B5D"/>
    <w:rsid w:val="00D05F77"/>
    <w:rsid w:val="00D06259"/>
    <w:rsid w:val="00D06550"/>
    <w:rsid w:val="00D068A5"/>
    <w:rsid w:val="00D0785F"/>
    <w:rsid w:val="00D07A93"/>
    <w:rsid w:val="00D07B27"/>
    <w:rsid w:val="00D07B34"/>
    <w:rsid w:val="00D07FF1"/>
    <w:rsid w:val="00D10206"/>
    <w:rsid w:val="00D10CB5"/>
    <w:rsid w:val="00D11553"/>
    <w:rsid w:val="00D1184C"/>
    <w:rsid w:val="00D119EF"/>
    <w:rsid w:val="00D11C79"/>
    <w:rsid w:val="00D11F81"/>
    <w:rsid w:val="00D1234C"/>
    <w:rsid w:val="00D12916"/>
    <w:rsid w:val="00D12DC6"/>
    <w:rsid w:val="00D13324"/>
    <w:rsid w:val="00D137CF"/>
    <w:rsid w:val="00D13907"/>
    <w:rsid w:val="00D13A92"/>
    <w:rsid w:val="00D13C58"/>
    <w:rsid w:val="00D13C64"/>
    <w:rsid w:val="00D13CE0"/>
    <w:rsid w:val="00D13D4F"/>
    <w:rsid w:val="00D140B2"/>
    <w:rsid w:val="00D14DBA"/>
    <w:rsid w:val="00D1512C"/>
    <w:rsid w:val="00D15671"/>
    <w:rsid w:val="00D15AC7"/>
    <w:rsid w:val="00D15BA8"/>
    <w:rsid w:val="00D16102"/>
    <w:rsid w:val="00D164E4"/>
    <w:rsid w:val="00D1652F"/>
    <w:rsid w:val="00D16562"/>
    <w:rsid w:val="00D167AE"/>
    <w:rsid w:val="00D168AF"/>
    <w:rsid w:val="00D16E59"/>
    <w:rsid w:val="00D16ED4"/>
    <w:rsid w:val="00D173A6"/>
    <w:rsid w:val="00D17612"/>
    <w:rsid w:val="00D17637"/>
    <w:rsid w:val="00D17A58"/>
    <w:rsid w:val="00D17C3F"/>
    <w:rsid w:val="00D17C8F"/>
    <w:rsid w:val="00D2057B"/>
    <w:rsid w:val="00D21126"/>
    <w:rsid w:val="00D2126B"/>
    <w:rsid w:val="00D2127E"/>
    <w:rsid w:val="00D21428"/>
    <w:rsid w:val="00D21CAA"/>
    <w:rsid w:val="00D22452"/>
    <w:rsid w:val="00D22589"/>
    <w:rsid w:val="00D231DF"/>
    <w:rsid w:val="00D237DB"/>
    <w:rsid w:val="00D23FB4"/>
    <w:rsid w:val="00D24524"/>
    <w:rsid w:val="00D245CC"/>
    <w:rsid w:val="00D24D49"/>
    <w:rsid w:val="00D24EE7"/>
    <w:rsid w:val="00D253A1"/>
    <w:rsid w:val="00D25486"/>
    <w:rsid w:val="00D2582A"/>
    <w:rsid w:val="00D2586A"/>
    <w:rsid w:val="00D259E1"/>
    <w:rsid w:val="00D26142"/>
    <w:rsid w:val="00D2631F"/>
    <w:rsid w:val="00D2661B"/>
    <w:rsid w:val="00D26D13"/>
    <w:rsid w:val="00D26E57"/>
    <w:rsid w:val="00D27116"/>
    <w:rsid w:val="00D2797E"/>
    <w:rsid w:val="00D27E53"/>
    <w:rsid w:val="00D3012C"/>
    <w:rsid w:val="00D301A6"/>
    <w:rsid w:val="00D30229"/>
    <w:rsid w:val="00D30418"/>
    <w:rsid w:val="00D3085E"/>
    <w:rsid w:val="00D308C8"/>
    <w:rsid w:val="00D309AD"/>
    <w:rsid w:val="00D3153A"/>
    <w:rsid w:val="00D31B5E"/>
    <w:rsid w:val="00D31B8F"/>
    <w:rsid w:val="00D321C5"/>
    <w:rsid w:val="00D32247"/>
    <w:rsid w:val="00D325FE"/>
    <w:rsid w:val="00D3297F"/>
    <w:rsid w:val="00D32AC9"/>
    <w:rsid w:val="00D3310E"/>
    <w:rsid w:val="00D33412"/>
    <w:rsid w:val="00D335E8"/>
    <w:rsid w:val="00D33610"/>
    <w:rsid w:val="00D33A13"/>
    <w:rsid w:val="00D33B62"/>
    <w:rsid w:val="00D33CB8"/>
    <w:rsid w:val="00D33DD5"/>
    <w:rsid w:val="00D34319"/>
    <w:rsid w:val="00D34323"/>
    <w:rsid w:val="00D34834"/>
    <w:rsid w:val="00D35192"/>
    <w:rsid w:val="00D359C9"/>
    <w:rsid w:val="00D35E75"/>
    <w:rsid w:val="00D36140"/>
    <w:rsid w:val="00D3644E"/>
    <w:rsid w:val="00D36455"/>
    <w:rsid w:val="00D36A45"/>
    <w:rsid w:val="00D36DD9"/>
    <w:rsid w:val="00D370F3"/>
    <w:rsid w:val="00D37105"/>
    <w:rsid w:val="00D37134"/>
    <w:rsid w:val="00D37568"/>
    <w:rsid w:val="00D3793F"/>
    <w:rsid w:val="00D37FCC"/>
    <w:rsid w:val="00D4082E"/>
    <w:rsid w:val="00D40A64"/>
    <w:rsid w:val="00D41038"/>
    <w:rsid w:val="00D4108B"/>
    <w:rsid w:val="00D41104"/>
    <w:rsid w:val="00D414AE"/>
    <w:rsid w:val="00D415A0"/>
    <w:rsid w:val="00D416EC"/>
    <w:rsid w:val="00D42029"/>
    <w:rsid w:val="00D421AA"/>
    <w:rsid w:val="00D4277F"/>
    <w:rsid w:val="00D4297D"/>
    <w:rsid w:val="00D42BFF"/>
    <w:rsid w:val="00D42EE9"/>
    <w:rsid w:val="00D4317A"/>
    <w:rsid w:val="00D43208"/>
    <w:rsid w:val="00D43A7F"/>
    <w:rsid w:val="00D43B4C"/>
    <w:rsid w:val="00D43F6A"/>
    <w:rsid w:val="00D43FAF"/>
    <w:rsid w:val="00D43FEC"/>
    <w:rsid w:val="00D44A5B"/>
    <w:rsid w:val="00D45543"/>
    <w:rsid w:val="00D45626"/>
    <w:rsid w:val="00D45795"/>
    <w:rsid w:val="00D458E3"/>
    <w:rsid w:val="00D458FD"/>
    <w:rsid w:val="00D45A9F"/>
    <w:rsid w:val="00D46119"/>
    <w:rsid w:val="00D4691E"/>
    <w:rsid w:val="00D474EE"/>
    <w:rsid w:val="00D47D0C"/>
    <w:rsid w:val="00D47F78"/>
    <w:rsid w:val="00D5046C"/>
    <w:rsid w:val="00D514DF"/>
    <w:rsid w:val="00D515AE"/>
    <w:rsid w:val="00D51798"/>
    <w:rsid w:val="00D51A0E"/>
    <w:rsid w:val="00D51EE4"/>
    <w:rsid w:val="00D523C2"/>
    <w:rsid w:val="00D532A2"/>
    <w:rsid w:val="00D538CF"/>
    <w:rsid w:val="00D53908"/>
    <w:rsid w:val="00D53CCF"/>
    <w:rsid w:val="00D5410F"/>
    <w:rsid w:val="00D543FF"/>
    <w:rsid w:val="00D54D12"/>
    <w:rsid w:val="00D5525C"/>
    <w:rsid w:val="00D553CF"/>
    <w:rsid w:val="00D55748"/>
    <w:rsid w:val="00D55A9C"/>
    <w:rsid w:val="00D55CB0"/>
    <w:rsid w:val="00D55CFE"/>
    <w:rsid w:val="00D55DA1"/>
    <w:rsid w:val="00D56518"/>
    <w:rsid w:val="00D56E26"/>
    <w:rsid w:val="00D571FE"/>
    <w:rsid w:val="00D57223"/>
    <w:rsid w:val="00D57722"/>
    <w:rsid w:val="00D57B51"/>
    <w:rsid w:val="00D57D7E"/>
    <w:rsid w:val="00D60612"/>
    <w:rsid w:val="00D606B3"/>
    <w:rsid w:val="00D60A74"/>
    <w:rsid w:val="00D6144E"/>
    <w:rsid w:val="00D617AB"/>
    <w:rsid w:val="00D618AE"/>
    <w:rsid w:val="00D61F6A"/>
    <w:rsid w:val="00D62AF5"/>
    <w:rsid w:val="00D62BA7"/>
    <w:rsid w:val="00D62E72"/>
    <w:rsid w:val="00D634BD"/>
    <w:rsid w:val="00D6358F"/>
    <w:rsid w:val="00D6387F"/>
    <w:rsid w:val="00D63A93"/>
    <w:rsid w:val="00D63AAC"/>
    <w:rsid w:val="00D63CC4"/>
    <w:rsid w:val="00D63F4D"/>
    <w:rsid w:val="00D64145"/>
    <w:rsid w:val="00D64616"/>
    <w:rsid w:val="00D65023"/>
    <w:rsid w:val="00D65291"/>
    <w:rsid w:val="00D653AF"/>
    <w:rsid w:val="00D657C3"/>
    <w:rsid w:val="00D659CE"/>
    <w:rsid w:val="00D66C07"/>
    <w:rsid w:val="00D6710E"/>
    <w:rsid w:val="00D70181"/>
    <w:rsid w:val="00D702EA"/>
    <w:rsid w:val="00D708AA"/>
    <w:rsid w:val="00D71084"/>
    <w:rsid w:val="00D71534"/>
    <w:rsid w:val="00D719C8"/>
    <w:rsid w:val="00D71C0C"/>
    <w:rsid w:val="00D71F2A"/>
    <w:rsid w:val="00D72227"/>
    <w:rsid w:val="00D723A4"/>
    <w:rsid w:val="00D72525"/>
    <w:rsid w:val="00D7264F"/>
    <w:rsid w:val="00D72A68"/>
    <w:rsid w:val="00D72FB4"/>
    <w:rsid w:val="00D734CD"/>
    <w:rsid w:val="00D735CE"/>
    <w:rsid w:val="00D73E08"/>
    <w:rsid w:val="00D74343"/>
    <w:rsid w:val="00D746B8"/>
    <w:rsid w:val="00D74B34"/>
    <w:rsid w:val="00D74D06"/>
    <w:rsid w:val="00D7522C"/>
    <w:rsid w:val="00D7539C"/>
    <w:rsid w:val="00D758DE"/>
    <w:rsid w:val="00D75937"/>
    <w:rsid w:val="00D759F7"/>
    <w:rsid w:val="00D75B08"/>
    <w:rsid w:val="00D75D3B"/>
    <w:rsid w:val="00D75FBB"/>
    <w:rsid w:val="00D76415"/>
    <w:rsid w:val="00D76ADD"/>
    <w:rsid w:val="00D76C51"/>
    <w:rsid w:val="00D7781F"/>
    <w:rsid w:val="00D77AEB"/>
    <w:rsid w:val="00D77B38"/>
    <w:rsid w:val="00D77DAC"/>
    <w:rsid w:val="00D77ECE"/>
    <w:rsid w:val="00D80402"/>
    <w:rsid w:val="00D80DFC"/>
    <w:rsid w:val="00D80E82"/>
    <w:rsid w:val="00D813A5"/>
    <w:rsid w:val="00D81C1F"/>
    <w:rsid w:val="00D81CEA"/>
    <w:rsid w:val="00D8248C"/>
    <w:rsid w:val="00D825AE"/>
    <w:rsid w:val="00D827B5"/>
    <w:rsid w:val="00D82976"/>
    <w:rsid w:val="00D82BC6"/>
    <w:rsid w:val="00D83012"/>
    <w:rsid w:val="00D833FA"/>
    <w:rsid w:val="00D837F0"/>
    <w:rsid w:val="00D839DA"/>
    <w:rsid w:val="00D83D5E"/>
    <w:rsid w:val="00D83D98"/>
    <w:rsid w:val="00D8401B"/>
    <w:rsid w:val="00D844AB"/>
    <w:rsid w:val="00D8490D"/>
    <w:rsid w:val="00D857B4"/>
    <w:rsid w:val="00D858CA"/>
    <w:rsid w:val="00D859E1"/>
    <w:rsid w:val="00D87279"/>
    <w:rsid w:val="00D87FF4"/>
    <w:rsid w:val="00D900B1"/>
    <w:rsid w:val="00D9043D"/>
    <w:rsid w:val="00D9049B"/>
    <w:rsid w:val="00D90E32"/>
    <w:rsid w:val="00D91912"/>
    <w:rsid w:val="00D91D2A"/>
    <w:rsid w:val="00D91DBE"/>
    <w:rsid w:val="00D91F4B"/>
    <w:rsid w:val="00D920A5"/>
    <w:rsid w:val="00D921DA"/>
    <w:rsid w:val="00D9282B"/>
    <w:rsid w:val="00D92B52"/>
    <w:rsid w:val="00D92DB7"/>
    <w:rsid w:val="00D93A4B"/>
    <w:rsid w:val="00D93AA4"/>
    <w:rsid w:val="00D93C72"/>
    <w:rsid w:val="00D93EB7"/>
    <w:rsid w:val="00D94BAE"/>
    <w:rsid w:val="00D95B29"/>
    <w:rsid w:val="00D95DBE"/>
    <w:rsid w:val="00DA004B"/>
    <w:rsid w:val="00DA0406"/>
    <w:rsid w:val="00DA07BE"/>
    <w:rsid w:val="00DA0BDC"/>
    <w:rsid w:val="00DA0D62"/>
    <w:rsid w:val="00DA0FA2"/>
    <w:rsid w:val="00DA11F2"/>
    <w:rsid w:val="00DA1297"/>
    <w:rsid w:val="00DA2ABE"/>
    <w:rsid w:val="00DA2AD1"/>
    <w:rsid w:val="00DA3474"/>
    <w:rsid w:val="00DA3C7B"/>
    <w:rsid w:val="00DA3C7C"/>
    <w:rsid w:val="00DA40B8"/>
    <w:rsid w:val="00DA45C1"/>
    <w:rsid w:val="00DA4893"/>
    <w:rsid w:val="00DA48AC"/>
    <w:rsid w:val="00DA48B0"/>
    <w:rsid w:val="00DA493A"/>
    <w:rsid w:val="00DA4A8F"/>
    <w:rsid w:val="00DA4CFE"/>
    <w:rsid w:val="00DA4D47"/>
    <w:rsid w:val="00DA4DD8"/>
    <w:rsid w:val="00DA517B"/>
    <w:rsid w:val="00DA53F3"/>
    <w:rsid w:val="00DA564C"/>
    <w:rsid w:val="00DA5885"/>
    <w:rsid w:val="00DA5AFA"/>
    <w:rsid w:val="00DA5C78"/>
    <w:rsid w:val="00DA6226"/>
    <w:rsid w:val="00DA6264"/>
    <w:rsid w:val="00DA6C15"/>
    <w:rsid w:val="00DA6F21"/>
    <w:rsid w:val="00DA75EF"/>
    <w:rsid w:val="00DA7C08"/>
    <w:rsid w:val="00DA7C11"/>
    <w:rsid w:val="00DB0022"/>
    <w:rsid w:val="00DB020E"/>
    <w:rsid w:val="00DB081A"/>
    <w:rsid w:val="00DB0A64"/>
    <w:rsid w:val="00DB12CD"/>
    <w:rsid w:val="00DB18F7"/>
    <w:rsid w:val="00DB1B63"/>
    <w:rsid w:val="00DB1DDB"/>
    <w:rsid w:val="00DB1DE2"/>
    <w:rsid w:val="00DB1F4D"/>
    <w:rsid w:val="00DB236E"/>
    <w:rsid w:val="00DB23AF"/>
    <w:rsid w:val="00DB2707"/>
    <w:rsid w:val="00DB2D4E"/>
    <w:rsid w:val="00DB3187"/>
    <w:rsid w:val="00DB3518"/>
    <w:rsid w:val="00DB3F1F"/>
    <w:rsid w:val="00DB45AC"/>
    <w:rsid w:val="00DB4836"/>
    <w:rsid w:val="00DB64BD"/>
    <w:rsid w:val="00DB6790"/>
    <w:rsid w:val="00DB6B67"/>
    <w:rsid w:val="00DB7285"/>
    <w:rsid w:val="00DB75E6"/>
    <w:rsid w:val="00DB7AE1"/>
    <w:rsid w:val="00DB7CB3"/>
    <w:rsid w:val="00DB7E20"/>
    <w:rsid w:val="00DC0717"/>
    <w:rsid w:val="00DC0DED"/>
    <w:rsid w:val="00DC1663"/>
    <w:rsid w:val="00DC1D4F"/>
    <w:rsid w:val="00DC25B5"/>
    <w:rsid w:val="00DC2953"/>
    <w:rsid w:val="00DC2CEB"/>
    <w:rsid w:val="00DC3559"/>
    <w:rsid w:val="00DC364E"/>
    <w:rsid w:val="00DC3BA7"/>
    <w:rsid w:val="00DC3D3E"/>
    <w:rsid w:val="00DC3D6F"/>
    <w:rsid w:val="00DC463C"/>
    <w:rsid w:val="00DC544A"/>
    <w:rsid w:val="00DC561E"/>
    <w:rsid w:val="00DC5C45"/>
    <w:rsid w:val="00DC5F27"/>
    <w:rsid w:val="00DC5F3E"/>
    <w:rsid w:val="00DC63AD"/>
    <w:rsid w:val="00DC6A07"/>
    <w:rsid w:val="00DC6B66"/>
    <w:rsid w:val="00DC6CD3"/>
    <w:rsid w:val="00DC6F8A"/>
    <w:rsid w:val="00DC7655"/>
    <w:rsid w:val="00DC76E7"/>
    <w:rsid w:val="00DC7B90"/>
    <w:rsid w:val="00DD0025"/>
    <w:rsid w:val="00DD02BF"/>
    <w:rsid w:val="00DD030C"/>
    <w:rsid w:val="00DD0429"/>
    <w:rsid w:val="00DD083C"/>
    <w:rsid w:val="00DD09DB"/>
    <w:rsid w:val="00DD1094"/>
    <w:rsid w:val="00DD15A2"/>
    <w:rsid w:val="00DD1720"/>
    <w:rsid w:val="00DD1860"/>
    <w:rsid w:val="00DD1BE7"/>
    <w:rsid w:val="00DD1FE5"/>
    <w:rsid w:val="00DD23D8"/>
    <w:rsid w:val="00DD2543"/>
    <w:rsid w:val="00DD272F"/>
    <w:rsid w:val="00DD2B05"/>
    <w:rsid w:val="00DD2F55"/>
    <w:rsid w:val="00DD2FA0"/>
    <w:rsid w:val="00DD306B"/>
    <w:rsid w:val="00DD48B9"/>
    <w:rsid w:val="00DD4CEB"/>
    <w:rsid w:val="00DD4F8A"/>
    <w:rsid w:val="00DD512B"/>
    <w:rsid w:val="00DD59A0"/>
    <w:rsid w:val="00DD59AA"/>
    <w:rsid w:val="00DD6253"/>
    <w:rsid w:val="00DD645B"/>
    <w:rsid w:val="00DD6ACA"/>
    <w:rsid w:val="00DD6B74"/>
    <w:rsid w:val="00DD79DD"/>
    <w:rsid w:val="00DD7B6B"/>
    <w:rsid w:val="00DE00D5"/>
    <w:rsid w:val="00DE0344"/>
    <w:rsid w:val="00DE0589"/>
    <w:rsid w:val="00DE05DF"/>
    <w:rsid w:val="00DE0A21"/>
    <w:rsid w:val="00DE0FF4"/>
    <w:rsid w:val="00DE18D8"/>
    <w:rsid w:val="00DE1BBB"/>
    <w:rsid w:val="00DE1DD1"/>
    <w:rsid w:val="00DE25BB"/>
    <w:rsid w:val="00DE32F1"/>
    <w:rsid w:val="00DE3D0B"/>
    <w:rsid w:val="00DE41E8"/>
    <w:rsid w:val="00DE4442"/>
    <w:rsid w:val="00DE4488"/>
    <w:rsid w:val="00DE49F3"/>
    <w:rsid w:val="00DE4A3E"/>
    <w:rsid w:val="00DE4BFC"/>
    <w:rsid w:val="00DE5A68"/>
    <w:rsid w:val="00DE5C4A"/>
    <w:rsid w:val="00DE60E9"/>
    <w:rsid w:val="00DE61EA"/>
    <w:rsid w:val="00DE6596"/>
    <w:rsid w:val="00DE6BBA"/>
    <w:rsid w:val="00DE6DCD"/>
    <w:rsid w:val="00DE7282"/>
    <w:rsid w:val="00DE7851"/>
    <w:rsid w:val="00DE7874"/>
    <w:rsid w:val="00DF09BB"/>
    <w:rsid w:val="00DF0A12"/>
    <w:rsid w:val="00DF0E4B"/>
    <w:rsid w:val="00DF0FB4"/>
    <w:rsid w:val="00DF1291"/>
    <w:rsid w:val="00DF137C"/>
    <w:rsid w:val="00DF1577"/>
    <w:rsid w:val="00DF1702"/>
    <w:rsid w:val="00DF18C8"/>
    <w:rsid w:val="00DF18EB"/>
    <w:rsid w:val="00DF1947"/>
    <w:rsid w:val="00DF196A"/>
    <w:rsid w:val="00DF1C0A"/>
    <w:rsid w:val="00DF1D51"/>
    <w:rsid w:val="00DF2372"/>
    <w:rsid w:val="00DF2396"/>
    <w:rsid w:val="00DF297C"/>
    <w:rsid w:val="00DF3313"/>
    <w:rsid w:val="00DF340E"/>
    <w:rsid w:val="00DF3566"/>
    <w:rsid w:val="00DF3627"/>
    <w:rsid w:val="00DF3806"/>
    <w:rsid w:val="00DF3E1F"/>
    <w:rsid w:val="00DF494F"/>
    <w:rsid w:val="00DF4BE3"/>
    <w:rsid w:val="00DF4D3B"/>
    <w:rsid w:val="00DF4F70"/>
    <w:rsid w:val="00DF5B09"/>
    <w:rsid w:val="00DF5DEC"/>
    <w:rsid w:val="00DF635E"/>
    <w:rsid w:val="00DF69E9"/>
    <w:rsid w:val="00DF6ED1"/>
    <w:rsid w:val="00DF6F1F"/>
    <w:rsid w:val="00DF7641"/>
    <w:rsid w:val="00DF78E5"/>
    <w:rsid w:val="00DF7962"/>
    <w:rsid w:val="00DF79F8"/>
    <w:rsid w:val="00DF7B29"/>
    <w:rsid w:val="00DF7CF7"/>
    <w:rsid w:val="00DF7DBF"/>
    <w:rsid w:val="00E003B3"/>
    <w:rsid w:val="00E00457"/>
    <w:rsid w:val="00E008BC"/>
    <w:rsid w:val="00E00BF6"/>
    <w:rsid w:val="00E00CC7"/>
    <w:rsid w:val="00E016EE"/>
    <w:rsid w:val="00E019E8"/>
    <w:rsid w:val="00E01AFB"/>
    <w:rsid w:val="00E01B0A"/>
    <w:rsid w:val="00E01BB6"/>
    <w:rsid w:val="00E023C8"/>
    <w:rsid w:val="00E024A2"/>
    <w:rsid w:val="00E026A1"/>
    <w:rsid w:val="00E026B9"/>
    <w:rsid w:val="00E026E3"/>
    <w:rsid w:val="00E02DA5"/>
    <w:rsid w:val="00E030EC"/>
    <w:rsid w:val="00E037F1"/>
    <w:rsid w:val="00E03AE7"/>
    <w:rsid w:val="00E03F8C"/>
    <w:rsid w:val="00E03FDD"/>
    <w:rsid w:val="00E040DE"/>
    <w:rsid w:val="00E04433"/>
    <w:rsid w:val="00E044EA"/>
    <w:rsid w:val="00E04A08"/>
    <w:rsid w:val="00E04E99"/>
    <w:rsid w:val="00E05003"/>
    <w:rsid w:val="00E0547E"/>
    <w:rsid w:val="00E05686"/>
    <w:rsid w:val="00E05E1D"/>
    <w:rsid w:val="00E062FF"/>
    <w:rsid w:val="00E063F6"/>
    <w:rsid w:val="00E0687D"/>
    <w:rsid w:val="00E069ED"/>
    <w:rsid w:val="00E06AD2"/>
    <w:rsid w:val="00E0743A"/>
    <w:rsid w:val="00E0751A"/>
    <w:rsid w:val="00E076D3"/>
    <w:rsid w:val="00E07BB8"/>
    <w:rsid w:val="00E10534"/>
    <w:rsid w:val="00E10D17"/>
    <w:rsid w:val="00E11085"/>
    <w:rsid w:val="00E11221"/>
    <w:rsid w:val="00E11838"/>
    <w:rsid w:val="00E12A62"/>
    <w:rsid w:val="00E12CAF"/>
    <w:rsid w:val="00E12CC3"/>
    <w:rsid w:val="00E13248"/>
    <w:rsid w:val="00E1346B"/>
    <w:rsid w:val="00E1348F"/>
    <w:rsid w:val="00E13824"/>
    <w:rsid w:val="00E13902"/>
    <w:rsid w:val="00E13B2F"/>
    <w:rsid w:val="00E13E4B"/>
    <w:rsid w:val="00E14D4E"/>
    <w:rsid w:val="00E15522"/>
    <w:rsid w:val="00E155AB"/>
    <w:rsid w:val="00E15603"/>
    <w:rsid w:val="00E156B7"/>
    <w:rsid w:val="00E15AC4"/>
    <w:rsid w:val="00E15CF4"/>
    <w:rsid w:val="00E15E66"/>
    <w:rsid w:val="00E16295"/>
    <w:rsid w:val="00E170C9"/>
    <w:rsid w:val="00E17484"/>
    <w:rsid w:val="00E17E7B"/>
    <w:rsid w:val="00E17F23"/>
    <w:rsid w:val="00E201AA"/>
    <w:rsid w:val="00E20279"/>
    <w:rsid w:val="00E20A30"/>
    <w:rsid w:val="00E20CD7"/>
    <w:rsid w:val="00E20DD6"/>
    <w:rsid w:val="00E20FAA"/>
    <w:rsid w:val="00E2129A"/>
    <w:rsid w:val="00E214E9"/>
    <w:rsid w:val="00E2178A"/>
    <w:rsid w:val="00E21A3F"/>
    <w:rsid w:val="00E2203A"/>
    <w:rsid w:val="00E220CE"/>
    <w:rsid w:val="00E2215B"/>
    <w:rsid w:val="00E22236"/>
    <w:rsid w:val="00E22620"/>
    <w:rsid w:val="00E22852"/>
    <w:rsid w:val="00E22EAA"/>
    <w:rsid w:val="00E22EB3"/>
    <w:rsid w:val="00E22F3C"/>
    <w:rsid w:val="00E23A52"/>
    <w:rsid w:val="00E23A85"/>
    <w:rsid w:val="00E24046"/>
    <w:rsid w:val="00E24169"/>
    <w:rsid w:val="00E245A4"/>
    <w:rsid w:val="00E245C2"/>
    <w:rsid w:val="00E245D7"/>
    <w:rsid w:val="00E2496D"/>
    <w:rsid w:val="00E24A23"/>
    <w:rsid w:val="00E25014"/>
    <w:rsid w:val="00E253B6"/>
    <w:rsid w:val="00E253C1"/>
    <w:rsid w:val="00E25445"/>
    <w:rsid w:val="00E2550A"/>
    <w:rsid w:val="00E2574B"/>
    <w:rsid w:val="00E258F3"/>
    <w:rsid w:val="00E26A49"/>
    <w:rsid w:val="00E26B95"/>
    <w:rsid w:val="00E274C1"/>
    <w:rsid w:val="00E27A60"/>
    <w:rsid w:val="00E30189"/>
    <w:rsid w:val="00E302A7"/>
    <w:rsid w:val="00E3061F"/>
    <w:rsid w:val="00E30955"/>
    <w:rsid w:val="00E30C15"/>
    <w:rsid w:val="00E30D3C"/>
    <w:rsid w:val="00E31117"/>
    <w:rsid w:val="00E31247"/>
    <w:rsid w:val="00E3177F"/>
    <w:rsid w:val="00E31A35"/>
    <w:rsid w:val="00E32065"/>
    <w:rsid w:val="00E323EA"/>
    <w:rsid w:val="00E327EB"/>
    <w:rsid w:val="00E32AB4"/>
    <w:rsid w:val="00E32D4E"/>
    <w:rsid w:val="00E33047"/>
    <w:rsid w:val="00E330C3"/>
    <w:rsid w:val="00E33126"/>
    <w:rsid w:val="00E33458"/>
    <w:rsid w:val="00E33B4F"/>
    <w:rsid w:val="00E33C2D"/>
    <w:rsid w:val="00E3420B"/>
    <w:rsid w:val="00E345EC"/>
    <w:rsid w:val="00E34729"/>
    <w:rsid w:val="00E34984"/>
    <w:rsid w:val="00E34A33"/>
    <w:rsid w:val="00E34B91"/>
    <w:rsid w:val="00E34C6E"/>
    <w:rsid w:val="00E34DC5"/>
    <w:rsid w:val="00E35092"/>
    <w:rsid w:val="00E3526A"/>
    <w:rsid w:val="00E3551A"/>
    <w:rsid w:val="00E35AC6"/>
    <w:rsid w:val="00E35C04"/>
    <w:rsid w:val="00E367C3"/>
    <w:rsid w:val="00E36C96"/>
    <w:rsid w:val="00E37202"/>
    <w:rsid w:val="00E37BAB"/>
    <w:rsid w:val="00E37C56"/>
    <w:rsid w:val="00E37F0C"/>
    <w:rsid w:val="00E4033F"/>
    <w:rsid w:val="00E4044E"/>
    <w:rsid w:val="00E40816"/>
    <w:rsid w:val="00E40905"/>
    <w:rsid w:val="00E40C0F"/>
    <w:rsid w:val="00E40EDC"/>
    <w:rsid w:val="00E411F4"/>
    <w:rsid w:val="00E41609"/>
    <w:rsid w:val="00E4188D"/>
    <w:rsid w:val="00E41C40"/>
    <w:rsid w:val="00E42B00"/>
    <w:rsid w:val="00E42BB7"/>
    <w:rsid w:val="00E42C18"/>
    <w:rsid w:val="00E42D29"/>
    <w:rsid w:val="00E4347F"/>
    <w:rsid w:val="00E4356E"/>
    <w:rsid w:val="00E43762"/>
    <w:rsid w:val="00E43BB1"/>
    <w:rsid w:val="00E44586"/>
    <w:rsid w:val="00E44695"/>
    <w:rsid w:val="00E446D7"/>
    <w:rsid w:val="00E44A54"/>
    <w:rsid w:val="00E44B46"/>
    <w:rsid w:val="00E44DF2"/>
    <w:rsid w:val="00E44EE9"/>
    <w:rsid w:val="00E45347"/>
    <w:rsid w:val="00E454DD"/>
    <w:rsid w:val="00E45A80"/>
    <w:rsid w:val="00E4641F"/>
    <w:rsid w:val="00E46ED5"/>
    <w:rsid w:val="00E47B06"/>
    <w:rsid w:val="00E47D5D"/>
    <w:rsid w:val="00E504C5"/>
    <w:rsid w:val="00E5054F"/>
    <w:rsid w:val="00E50E9A"/>
    <w:rsid w:val="00E51E2A"/>
    <w:rsid w:val="00E51F18"/>
    <w:rsid w:val="00E51F41"/>
    <w:rsid w:val="00E52187"/>
    <w:rsid w:val="00E521C8"/>
    <w:rsid w:val="00E52BEF"/>
    <w:rsid w:val="00E52CC0"/>
    <w:rsid w:val="00E533AD"/>
    <w:rsid w:val="00E53DCA"/>
    <w:rsid w:val="00E5507E"/>
    <w:rsid w:val="00E557E3"/>
    <w:rsid w:val="00E55B88"/>
    <w:rsid w:val="00E55EFF"/>
    <w:rsid w:val="00E55F19"/>
    <w:rsid w:val="00E56882"/>
    <w:rsid w:val="00E5780B"/>
    <w:rsid w:val="00E57821"/>
    <w:rsid w:val="00E57A70"/>
    <w:rsid w:val="00E57D91"/>
    <w:rsid w:val="00E6042A"/>
    <w:rsid w:val="00E604F3"/>
    <w:rsid w:val="00E60556"/>
    <w:rsid w:val="00E60965"/>
    <w:rsid w:val="00E60F6F"/>
    <w:rsid w:val="00E6106B"/>
    <w:rsid w:val="00E61162"/>
    <w:rsid w:val="00E61C26"/>
    <w:rsid w:val="00E61EC1"/>
    <w:rsid w:val="00E62136"/>
    <w:rsid w:val="00E62492"/>
    <w:rsid w:val="00E628B2"/>
    <w:rsid w:val="00E62A65"/>
    <w:rsid w:val="00E62BE3"/>
    <w:rsid w:val="00E62EA8"/>
    <w:rsid w:val="00E63D6C"/>
    <w:rsid w:val="00E64131"/>
    <w:rsid w:val="00E643F7"/>
    <w:rsid w:val="00E64597"/>
    <w:rsid w:val="00E6490B"/>
    <w:rsid w:val="00E656CB"/>
    <w:rsid w:val="00E65B5B"/>
    <w:rsid w:val="00E65DA3"/>
    <w:rsid w:val="00E66013"/>
    <w:rsid w:val="00E6619C"/>
    <w:rsid w:val="00E66276"/>
    <w:rsid w:val="00E663A3"/>
    <w:rsid w:val="00E66FF6"/>
    <w:rsid w:val="00E67A22"/>
    <w:rsid w:val="00E67A73"/>
    <w:rsid w:val="00E67C16"/>
    <w:rsid w:val="00E67E47"/>
    <w:rsid w:val="00E67E8E"/>
    <w:rsid w:val="00E67ED9"/>
    <w:rsid w:val="00E67EDE"/>
    <w:rsid w:val="00E70096"/>
    <w:rsid w:val="00E70314"/>
    <w:rsid w:val="00E708C1"/>
    <w:rsid w:val="00E70CA2"/>
    <w:rsid w:val="00E715F5"/>
    <w:rsid w:val="00E7188C"/>
    <w:rsid w:val="00E71F0C"/>
    <w:rsid w:val="00E71F3F"/>
    <w:rsid w:val="00E720D1"/>
    <w:rsid w:val="00E724CB"/>
    <w:rsid w:val="00E72674"/>
    <w:rsid w:val="00E728FC"/>
    <w:rsid w:val="00E729EE"/>
    <w:rsid w:val="00E72A7E"/>
    <w:rsid w:val="00E72D23"/>
    <w:rsid w:val="00E73270"/>
    <w:rsid w:val="00E738B5"/>
    <w:rsid w:val="00E73945"/>
    <w:rsid w:val="00E73A6E"/>
    <w:rsid w:val="00E73CBD"/>
    <w:rsid w:val="00E745D2"/>
    <w:rsid w:val="00E74663"/>
    <w:rsid w:val="00E746F1"/>
    <w:rsid w:val="00E74892"/>
    <w:rsid w:val="00E74D3D"/>
    <w:rsid w:val="00E75098"/>
    <w:rsid w:val="00E75CB8"/>
    <w:rsid w:val="00E75E43"/>
    <w:rsid w:val="00E760EF"/>
    <w:rsid w:val="00E76163"/>
    <w:rsid w:val="00E76C23"/>
    <w:rsid w:val="00E776CB"/>
    <w:rsid w:val="00E80294"/>
    <w:rsid w:val="00E802EB"/>
    <w:rsid w:val="00E8056C"/>
    <w:rsid w:val="00E807F1"/>
    <w:rsid w:val="00E80BCC"/>
    <w:rsid w:val="00E80F6F"/>
    <w:rsid w:val="00E810DE"/>
    <w:rsid w:val="00E81311"/>
    <w:rsid w:val="00E814B5"/>
    <w:rsid w:val="00E81CB7"/>
    <w:rsid w:val="00E823D9"/>
    <w:rsid w:val="00E82496"/>
    <w:rsid w:val="00E82575"/>
    <w:rsid w:val="00E82616"/>
    <w:rsid w:val="00E82B73"/>
    <w:rsid w:val="00E82E21"/>
    <w:rsid w:val="00E830DD"/>
    <w:rsid w:val="00E8362B"/>
    <w:rsid w:val="00E8371A"/>
    <w:rsid w:val="00E83ACE"/>
    <w:rsid w:val="00E83CEB"/>
    <w:rsid w:val="00E84B2A"/>
    <w:rsid w:val="00E852A3"/>
    <w:rsid w:val="00E85478"/>
    <w:rsid w:val="00E856CF"/>
    <w:rsid w:val="00E8594B"/>
    <w:rsid w:val="00E85B25"/>
    <w:rsid w:val="00E85D4E"/>
    <w:rsid w:val="00E860EB"/>
    <w:rsid w:val="00E86C5E"/>
    <w:rsid w:val="00E86DA9"/>
    <w:rsid w:val="00E8746F"/>
    <w:rsid w:val="00E8748D"/>
    <w:rsid w:val="00E87CC9"/>
    <w:rsid w:val="00E87D1E"/>
    <w:rsid w:val="00E87E81"/>
    <w:rsid w:val="00E901A0"/>
    <w:rsid w:val="00E908E3"/>
    <w:rsid w:val="00E90B36"/>
    <w:rsid w:val="00E90C3C"/>
    <w:rsid w:val="00E910B4"/>
    <w:rsid w:val="00E910E3"/>
    <w:rsid w:val="00E91E69"/>
    <w:rsid w:val="00E92974"/>
    <w:rsid w:val="00E934ED"/>
    <w:rsid w:val="00E93554"/>
    <w:rsid w:val="00E9371B"/>
    <w:rsid w:val="00E93733"/>
    <w:rsid w:val="00E93B32"/>
    <w:rsid w:val="00E940CE"/>
    <w:rsid w:val="00E940D4"/>
    <w:rsid w:val="00E9413D"/>
    <w:rsid w:val="00E94D50"/>
    <w:rsid w:val="00E95251"/>
    <w:rsid w:val="00E953FB"/>
    <w:rsid w:val="00E956EC"/>
    <w:rsid w:val="00E95B4D"/>
    <w:rsid w:val="00E97570"/>
    <w:rsid w:val="00E975D5"/>
    <w:rsid w:val="00E97F7E"/>
    <w:rsid w:val="00EA021C"/>
    <w:rsid w:val="00EA1034"/>
    <w:rsid w:val="00EA10FB"/>
    <w:rsid w:val="00EA1887"/>
    <w:rsid w:val="00EA18A9"/>
    <w:rsid w:val="00EA1C3F"/>
    <w:rsid w:val="00EA1E8B"/>
    <w:rsid w:val="00EA20D2"/>
    <w:rsid w:val="00EA2200"/>
    <w:rsid w:val="00EA2A8D"/>
    <w:rsid w:val="00EA2DEE"/>
    <w:rsid w:val="00EA2F05"/>
    <w:rsid w:val="00EA34B5"/>
    <w:rsid w:val="00EA39E6"/>
    <w:rsid w:val="00EA3A4C"/>
    <w:rsid w:val="00EA3BFD"/>
    <w:rsid w:val="00EA4810"/>
    <w:rsid w:val="00EA482D"/>
    <w:rsid w:val="00EA5341"/>
    <w:rsid w:val="00EA534D"/>
    <w:rsid w:val="00EA596F"/>
    <w:rsid w:val="00EA5C01"/>
    <w:rsid w:val="00EA686B"/>
    <w:rsid w:val="00EA6E5E"/>
    <w:rsid w:val="00EA6F5F"/>
    <w:rsid w:val="00EA76DB"/>
    <w:rsid w:val="00EB014F"/>
    <w:rsid w:val="00EB0269"/>
    <w:rsid w:val="00EB05F8"/>
    <w:rsid w:val="00EB06F4"/>
    <w:rsid w:val="00EB0E00"/>
    <w:rsid w:val="00EB11E4"/>
    <w:rsid w:val="00EB1226"/>
    <w:rsid w:val="00EB13DB"/>
    <w:rsid w:val="00EB1426"/>
    <w:rsid w:val="00EB178E"/>
    <w:rsid w:val="00EB1CFC"/>
    <w:rsid w:val="00EB2968"/>
    <w:rsid w:val="00EB2DC4"/>
    <w:rsid w:val="00EB3740"/>
    <w:rsid w:val="00EB387C"/>
    <w:rsid w:val="00EB39AE"/>
    <w:rsid w:val="00EB3E22"/>
    <w:rsid w:val="00EB3FD5"/>
    <w:rsid w:val="00EB414F"/>
    <w:rsid w:val="00EB4743"/>
    <w:rsid w:val="00EB4B28"/>
    <w:rsid w:val="00EB4C9A"/>
    <w:rsid w:val="00EB4E2E"/>
    <w:rsid w:val="00EB522E"/>
    <w:rsid w:val="00EB5321"/>
    <w:rsid w:val="00EB591C"/>
    <w:rsid w:val="00EB5DCB"/>
    <w:rsid w:val="00EB610B"/>
    <w:rsid w:val="00EB65F1"/>
    <w:rsid w:val="00EB66E7"/>
    <w:rsid w:val="00EB6AA6"/>
    <w:rsid w:val="00EB6EAA"/>
    <w:rsid w:val="00EB7567"/>
    <w:rsid w:val="00EB7CD3"/>
    <w:rsid w:val="00EB7F70"/>
    <w:rsid w:val="00EC03E9"/>
    <w:rsid w:val="00EC04CE"/>
    <w:rsid w:val="00EC0B63"/>
    <w:rsid w:val="00EC0C6F"/>
    <w:rsid w:val="00EC0D10"/>
    <w:rsid w:val="00EC1081"/>
    <w:rsid w:val="00EC1825"/>
    <w:rsid w:val="00EC1A3B"/>
    <w:rsid w:val="00EC1EE0"/>
    <w:rsid w:val="00EC22DB"/>
    <w:rsid w:val="00EC2358"/>
    <w:rsid w:val="00EC2542"/>
    <w:rsid w:val="00EC2FA7"/>
    <w:rsid w:val="00EC340B"/>
    <w:rsid w:val="00EC34F9"/>
    <w:rsid w:val="00EC3B0A"/>
    <w:rsid w:val="00EC3C92"/>
    <w:rsid w:val="00EC3CD5"/>
    <w:rsid w:val="00EC4364"/>
    <w:rsid w:val="00EC4772"/>
    <w:rsid w:val="00EC4A19"/>
    <w:rsid w:val="00EC4B20"/>
    <w:rsid w:val="00EC4F9B"/>
    <w:rsid w:val="00EC507E"/>
    <w:rsid w:val="00EC5600"/>
    <w:rsid w:val="00EC5EED"/>
    <w:rsid w:val="00EC5F8F"/>
    <w:rsid w:val="00EC647B"/>
    <w:rsid w:val="00EC66CB"/>
    <w:rsid w:val="00EC67CC"/>
    <w:rsid w:val="00EC6CAC"/>
    <w:rsid w:val="00EC6CD4"/>
    <w:rsid w:val="00EC6E26"/>
    <w:rsid w:val="00EC7093"/>
    <w:rsid w:val="00EC728B"/>
    <w:rsid w:val="00ED09E0"/>
    <w:rsid w:val="00ED09E8"/>
    <w:rsid w:val="00ED0AAC"/>
    <w:rsid w:val="00ED10BF"/>
    <w:rsid w:val="00ED16C2"/>
    <w:rsid w:val="00ED2563"/>
    <w:rsid w:val="00ED26A9"/>
    <w:rsid w:val="00ED2F00"/>
    <w:rsid w:val="00ED32D7"/>
    <w:rsid w:val="00ED340D"/>
    <w:rsid w:val="00ED3A1F"/>
    <w:rsid w:val="00ED3F3B"/>
    <w:rsid w:val="00ED4131"/>
    <w:rsid w:val="00ED4243"/>
    <w:rsid w:val="00ED51CA"/>
    <w:rsid w:val="00ED55C6"/>
    <w:rsid w:val="00ED5C89"/>
    <w:rsid w:val="00ED60CD"/>
    <w:rsid w:val="00ED634B"/>
    <w:rsid w:val="00ED650D"/>
    <w:rsid w:val="00ED65B2"/>
    <w:rsid w:val="00ED6663"/>
    <w:rsid w:val="00ED6F5E"/>
    <w:rsid w:val="00ED6FEB"/>
    <w:rsid w:val="00ED71EB"/>
    <w:rsid w:val="00ED723B"/>
    <w:rsid w:val="00ED78F6"/>
    <w:rsid w:val="00ED7F2A"/>
    <w:rsid w:val="00ED7FFB"/>
    <w:rsid w:val="00EE001D"/>
    <w:rsid w:val="00EE0069"/>
    <w:rsid w:val="00EE0EB6"/>
    <w:rsid w:val="00EE115D"/>
    <w:rsid w:val="00EE12C7"/>
    <w:rsid w:val="00EE1CBE"/>
    <w:rsid w:val="00EE2280"/>
    <w:rsid w:val="00EE2A51"/>
    <w:rsid w:val="00EE301A"/>
    <w:rsid w:val="00EE3141"/>
    <w:rsid w:val="00EE3962"/>
    <w:rsid w:val="00EE3D71"/>
    <w:rsid w:val="00EE44C7"/>
    <w:rsid w:val="00EE465A"/>
    <w:rsid w:val="00EE49F4"/>
    <w:rsid w:val="00EE4A04"/>
    <w:rsid w:val="00EE4BD7"/>
    <w:rsid w:val="00EE4E00"/>
    <w:rsid w:val="00EE559E"/>
    <w:rsid w:val="00EE5A74"/>
    <w:rsid w:val="00EE5B36"/>
    <w:rsid w:val="00EE6F51"/>
    <w:rsid w:val="00EE787E"/>
    <w:rsid w:val="00EE793D"/>
    <w:rsid w:val="00EF0760"/>
    <w:rsid w:val="00EF0763"/>
    <w:rsid w:val="00EF0C0A"/>
    <w:rsid w:val="00EF0EE9"/>
    <w:rsid w:val="00EF108D"/>
    <w:rsid w:val="00EF1C28"/>
    <w:rsid w:val="00EF1C63"/>
    <w:rsid w:val="00EF1E32"/>
    <w:rsid w:val="00EF213F"/>
    <w:rsid w:val="00EF25D4"/>
    <w:rsid w:val="00EF2B5E"/>
    <w:rsid w:val="00EF2EF4"/>
    <w:rsid w:val="00EF30A9"/>
    <w:rsid w:val="00EF30D4"/>
    <w:rsid w:val="00EF343B"/>
    <w:rsid w:val="00EF37C4"/>
    <w:rsid w:val="00EF3E12"/>
    <w:rsid w:val="00EF4561"/>
    <w:rsid w:val="00EF49C3"/>
    <w:rsid w:val="00EF4D13"/>
    <w:rsid w:val="00EF4EA7"/>
    <w:rsid w:val="00EF54A3"/>
    <w:rsid w:val="00EF57F4"/>
    <w:rsid w:val="00EF59C6"/>
    <w:rsid w:val="00EF5F8D"/>
    <w:rsid w:val="00EF6470"/>
    <w:rsid w:val="00EF691F"/>
    <w:rsid w:val="00EF6BEA"/>
    <w:rsid w:val="00EF714F"/>
    <w:rsid w:val="00EF79D6"/>
    <w:rsid w:val="00EF7B32"/>
    <w:rsid w:val="00F002E1"/>
    <w:rsid w:val="00F01242"/>
    <w:rsid w:val="00F012A8"/>
    <w:rsid w:val="00F014B4"/>
    <w:rsid w:val="00F0168A"/>
    <w:rsid w:val="00F01837"/>
    <w:rsid w:val="00F01D69"/>
    <w:rsid w:val="00F02141"/>
    <w:rsid w:val="00F035E8"/>
    <w:rsid w:val="00F03D96"/>
    <w:rsid w:val="00F042F5"/>
    <w:rsid w:val="00F04880"/>
    <w:rsid w:val="00F049E2"/>
    <w:rsid w:val="00F051E7"/>
    <w:rsid w:val="00F0524E"/>
    <w:rsid w:val="00F05614"/>
    <w:rsid w:val="00F056E9"/>
    <w:rsid w:val="00F0616C"/>
    <w:rsid w:val="00F06A9C"/>
    <w:rsid w:val="00F07148"/>
    <w:rsid w:val="00F1073B"/>
    <w:rsid w:val="00F107B7"/>
    <w:rsid w:val="00F109F7"/>
    <w:rsid w:val="00F10A91"/>
    <w:rsid w:val="00F10C0A"/>
    <w:rsid w:val="00F10C96"/>
    <w:rsid w:val="00F11234"/>
    <w:rsid w:val="00F127EF"/>
    <w:rsid w:val="00F129F4"/>
    <w:rsid w:val="00F12FE4"/>
    <w:rsid w:val="00F13163"/>
    <w:rsid w:val="00F13652"/>
    <w:rsid w:val="00F136A9"/>
    <w:rsid w:val="00F137FA"/>
    <w:rsid w:val="00F13C3D"/>
    <w:rsid w:val="00F13C9F"/>
    <w:rsid w:val="00F13EDF"/>
    <w:rsid w:val="00F14108"/>
    <w:rsid w:val="00F1419E"/>
    <w:rsid w:val="00F14328"/>
    <w:rsid w:val="00F1453C"/>
    <w:rsid w:val="00F14632"/>
    <w:rsid w:val="00F1466D"/>
    <w:rsid w:val="00F148CA"/>
    <w:rsid w:val="00F14A5E"/>
    <w:rsid w:val="00F14FA0"/>
    <w:rsid w:val="00F1550C"/>
    <w:rsid w:val="00F157D7"/>
    <w:rsid w:val="00F15D1F"/>
    <w:rsid w:val="00F162C5"/>
    <w:rsid w:val="00F165A1"/>
    <w:rsid w:val="00F166AF"/>
    <w:rsid w:val="00F16D33"/>
    <w:rsid w:val="00F1719F"/>
    <w:rsid w:val="00F173E9"/>
    <w:rsid w:val="00F1775F"/>
    <w:rsid w:val="00F17B7D"/>
    <w:rsid w:val="00F17C42"/>
    <w:rsid w:val="00F20863"/>
    <w:rsid w:val="00F20DEF"/>
    <w:rsid w:val="00F20FF6"/>
    <w:rsid w:val="00F215A6"/>
    <w:rsid w:val="00F21679"/>
    <w:rsid w:val="00F217CB"/>
    <w:rsid w:val="00F21A1C"/>
    <w:rsid w:val="00F2232C"/>
    <w:rsid w:val="00F2323F"/>
    <w:rsid w:val="00F23815"/>
    <w:rsid w:val="00F23E11"/>
    <w:rsid w:val="00F242CA"/>
    <w:rsid w:val="00F2431C"/>
    <w:rsid w:val="00F247D3"/>
    <w:rsid w:val="00F24821"/>
    <w:rsid w:val="00F24CFE"/>
    <w:rsid w:val="00F24D37"/>
    <w:rsid w:val="00F24F7A"/>
    <w:rsid w:val="00F2500C"/>
    <w:rsid w:val="00F253DE"/>
    <w:rsid w:val="00F259B9"/>
    <w:rsid w:val="00F25C27"/>
    <w:rsid w:val="00F25D4D"/>
    <w:rsid w:val="00F25F71"/>
    <w:rsid w:val="00F260D0"/>
    <w:rsid w:val="00F26DC7"/>
    <w:rsid w:val="00F26F45"/>
    <w:rsid w:val="00F302F2"/>
    <w:rsid w:val="00F30915"/>
    <w:rsid w:val="00F30AD9"/>
    <w:rsid w:val="00F30CB1"/>
    <w:rsid w:val="00F31070"/>
    <w:rsid w:val="00F31231"/>
    <w:rsid w:val="00F3178C"/>
    <w:rsid w:val="00F3235F"/>
    <w:rsid w:val="00F32C4D"/>
    <w:rsid w:val="00F33021"/>
    <w:rsid w:val="00F3333A"/>
    <w:rsid w:val="00F33DAB"/>
    <w:rsid w:val="00F3404C"/>
    <w:rsid w:val="00F34432"/>
    <w:rsid w:val="00F3492D"/>
    <w:rsid w:val="00F34C17"/>
    <w:rsid w:val="00F34E21"/>
    <w:rsid w:val="00F354A9"/>
    <w:rsid w:val="00F356AD"/>
    <w:rsid w:val="00F36046"/>
    <w:rsid w:val="00F36698"/>
    <w:rsid w:val="00F36CE8"/>
    <w:rsid w:val="00F36DD5"/>
    <w:rsid w:val="00F36E84"/>
    <w:rsid w:val="00F3709F"/>
    <w:rsid w:val="00F3725E"/>
    <w:rsid w:val="00F372F3"/>
    <w:rsid w:val="00F37A99"/>
    <w:rsid w:val="00F37B08"/>
    <w:rsid w:val="00F37E5A"/>
    <w:rsid w:val="00F4072C"/>
    <w:rsid w:val="00F40821"/>
    <w:rsid w:val="00F40865"/>
    <w:rsid w:val="00F40D3A"/>
    <w:rsid w:val="00F41AE7"/>
    <w:rsid w:val="00F41D23"/>
    <w:rsid w:val="00F41DF4"/>
    <w:rsid w:val="00F41E5F"/>
    <w:rsid w:val="00F4209F"/>
    <w:rsid w:val="00F42523"/>
    <w:rsid w:val="00F42905"/>
    <w:rsid w:val="00F42C84"/>
    <w:rsid w:val="00F430AC"/>
    <w:rsid w:val="00F430FF"/>
    <w:rsid w:val="00F435FC"/>
    <w:rsid w:val="00F43FFD"/>
    <w:rsid w:val="00F4437B"/>
    <w:rsid w:val="00F44431"/>
    <w:rsid w:val="00F44BD2"/>
    <w:rsid w:val="00F44DC6"/>
    <w:rsid w:val="00F44E4C"/>
    <w:rsid w:val="00F44FCA"/>
    <w:rsid w:val="00F45E4E"/>
    <w:rsid w:val="00F45F8F"/>
    <w:rsid w:val="00F462E6"/>
    <w:rsid w:val="00F46406"/>
    <w:rsid w:val="00F46448"/>
    <w:rsid w:val="00F46626"/>
    <w:rsid w:val="00F47203"/>
    <w:rsid w:val="00F474D7"/>
    <w:rsid w:val="00F475C4"/>
    <w:rsid w:val="00F47B51"/>
    <w:rsid w:val="00F47CF3"/>
    <w:rsid w:val="00F47F69"/>
    <w:rsid w:val="00F5024D"/>
    <w:rsid w:val="00F50879"/>
    <w:rsid w:val="00F50C78"/>
    <w:rsid w:val="00F50FE1"/>
    <w:rsid w:val="00F51068"/>
    <w:rsid w:val="00F510EF"/>
    <w:rsid w:val="00F51288"/>
    <w:rsid w:val="00F512B1"/>
    <w:rsid w:val="00F51B8D"/>
    <w:rsid w:val="00F51EB2"/>
    <w:rsid w:val="00F525BE"/>
    <w:rsid w:val="00F52828"/>
    <w:rsid w:val="00F52939"/>
    <w:rsid w:val="00F52CB1"/>
    <w:rsid w:val="00F52E7E"/>
    <w:rsid w:val="00F53937"/>
    <w:rsid w:val="00F53D3A"/>
    <w:rsid w:val="00F54265"/>
    <w:rsid w:val="00F549A7"/>
    <w:rsid w:val="00F54C99"/>
    <w:rsid w:val="00F553EA"/>
    <w:rsid w:val="00F55454"/>
    <w:rsid w:val="00F554A9"/>
    <w:rsid w:val="00F55D57"/>
    <w:rsid w:val="00F55DB0"/>
    <w:rsid w:val="00F55F47"/>
    <w:rsid w:val="00F5604A"/>
    <w:rsid w:val="00F561D5"/>
    <w:rsid w:val="00F562BF"/>
    <w:rsid w:val="00F562D1"/>
    <w:rsid w:val="00F56419"/>
    <w:rsid w:val="00F56EE1"/>
    <w:rsid w:val="00F572CE"/>
    <w:rsid w:val="00F575C4"/>
    <w:rsid w:val="00F577D6"/>
    <w:rsid w:val="00F57F7B"/>
    <w:rsid w:val="00F60858"/>
    <w:rsid w:val="00F608A0"/>
    <w:rsid w:val="00F60C03"/>
    <w:rsid w:val="00F60C13"/>
    <w:rsid w:val="00F60D5A"/>
    <w:rsid w:val="00F60E2B"/>
    <w:rsid w:val="00F60ED6"/>
    <w:rsid w:val="00F60EE1"/>
    <w:rsid w:val="00F60F18"/>
    <w:rsid w:val="00F6100D"/>
    <w:rsid w:val="00F61423"/>
    <w:rsid w:val="00F615FE"/>
    <w:rsid w:val="00F61649"/>
    <w:rsid w:val="00F616C9"/>
    <w:rsid w:val="00F61776"/>
    <w:rsid w:val="00F61BC0"/>
    <w:rsid w:val="00F61CD8"/>
    <w:rsid w:val="00F62611"/>
    <w:rsid w:val="00F62A6E"/>
    <w:rsid w:val="00F62ECD"/>
    <w:rsid w:val="00F63502"/>
    <w:rsid w:val="00F63684"/>
    <w:rsid w:val="00F640CE"/>
    <w:rsid w:val="00F642B6"/>
    <w:rsid w:val="00F647AF"/>
    <w:rsid w:val="00F64DCA"/>
    <w:rsid w:val="00F64E3A"/>
    <w:rsid w:val="00F64E86"/>
    <w:rsid w:val="00F64ECF"/>
    <w:rsid w:val="00F64F7A"/>
    <w:rsid w:val="00F653EC"/>
    <w:rsid w:val="00F65AD1"/>
    <w:rsid w:val="00F65C99"/>
    <w:rsid w:val="00F66092"/>
    <w:rsid w:val="00F66C59"/>
    <w:rsid w:val="00F67D80"/>
    <w:rsid w:val="00F67F2A"/>
    <w:rsid w:val="00F701D3"/>
    <w:rsid w:val="00F70378"/>
    <w:rsid w:val="00F7092A"/>
    <w:rsid w:val="00F70B77"/>
    <w:rsid w:val="00F70EEF"/>
    <w:rsid w:val="00F71111"/>
    <w:rsid w:val="00F711CD"/>
    <w:rsid w:val="00F7144B"/>
    <w:rsid w:val="00F718BF"/>
    <w:rsid w:val="00F71976"/>
    <w:rsid w:val="00F719F6"/>
    <w:rsid w:val="00F71B38"/>
    <w:rsid w:val="00F71B4D"/>
    <w:rsid w:val="00F71C6F"/>
    <w:rsid w:val="00F7216D"/>
    <w:rsid w:val="00F728F3"/>
    <w:rsid w:val="00F72DFC"/>
    <w:rsid w:val="00F72F75"/>
    <w:rsid w:val="00F7300A"/>
    <w:rsid w:val="00F7337E"/>
    <w:rsid w:val="00F734BB"/>
    <w:rsid w:val="00F73790"/>
    <w:rsid w:val="00F7380A"/>
    <w:rsid w:val="00F738C4"/>
    <w:rsid w:val="00F73A8C"/>
    <w:rsid w:val="00F73C81"/>
    <w:rsid w:val="00F73FB5"/>
    <w:rsid w:val="00F742F9"/>
    <w:rsid w:val="00F7443B"/>
    <w:rsid w:val="00F74774"/>
    <w:rsid w:val="00F747D9"/>
    <w:rsid w:val="00F74DD3"/>
    <w:rsid w:val="00F74FA2"/>
    <w:rsid w:val="00F74FCF"/>
    <w:rsid w:val="00F757C7"/>
    <w:rsid w:val="00F75B36"/>
    <w:rsid w:val="00F75BA6"/>
    <w:rsid w:val="00F75E81"/>
    <w:rsid w:val="00F768B1"/>
    <w:rsid w:val="00F76B4C"/>
    <w:rsid w:val="00F7728E"/>
    <w:rsid w:val="00F77AC1"/>
    <w:rsid w:val="00F77CD9"/>
    <w:rsid w:val="00F77EDC"/>
    <w:rsid w:val="00F806CE"/>
    <w:rsid w:val="00F8087B"/>
    <w:rsid w:val="00F80DE5"/>
    <w:rsid w:val="00F810D9"/>
    <w:rsid w:val="00F811FA"/>
    <w:rsid w:val="00F8148F"/>
    <w:rsid w:val="00F81589"/>
    <w:rsid w:val="00F81795"/>
    <w:rsid w:val="00F818F6"/>
    <w:rsid w:val="00F81AF3"/>
    <w:rsid w:val="00F81D97"/>
    <w:rsid w:val="00F824F2"/>
    <w:rsid w:val="00F825A2"/>
    <w:rsid w:val="00F825A4"/>
    <w:rsid w:val="00F82E3C"/>
    <w:rsid w:val="00F83100"/>
    <w:rsid w:val="00F834DA"/>
    <w:rsid w:val="00F83665"/>
    <w:rsid w:val="00F83A43"/>
    <w:rsid w:val="00F83B31"/>
    <w:rsid w:val="00F83DFC"/>
    <w:rsid w:val="00F83FBB"/>
    <w:rsid w:val="00F84487"/>
    <w:rsid w:val="00F849EC"/>
    <w:rsid w:val="00F84DAB"/>
    <w:rsid w:val="00F84F26"/>
    <w:rsid w:val="00F850E3"/>
    <w:rsid w:val="00F854B1"/>
    <w:rsid w:val="00F856B9"/>
    <w:rsid w:val="00F85B18"/>
    <w:rsid w:val="00F85B53"/>
    <w:rsid w:val="00F85C25"/>
    <w:rsid w:val="00F85FAA"/>
    <w:rsid w:val="00F8665D"/>
    <w:rsid w:val="00F86685"/>
    <w:rsid w:val="00F8687A"/>
    <w:rsid w:val="00F86E7D"/>
    <w:rsid w:val="00F87110"/>
    <w:rsid w:val="00F87B1C"/>
    <w:rsid w:val="00F87BCE"/>
    <w:rsid w:val="00F90328"/>
    <w:rsid w:val="00F90733"/>
    <w:rsid w:val="00F90813"/>
    <w:rsid w:val="00F90C46"/>
    <w:rsid w:val="00F90CB6"/>
    <w:rsid w:val="00F91046"/>
    <w:rsid w:val="00F913CA"/>
    <w:rsid w:val="00F91574"/>
    <w:rsid w:val="00F915F0"/>
    <w:rsid w:val="00F91629"/>
    <w:rsid w:val="00F918CD"/>
    <w:rsid w:val="00F92763"/>
    <w:rsid w:val="00F92C8A"/>
    <w:rsid w:val="00F92F04"/>
    <w:rsid w:val="00F93056"/>
    <w:rsid w:val="00F93489"/>
    <w:rsid w:val="00F9389A"/>
    <w:rsid w:val="00F93D81"/>
    <w:rsid w:val="00F944C4"/>
    <w:rsid w:val="00F94506"/>
    <w:rsid w:val="00F94821"/>
    <w:rsid w:val="00F94A89"/>
    <w:rsid w:val="00F94AD4"/>
    <w:rsid w:val="00F94BC4"/>
    <w:rsid w:val="00F94D6D"/>
    <w:rsid w:val="00F95196"/>
    <w:rsid w:val="00F952D6"/>
    <w:rsid w:val="00F95DFB"/>
    <w:rsid w:val="00F95ED7"/>
    <w:rsid w:val="00F962B6"/>
    <w:rsid w:val="00F9676A"/>
    <w:rsid w:val="00F96895"/>
    <w:rsid w:val="00F969CD"/>
    <w:rsid w:val="00F96A0E"/>
    <w:rsid w:val="00F96DEE"/>
    <w:rsid w:val="00F96E6F"/>
    <w:rsid w:val="00F974D0"/>
    <w:rsid w:val="00F978CD"/>
    <w:rsid w:val="00F97B44"/>
    <w:rsid w:val="00F97EA9"/>
    <w:rsid w:val="00F97F09"/>
    <w:rsid w:val="00FA07BD"/>
    <w:rsid w:val="00FA07E9"/>
    <w:rsid w:val="00FA0E98"/>
    <w:rsid w:val="00FA1651"/>
    <w:rsid w:val="00FA1A42"/>
    <w:rsid w:val="00FA1BBA"/>
    <w:rsid w:val="00FA2419"/>
    <w:rsid w:val="00FA272F"/>
    <w:rsid w:val="00FA2A44"/>
    <w:rsid w:val="00FA2BCE"/>
    <w:rsid w:val="00FA2E13"/>
    <w:rsid w:val="00FA33CA"/>
    <w:rsid w:val="00FA3558"/>
    <w:rsid w:val="00FA36A2"/>
    <w:rsid w:val="00FA374C"/>
    <w:rsid w:val="00FA3AC8"/>
    <w:rsid w:val="00FA3DEE"/>
    <w:rsid w:val="00FA425E"/>
    <w:rsid w:val="00FA43B1"/>
    <w:rsid w:val="00FA46A1"/>
    <w:rsid w:val="00FA47DE"/>
    <w:rsid w:val="00FA4C3A"/>
    <w:rsid w:val="00FA4DDE"/>
    <w:rsid w:val="00FA5614"/>
    <w:rsid w:val="00FA5E0B"/>
    <w:rsid w:val="00FA5EF9"/>
    <w:rsid w:val="00FA5EFB"/>
    <w:rsid w:val="00FA5FBE"/>
    <w:rsid w:val="00FA610B"/>
    <w:rsid w:val="00FA669D"/>
    <w:rsid w:val="00FA6795"/>
    <w:rsid w:val="00FA6915"/>
    <w:rsid w:val="00FA700D"/>
    <w:rsid w:val="00FA716D"/>
    <w:rsid w:val="00FA7365"/>
    <w:rsid w:val="00FA757F"/>
    <w:rsid w:val="00FA7585"/>
    <w:rsid w:val="00FA76A6"/>
    <w:rsid w:val="00FA7882"/>
    <w:rsid w:val="00FA7D57"/>
    <w:rsid w:val="00FA7FDD"/>
    <w:rsid w:val="00FB0377"/>
    <w:rsid w:val="00FB09B7"/>
    <w:rsid w:val="00FB09C5"/>
    <w:rsid w:val="00FB0C22"/>
    <w:rsid w:val="00FB0E15"/>
    <w:rsid w:val="00FB12D6"/>
    <w:rsid w:val="00FB1CDA"/>
    <w:rsid w:val="00FB212C"/>
    <w:rsid w:val="00FB2693"/>
    <w:rsid w:val="00FB26D8"/>
    <w:rsid w:val="00FB2C6E"/>
    <w:rsid w:val="00FB3149"/>
    <w:rsid w:val="00FB3360"/>
    <w:rsid w:val="00FB3538"/>
    <w:rsid w:val="00FB3601"/>
    <w:rsid w:val="00FB3B40"/>
    <w:rsid w:val="00FB3BA9"/>
    <w:rsid w:val="00FB3C84"/>
    <w:rsid w:val="00FB40C8"/>
    <w:rsid w:val="00FB444A"/>
    <w:rsid w:val="00FB480E"/>
    <w:rsid w:val="00FB5579"/>
    <w:rsid w:val="00FB580D"/>
    <w:rsid w:val="00FB59A5"/>
    <w:rsid w:val="00FB5E53"/>
    <w:rsid w:val="00FB61E4"/>
    <w:rsid w:val="00FB64C2"/>
    <w:rsid w:val="00FB65D6"/>
    <w:rsid w:val="00FB6674"/>
    <w:rsid w:val="00FB6995"/>
    <w:rsid w:val="00FB69FE"/>
    <w:rsid w:val="00FB6AAC"/>
    <w:rsid w:val="00FB6D33"/>
    <w:rsid w:val="00FB740B"/>
    <w:rsid w:val="00FB7490"/>
    <w:rsid w:val="00FB74C9"/>
    <w:rsid w:val="00FB7538"/>
    <w:rsid w:val="00FB7906"/>
    <w:rsid w:val="00FB7A54"/>
    <w:rsid w:val="00FB7FF7"/>
    <w:rsid w:val="00FC06DE"/>
    <w:rsid w:val="00FC086D"/>
    <w:rsid w:val="00FC0A58"/>
    <w:rsid w:val="00FC0F1D"/>
    <w:rsid w:val="00FC12F8"/>
    <w:rsid w:val="00FC1486"/>
    <w:rsid w:val="00FC1851"/>
    <w:rsid w:val="00FC217F"/>
    <w:rsid w:val="00FC2329"/>
    <w:rsid w:val="00FC267A"/>
    <w:rsid w:val="00FC2891"/>
    <w:rsid w:val="00FC323E"/>
    <w:rsid w:val="00FC32BA"/>
    <w:rsid w:val="00FC3762"/>
    <w:rsid w:val="00FC398B"/>
    <w:rsid w:val="00FC3BBB"/>
    <w:rsid w:val="00FC3C7F"/>
    <w:rsid w:val="00FC3DB2"/>
    <w:rsid w:val="00FC409D"/>
    <w:rsid w:val="00FC437B"/>
    <w:rsid w:val="00FC4636"/>
    <w:rsid w:val="00FC4EC3"/>
    <w:rsid w:val="00FC4EEA"/>
    <w:rsid w:val="00FC5575"/>
    <w:rsid w:val="00FC59B2"/>
    <w:rsid w:val="00FC5A32"/>
    <w:rsid w:val="00FC6BF0"/>
    <w:rsid w:val="00FC700D"/>
    <w:rsid w:val="00FC75EB"/>
    <w:rsid w:val="00FC7962"/>
    <w:rsid w:val="00FC7982"/>
    <w:rsid w:val="00FC7AD3"/>
    <w:rsid w:val="00FC7B42"/>
    <w:rsid w:val="00FD02D4"/>
    <w:rsid w:val="00FD0327"/>
    <w:rsid w:val="00FD03BB"/>
    <w:rsid w:val="00FD0776"/>
    <w:rsid w:val="00FD0BF1"/>
    <w:rsid w:val="00FD0CF7"/>
    <w:rsid w:val="00FD0F98"/>
    <w:rsid w:val="00FD143E"/>
    <w:rsid w:val="00FD1889"/>
    <w:rsid w:val="00FD1B21"/>
    <w:rsid w:val="00FD21A1"/>
    <w:rsid w:val="00FD2B5A"/>
    <w:rsid w:val="00FD2BC6"/>
    <w:rsid w:val="00FD2BE3"/>
    <w:rsid w:val="00FD2EC3"/>
    <w:rsid w:val="00FD3A45"/>
    <w:rsid w:val="00FD3D18"/>
    <w:rsid w:val="00FD3E91"/>
    <w:rsid w:val="00FD4057"/>
    <w:rsid w:val="00FD425B"/>
    <w:rsid w:val="00FD44F2"/>
    <w:rsid w:val="00FD471A"/>
    <w:rsid w:val="00FD47EF"/>
    <w:rsid w:val="00FD4EAD"/>
    <w:rsid w:val="00FD4EB7"/>
    <w:rsid w:val="00FD613E"/>
    <w:rsid w:val="00FD6372"/>
    <w:rsid w:val="00FD637B"/>
    <w:rsid w:val="00FD6ADD"/>
    <w:rsid w:val="00FD7036"/>
    <w:rsid w:val="00FD7A5D"/>
    <w:rsid w:val="00FD7A99"/>
    <w:rsid w:val="00FE0995"/>
    <w:rsid w:val="00FE0F17"/>
    <w:rsid w:val="00FE190A"/>
    <w:rsid w:val="00FE19DD"/>
    <w:rsid w:val="00FE1C26"/>
    <w:rsid w:val="00FE2116"/>
    <w:rsid w:val="00FE32AE"/>
    <w:rsid w:val="00FE3A75"/>
    <w:rsid w:val="00FE3F39"/>
    <w:rsid w:val="00FE421B"/>
    <w:rsid w:val="00FE43C9"/>
    <w:rsid w:val="00FE4A11"/>
    <w:rsid w:val="00FE5319"/>
    <w:rsid w:val="00FE53CB"/>
    <w:rsid w:val="00FE598C"/>
    <w:rsid w:val="00FE5EA5"/>
    <w:rsid w:val="00FE66E1"/>
    <w:rsid w:val="00FE6810"/>
    <w:rsid w:val="00FE6FAB"/>
    <w:rsid w:val="00FE73E6"/>
    <w:rsid w:val="00FE75AD"/>
    <w:rsid w:val="00FE762F"/>
    <w:rsid w:val="00FE7757"/>
    <w:rsid w:val="00FE7972"/>
    <w:rsid w:val="00FF03A4"/>
    <w:rsid w:val="00FF0743"/>
    <w:rsid w:val="00FF07A4"/>
    <w:rsid w:val="00FF14B6"/>
    <w:rsid w:val="00FF17B2"/>
    <w:rsid w:val="00FF195C"/>
    <w:rsid w:val="00FF1F87"/>
    <w:rsid w:val="00FF2265"/>
    <w:rsid w:val="00FF23BA"/>
    <w:rsid w:val="00FF31B3"/>
    <w:rsid w:val="00FF3A60"/>
    <w:rsid w:val="00FF432C"/>
    <w:rsid w:val="00FF497D"/>
    <w:rsid w:val="00FF4998"/>
    <w:rsid w:val="00FF4B27"/>
    <w:rsid w:val="00FF5150"/>
    <w:rsid w:val="00FF5202"/>
    <w:rsid w:val="00FF55EE"/>
    <w:rsid w:val="00FF56AC"/>
    <w:rsid w:val="00FF6040"/>
    <w:rsid w:val="00FF65A5"/>
    <w:rsid w:val="00FF6AA9"/>
    <w:rsid w:val="00FF744E"/>
    <w:rsid w:val="00FF76B4"/>
    <w:rsid w:val="00FF790D"/>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68935"/>
  <w15:docId w15:val="{8DFEF5BB-4AA4-B648-9098-6394CFA8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15B9"/>
    <w:rPr>
      <w:rFonts w:ascii="Times New Roman" w:eastAsia="Times New Roman" w:hAnsi="Times New Roman"/>
      <w:sz w:val="24"/>
      <w:szCs w:val="24"/>
    </w:rPr>
  </w:style>
  <w:style w:type="paragraph" w:styleId="berschrift4">
    <w:name w:val="heading 4"/>
    <w:basedOn w:val="Standard"/>
    <w:link w:val="berschrift4Zchn"/>
    <w:uiPriority w:val="9"/>
    <w:qFormat/>
    <w:rsid w:val="00C00351"/>
    <w:pPr>
      <w:spacing w:before="100" w:beforeAutospacing="1" w:after="100" w:afterAutospacing="1"/>
      <w:outlineLvl w:val="3"/>
    </w:pPr>
    <w:rPr>
      <w:b/>
      <w:bCs/>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qFormat/>
  </w:style>
  <w:style w:type="character" w:customStyle="1" w:styleId="SprechblasentextZchn">
    <w:name w:val="Sprechblasentext Zchn"/>
    <w:link w:val="Sprechblasentext"/>
    <w:uiPriority w:val="99"/>
    <w:semiHidden/>
    <w:qFormat/>
    <w:rsid w:val="00D65B6A"/>
    <w:rPr>
      <w:rFonts w:ascii="Lucida Grande" w:hAnsi="Lucida Grande"/>
      <w:sz w:val="18"/>
      <w:szCs w:val="18"/>
    </w:rPr>
  </w:style>
  <w:style w:type="character" w:customStyle="1" w:styleId="KopfzeileZchn1">
    <w:name w:val="Kopfzeile Zchn1"/>
    <w:basedOn w:val="Absatzstandardschriftart"/>
    <w:link w:val="Kopfzeile"/>
    <w:uiPriority w:val="99"/>
    <w:qFormat/>
    <w:rsid w:val="00D65B6A"/>
  </w:style>
  <w:style w:type="character" w:customStyle="1" w:styleId="FuzeileZchn">
    <w:name w:val="Fußzeile Zchn"/>
    <w:basedOn w:val="Absatzstandardschriftart"/>
    <w:link w:val="Fuzeile"/>
    <w:uiPriority w:val="99"/>
    <w:qFormat/>
    <w:rsid w:val="00D65B6A"/>
  </w:style>
  <w:style w:type="character" w:customStyle="1" w:styleId="KopfzeileZchn">
    <w:name w:val="Kopfzeile Zchn"/>
    <w:qFormat/>
    <w:rsid w:val="008F5493"/>
    <w:rPr>
      <w:rFonts w:ascii="Times New Roman" w:eastAsia="Times New Roman" w:hAnsi="Times New Roman"/>
      <w:i/>
    </w:rPr>
  </w:style>
  <w:style w:type="character" w:customStyle="1" w:styleId="TextkrperZchn">
    <w:name w:val="Textkörper Zchn"/>
    <w:link w:val="Textkrper"/>
    <w:qFormat/>
    <w:rsid w:val="00904E78"/>
    <w:rPr>
      <w:rFonts w:ascii="Times New Roman" w:eastAsia="Times New Roman" w:hAnsi="Times New Roman"/>
    </w:rPr>
  </w:style>
  <w:style w:type="character" w:customStyle="1" w:styleId="Internetverknpfung">
    <w:name w:val="Internetverknüpfung"/>
    <w:uiPriority w:val="99"/>
    <w:unhideWhenUsed/>
    <w:rsid w:val="005167D9"/>
    <w:rPr>
      <w:color w:val="0000FF"/>
      <w:u w:val="single"/>
    </w:rPr>
  </w:style>
  <w:style w:type="character" w:customStyle="1" w:styleId="Starkbetont">
    <w:name w:val="Stark betont"/>
    <w:qFormat/>
    <w:rsid w:val="005167D9"/>
    <w:rPr>
      <w:b/>
      <w:bCs/>
    </w:rPr>
  </w:style>
  <w:style w:type="character" w:customStyle="1" w:styleId="Betont">
    <w:name w:val="Betont"/>
    <w:qFormat/>
    <w:rPr>
      <w:i/>
      <w:iCs/>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color w:val="00000A"/>
      <w:sz w:val="28"/>
      <w:szCs w:val="28"/>
    </w:rPr>
  </w:style>
  <w:style w:type="paragraph" w:styleId="Textkrper">
    <w:name w:val="Body Text"/>
    <w:basedOn w:val="Standard"/>
    <w:link w:val="TextkrperZchn"/>
    <w:rsid w:val="00904E78"/>
    <w:pPr>
      <w:spacing w:line="440" w:lineRule="atLeast"/>
      <w:ind w:left="720" w:right="-240" w:firstLine="360"/>
    </w:pPr>
    <w:rPr>
      <w:color w:val="00000A"/>
      <w:sz w:val="20"/>
      <w:szCs w:val="20"/>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ascii="Cambria" w:eastAsia="MS Mincho" w:hAnsi="Cambria" w:cs="Lucida Sans"/>
      <w:i/>
      <w:iCs/>
      <w:color w:val="00000A"/>
    </w:rPr>
  </w:style>
  <w:style w:type="paragraph" w:customStyle="1" w:styleId="Verzeichnis">
    <w:name w:val="Verzeichnis"/>
    <w:basedOn w:val="Standard"/>
    <w:qFormat/>
    <w:pPr>
      <w:suppressLineNumbers/>
    </w:pPr>
    <w:rPr>
      <w:rFonts w:ascii="Cambria" w:eastAsia="MS Mincho" w:hAnsi="Cambria" w:cs="Lucida Sans"/>
      <w:color w:val="00000A"/>
    </w:rPr>
  </w:style>
  <w:style w:type="paragraph" w:styleId="Sprechblasentext">
    <w:name w:val="Balloon Text"/>
    <w:basedOn w:val="Standard"/>
    <w:link w:val="SprechblasentextZchn"/>
    <w:uiPriority w:val="99"/>
    <w:semiHidden/>
    <w:unhideWhenUsed/>
    <w:qFormat/>
    <w:rsid w:val="00D65B6A"/>
    <w:rPr>
      <w:rFonts w:ascii="Lucida Grande" w:hAnsi="Lucida Grande"/>
      <w:sz w:val="18"/>
      <w:szCs w:val="18"/>
    </w:rPr>
  </w:style>
  <w:style w:type="paragraph" w:styleId="Kopfzeile">
    <w:name w:val="header"/>
    <w:basedOn w:val="Standard"/>
    <w:link w:val="KopfzeileZchn1"/>
    <w:unhideWhenUsed/>
    <w:rsid w:val="00D65B6A"/>
    <w:pPr>
      <w:tabs>
        <w:tab w:val="center" w:pos="4536"/>
        <w:tab w:val="right" w:pos="9072"/>
      </w:tabs>
    </w:pPr>
    <w:rPr>
      <w:rFonts w:ascii="Cambria" w:eastAsia="MS Mincho" w:hAnsi="Cambria"/>
      <w:color w:val="00000A"/>
    </w:rPr>
  </w:style>
  <w:style w:type="paragraph" w:styleId="Fuzeile">
    <w:name w:val="footer"/>
    <w:basedOn w:val="Standard"/>
    <w:link w:val="FuzeileZchn"/>
    <w:uiPriority w:val="99"/>
    <w:unhideWhenUsed/>
    <w:rsid w:val="00D65B6A"/>
    <w:pPr>
      <w:tabs>
        <w:tab w:val="center" w:pos="4536"/>
        <w:tab w:val="right" w:pos="9072"/>
      </w:tabs>
    </w:pPr>
    <w:rPr>
      <w:rFonts w:ascii="Cambria" w:eastAsia="MS Mincho" w:hAnsi="Cambria"/>
      <w:color w:val="00000A"/>
    </w:rPr>
  </w:style>
  <w:style w:type="paragraph" w:customStyle="1" w:styleId="EinfAbs">
    <w:name w:val="[Einf. Abs.]"/>
    <w:basedOn w:val="Standard"/>
    <w:uiPriority w:val="99"/>
    <w:qFormat/>
    <w:rsid w:val="00D65B6A"/>
    <w:pPr>
      <w:widowControl w:val="0"/>
      <w:spacing w:line="288" w:lineRule="auto"/>
      <w:textAlignment w:val="center"/>
    </w:pPr>
    <w:rPr>
      <w:rFonts w:ascii="MinionPro-Regular" w:eastAsia="MS Mincho" w:hAnsi="MinionPro-Regular" w:cs="MinionPro-Regular"/>
      <w:color w:val="000000"/>
    </w:rPr>
  </w:style>
  <w:style w:type="paragraph" w:customStyle="1" w:styleId="Rahmeninhalt">
    <w:name w:val="Rahmeninhalt"/>
    <w:basedOn w:val="Standard"/>
    <w:qFormat/>
    <w:rPr>
      <w:rFonts w:ascii="Cambria" w:eastAsia="MS Mincho" w:hAnsi="Cambria"/>
      <w:color w:val="00000A"/>
    </w:rPr>
  </w:style>
  <w:style w:type="table" w:styleId="Tabellenraster">
    <w:name w:val="Table Grid"/>
    <w:basedOn w:val="NormaleTabelle"/>
    <w:uiPriority w:val="59"/>
    <w:rsid w:val="008E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547814"/>
    <w:rPr>
      <w:color w:val="0563C1" w:themeColor="hyperlink"/>
      <w:u w:val="single"/>
    </w:rPr>
  </w:style>
  <w:style w:type="character" w:customStyle="1" w:styleId="NichtaufgelsteErwhnung1">
    <w:name w:val="Nicht aufgelöste Erwähnung1"/>
    <w:basedOn w:val="Absatz-Standardschriftart"/>
    <w:uiPriority w:val="99"/>
    <w:rsid w:val="00547814"/>
    <w:rPr>
      <w:color w:val="808080"/>
      <w:shd w:val="clear" w:color="auto" w:fill="E6E6E6"/>
    </w:rPr>
  </w:style>
  <w:style w:type="character" w:styleId="Kommentarzeichen">
    <w:name w:val="annotation reference"/>
    <w:basedOn w:val="Absatz-Standardschriftart"/>
    <w:uiPriority w:val="99"/>
    <w:semiHidden/>
    <w:unhideWhenUsed/>
    <w:rsid w:val="00583925"/>
    <w:rPr>
      <w:sz w:val="16"/>
      <w:szCs w:val="16"/>
    </w:rPr>
  </w:style>
  <w:style w:type="paragraph" w:styleId="Kommentartext">
    <w:name w:val="annotation text"/>
    <w:basedOn w:val="Standard"/>
    <w:link w:val="KommentartextZchn"/>
    <w:uiPriority w:val="99"/>
    <w:unhideWhenUsed/>
    <w:rsid w:val="00583925"/>
    <w:rPr>
      <w:rFonts w:ascii="Cambria" w:eastAsia="MS Mincho" w:hAnsi="Cambria"/>
      <w:color w:val="00000A"/>
      <w:sz w:val="20"/>
      <w:szCs w:val="20"/>
    </w:rPr>
  </w:style>
  <w:style w:type="character" w:customStyle="1" w:styleId="KommentartextZchn">
    <w:name w:val="Kommentartext Zchn"/>
    <w:basedOn w:val="Absatz-Standardschriftart"/>
    <w:link w:val="Kommentartext"/>
    <w:uiPriority w:val="99"/>
    <w:rsid w:val="00583925"/>
    <w:rPr>
      <w:color w:val="00000A"/>
    </w:rPr>
  </w:style>
  <w:style w:type="paragraph" w:styleId="Kommentarthema">
    <w:name w:val="annotation subject"/>
    <w:basedOn w:val="Kommentartext"/>
    <w:next w:val="Kommentartext"/>
    <w:link w:val="KommentarthemaZchn"/>
    <w:uiPriority w:val="99"/>
    <w:semiHidden/>
    <w:unhideWhenUsed/>
    <w:rsid w:val="00583925"/>
    <w:rPr>
      <w:b/>
      <w:bCs/>
    </w:rPr>
  </w:style>
  <w:style w:type="character" w:customStyle="1" w:styleId="KommentarthemaZchn">
    <w:name w:val="Kommentarthema Zchn"/>
    <w:basedOn w:val="KommentartextZchn"/>
    <w:link w:val="Kommentarthema"/>
    <w:uiPriority w:val="99"/>
    <w:semiHidden/>
    <w:rsid w:val="00583925"/>
    <w:rPr>
      <w:b/>
      <w:bCs/>
      <w:color w:val="00000A"/>
    </w:rPr>
  </w:style>
  <w:style w:type="character" w:customStyle="1" w:styleId="NichtaufgelsteErwhnung2">
    <w:name w:val="Nicht aufgelöste Erwähnung2"/>
    <w:basedOn w:val="Absatz-Standardschriftart"/>
    <w:uiPriority w:val="99"/>
    <w:semiHidden/>
    <w:unhideWhenUsed/>
    <w:rsid w:val="00A20FB8"/>
    <w:rPr>
      <w:color w:val="808080"/>
      <w:shd w:val="clear" w:color="auto" w:fill="E6E6E6"/>
    </w:rPr>
  </w:style>
  <w:style w:type="paragraph" w:styleId="StandardWeb">
    <w:name w:val="Normal (Web)"/>
    <w:basedOn w:val="Standard"/>
    <w:uiPriority w:val="99"/>
    <w:unhideWhenUsed/>
    <w:rsid w:val="00C25F52"/>
    <w:pPr>
      <w:spacing w:before="100" w:beforeAutospacing="1" w:after="100" w:afterAutospacing="1"/>
    </w:pPr>
  </w:style>
  <w:style w:type="paragraph" w:styleId="Listenabsatz">
    <w:name w:val="List Paragraph"/>
    <w:basedOn w:val="Standard"/>
    <w:uiPriority w:val="34"/>
    <w:qFormat/>
    <w:rsid w:val="00341F86"/>
    <w:pPr>
      <w:ind w:left="720"/>
      <w:contextualSpacing/>
    </w:pPr>
  </w:style>
  <w:style w:type="paragraph" w:styleId="berarbeitung">
    <w:name w:val="Revision"/>
    <w:hidden/>
    <w:uiPriority w:val="99"/>
    <w:semiHidden/>
    <w:rsid w:val="004B76EF"/>
    <w:rPr>
      <w:rFonts w:ascii="Times New Roman" w:eastAsia="Times New Roman" w:hAnsi="Times New Roman"/>
      <w:sz w:val="24"/>
      <w:szCs w:val="24"/>
    </w:rPr>
  </w:style>
  <w:style w:type="character" w:customStyle="1" w:styleId="st">
    <w:name w:val="st"/>
    <w:basedOn w:val="Absatz-Standardschriftart"/>
    <w:rsid w:val="00DC0717"/>
  </w:style>
  <w:style w:type="character" w:styleId="Hervorhebung">
    <w:name w:val="Emphasis"/>
    <w:basedOn w:val="Absatz-Standardschriftart"/>
    <w:uiPriority w:val="20"/>
    <w:qFormat/>
    <w:rsid w:val="00DC0717"/>
    <w:rPr>
      <w:i/>
      <w:iCs/>
    </w:rPr>
  </w:style>
  <w:style w:type="character" w:customStyle="1" w:styleId="NichtaufgelsteErwhnung3">
    <w:name w:val="Nicht aufgelöste Erwähnung3"/>
    <w:basedOn w:val="Absatz-Standardschriftart"/>
    <w:uiPriority w:val="99"/>
    <w:semiHidden/>
    <w:unhideWhenUsed/>
    <w:rsid w:val="004D14FC"/>
    <w:rPr>
      <w:color w:val="605E5C"/>
      <w:shd w:val="clear" w:color="auto" w:fill="E1DFDD"/>
    </w:rPr>
  </w:style>
  <w:style w:type="character" w:styleId="BesuchterLink">
    <w:name w:val="FollowedHyperlink"/>
    <w:basedOn w:val="Absatz-Standardschriftart"/>
    <w:uiPriority w:val="99"/>
    <w:semiHidden/>
    <w:unhideWhenUsed/>
    <w:rsid w:val="0024022E"/>
    <w:rPr>
      <w:color w:val="954F72" w:themeColor="followedHyperlink"/>
      <w:u w:val="single"/>
    </w:rPr>
  </w:style>
  <w:style w:type="character" w:customStyle="1" w:styleId="apple-converted-space">
    <w:name w:val="apple-converted-space"/>
    <w:basedOn w:val="Absatz-Standardschriftart"/>
    <w:rsid w:val="00F03D96"/>
  </w:style>
  <w:style w:type="character" w:styleId="Fett">
    <w:name w:val="Strong"/>
    <w:basedOn w:val="Absatz-Standardschriftart"/>
    <w:uiPriority w:val="22"/>
    <w:qFormat/>
    <w:rsid w:val="00D900B1"/>
    <w:rPr>
      <w:b/>
      <w:bCs/>
    </w:rPr>
  </w:style>
  <w:style w:type="character" w:customStyle="1" w:styleId="berschrift4Zchn">
    <w:name w:val="Überschrift 4 Zchn"/>
    <w:basedOn w:val="Absatz-Standardschriftart"/>
    <w:link w:val="berschrift4"/>
    <w:uiPriority w:val="9"/>
    <w:rsid w:val="00C00351"/>
    <w:rPr>
      <w:rFonts w:ascii="Times New Roman" w:eastAsia="Times New Roman" w:hAnsi="Times New Roman"/>
      <w:b/>
      <w:bCs/>
      <w:sz w:val="24"/>
      <w:szCs w:val="24"/>
      <w:lang w:eastAsia="zh-CN"/>
    </w:rPr>
  </w:style>
  <w:style w:type="paragraph" w:customStyle="1" w:styleId="Default">
    <w:name w:val="Default"/>
    <w:rsid w:val="001A2414"/>
    <w:pPr>
      <w:autoSpaceDE w:val="0"/>
      <w:autoSpaceDN w:val="0"/>
      <w:adjustRightInd w:val="0"/>
    </w:pPr>
    <w:rPr>
      <w:rFonts w:ascii="Frutiger LT Std 45 Light" w:hAnsi="Frutiger LT Std 45 Light" w:cs="Frutiger LT Std 45 Light"/>
      <w:color w:val="000000"/>
      <w:sz w:val="24"/>
      <w:szCs w:val="24"/>
    </w:rPr>
  </w:style>
  <w:style w:type="character" w:customStyle="1" w:styleId="NichtaufgelsteErwhnung4">
    <w:name w:val="Nicht aufgelöste Erwähnung4"/>
    <w:basedOn w:val="Absatz-Standardschriftart"/>
    <w:uiPriority w:val="99"/>
    <w:semiHidden/>
    <w:unhideWhenUsed/>
    <w:rsid w:val="003D05E6"/>
    <w:rPr>
      <w:color w:val="605E5C"/>
      <w:shd w:val="clear" w:color="auto" w:fill="E1DFDD"/>
    </w:rPr>
  </w:style>
  <w:style w:type="character" w:styleId="NichtaufgelsteErwhnung">
    <w:name w:val="Unresolved Mention"/>
    <w:basedOn w:val="Absatz-Standardschriftart"/>
    <w:uiPriority w:val="99"/>
    <w:semiHidden/>
    <w:unhideWhenUsed/>
    <w:rsid w:val="004042D3"/>
    <w:rPr>
      <w:color w:val="605E5C"/>
      <w:shd w:val="clear" w:color="auto" w:fill="E1DFDD"/>
    </w:rPr>
  </w:style>
  <w:style w:type="paragraph" w:customStyle="1" w:styleId="my-2">
    <w:name w:val="my-2"/>
    <w:basedOn w:val="Standard"/>
    <w:rsid w:val="008709C0"/>
    <w:pPr>
      <w:spacing w:before="100" w:beforeAutospacing="1" w:after="100" w:afterAutospacing="1"/>
    </w:pPr>
    <w:rPr>
      <w:lang w:eastAsia="zh-CN"/>
    </w:rPr>
  </w:style>
  <w:style w:type="paragraph" w:styleId="NurText">
    <w:name w:val="Plain Text"/>
    <w:basedOn w:val="Standard"/>
    <w:link w:val="NurTextZchn"/>
    <w:uiPriority w:val="99"/>
    <w:semiHidden/>
    <w:unhideWhenUsed/>
    <w:rsid w:val="00DC3D6F"/>
    <w:pPr>
      <w:spacing w:before="100" w:beforeAutospacing="1" w:after="100" w:afterAutospacing="1"/>
    </w:pPr>
    <w:rPr>
      <w:lang w:eastAsia="zh-CN"/>
    </w:rPr>
  </w:style>
  <w:style w:type="character" w:customStyle="1" w:styleId="NurTextZchn">
    <w:name w:val="Nur Text Zchn"/>
    <w:basedOn w:val="Absatz-Standardschriftart"/>
    <w:link w:val="NurText"/>
    <w:uiPriority w:val="99"/>
    <w:semiHidden/>
    <w:rsid w:val="00DC3D6F"/>
    <w:rPr>
      <w:rFonts w:ascii="Times New Roman" w:eastAsia="Times New Roman" w:hAnsi="Times New Roman"/>
      <w:sz w:val="24"/>
      <w:szCs w:val="24"/>
      <w:lang w:eastAsia="zh-CN"/>
    </w:rPr>
  </w:style>
  <w:style w:type="character" w:customStyle="1" w:styleId="dtet0b">
    <w:name w:val="dtet0b"/>
    <w:basedOn w:val="Absatz-Standardschriftart"/>
    <w:rsid w:val="00B87FF3"/>
  </w:style>
  <w:style w:type="character" w:customStyle="1" w:styleId="t286pc">
    <w:name w:val="t286pc"/>
    <w:basedOn w:val="Absatz-Standardschriftart"/>
    <w:rsid w:val="00E22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3028">
      <w:bodyDiv w:val="1"/>
      <w:marLeft w:val="0"/>
      <w:marRight w:val="0"/>
      <w:marTop w:val="0"/>
      <w:marBottom w:val="0"/>
      <w:divBdr>
        <w:top w:val="none" w:sz="0" w:space="0" w:color="auto"/>
        <w:left w:val="none" w:sz="0" w:space="0" w:color="auto"/>
        <w:bottom w:val="none" w:sz="0" w:space="0" w:color="auto"/>
        <w:right w:val="none" w:sz="0" w:space="0" w:color="auto"/>
      </w:divBdr>
    </w:div>
    <w:div w:id="34474978">
      <w:bodyDiv w:val="1"/>
      <w:marLeft w:val="0"/>
      <w:marRight w:val="0"/>
      <w:marTop w:val="0"/>
      <w:marBottom w:val="0"/>
      <w:divBdr>
        <w:top w:val="none" w:sz="0" w:space="0" w:color="auto"/>
        <w:left w:val="none" w:sz="0" w:space="0" w:color="auto"/>
        <w:bottom w:val="none" w:sz="0" w:space="0" w:color="auto"/>
        <w:right w:val="none" w:sz="0" w:space="0" w:color="auto"/>
      </w:divBdr>
    </w:div>
    <w:div w:id="148205941">
      <w:bodyDiv w:val="1"/>
      <w:marLeft w:val="0"/>
      <w:marRight w:val="0"/>
      <w:marTop w:val="0"/>
      <w:marBottom w:val="0"/>
      <w:divBdr>
        <w:top w:val="none" w:sz="0" w:space="0" w:color="auto"/>
        <w:left w:val="none" w:sz="0" w:space="0" w:color="auto"/>
        <w:bottom w:val="none" w:sz="0" w:space="0" w:color="auto"/>
        <w:right w:val="none" w:sz="0" w:space="0" w:color="auto"/>
      </w:divBdr>
    </w:div>
    <w:div w:id="172110993">
      <w:bodyDiv w:val="1"/>
      <w:marLeft w:val="0"/>
      <w:marRight w:val="0"/>
      <w:marTop w:val="0"/>
      <w:marBottom w:val="0"/>
      <w:divBdr>
        <w:top w:val="none" w:sz="0" w:space="0" w:color="auto"/>
        <w:left w:val="none" w:sz="0" w:space="0" w:color="auto"/>
        <w:bottom w:val="none" w:sz="0" w:space="0" w:color="auto"/>
        <w:right w:val="none" w:sz="0" w:space="0" w:color="auto"/>
      </w:divBdr>
    </w:div>
    <w:div w:id="196168154">
      <w:bodyDiv w:val="1"/>
      <w:marLeft w:val="0"/>
      <w:marRight w:val="0"/>
      <w:marTop w:val="0"/>
      <w:marBottom w:val="0"/>
      <w:divBdr>
        <w:top w:val="none" w:sz="0" w:space="0" w:color="auto"/>
        <w:left w:val="none" w:sz="0" w:space="0" w:color="auto"/>
        <w:bottom w:val="none" w:sz="0" w:space="0" w:color="auto"/>
        <w:right w:val="none" w:sz="0" w:space="0" w:color="auto"/>
      </w:divBdr>
    </w:div>
    <w:div w:id="280190475">
      <w:bodyDiv w:val="1"/>
      <w:marLeft w:val="0"/>
      <w:marRight w:val="0"/>
      <w:marTop w:val="0"/>
      <w:marBottom w:val="0"/>
      <w:divBdr>
        <w:top w:val="none" w:sz="0" w:space="0" w:color="auto"/>
        <w:left w:val="none" w:sz="0" w:space="0" w:color="auto"/>
        <w:bottom w:val="none" w:sz="0" w:space="0" w:color="auto"/>
        <w:right w:val="none" w:sz="0" w:space="0" w:color="auto"/>
      </w:divBdr>
    </w:div>
    <w:div w:id="283388586">
      <w:bodyDiv w:val="1"/>
      <w:marLeft w:val="0"/>
      <w:marRight w:val="0"/>
      <w:marTop w:val="0"/>
      <w:marBottom w:val="0"/>
      <w:divBdr>
        <w:top w:val="none" w:sz="0" w:space="0" w:color="auto"/>
        <w:left w:val="none" w:sz="0" w:space="0" w:color="auto"/>
        <w:bottom w:val="none" w:sz="0" w:space="0" w:color="auto"/>
        <w:right w:val="none" w:sz="0" w:space="0" w:color="auto"/>
      </w:divBdr>
    </w:div>
    <w:div w:id="299262134">
      <w:bodyDiv w:val="1"/>
      <w:marLeft w:val="0"/>
      <w:marRight w:val="0"/>
      <w:marTop w:val="0"/>
      <w:marBottom w:val="0"/>
      <w:divBdr>
        <w:top w:val="none" w:sz="0" w:space="0" w:color="auto"/>
        <w:left w:val="none" w:sz="0" w:space="0" w:color="auto"/>
        <w:bottom w:val="none" w:sz="0" w:space="0" w:color="auto"/>
        <w:right w:val="none" w:sz="0" w:space="0" w:color="auto"/>
      </w:divBdr>
    </w:div>
    <w:div w:id="339506856">
      <w:bodyDiv w:val="1"/>
      <w:marLeft w:val="0"/>
      <w:marRight w:val="0"/>
      <w:marTop w:val="0"/>
      <w:marBottom w:val="0"/>
      <w:divBdr>
        <w:top w:val="none" w:sz="0" w:space="0" w:color="auto"/>
        <w:left w:val="none" w:sz="0" w:space="0" w:color="auto"/>
        <w:bottom w:val="none" w:sz="0" w:space="0" w:color="auto"/>
        <w:right w:val="none" w:sz="0" w:space="0" w:color="auto"/>
      </w:divBdr>
    </w:div>
    <w:div w:id="375928930">
      <w:bodyDiv w:val="1"/>
      <w:marLeft w:val="0"/>
      <w:marRight w:val="0"/>
      <w:marTop w:val="0"/>
      <w:marBottom w:val="0"/>
      <w:divBdr>
        <w:top w:val="none" w:sz="0" w:space="0" w:color="auto"/>
        <w:left w:val="none" w:sz="0" w:space="0" w:color="auto"/>
        <w:bottom w:val="none" w:sz="0" w:space="0" w:color="auto"/>
        <w:right w:val="none" w:sz="0" w:space="0" w:color="auto"/>
      </w:divBdr>
    </w:div>
    <w:div w:id="406221853">
      <w:bodyDiv w:val="1"/>
      <w:marLeft w:val="0"/>
      <w:marRight w:val="0"/>
      <w:marTop w:val="0"/>
      <w:marBottom w:val="0"/>
      <w:divBdr>
        <w:top w:val="none" w:sz="0" w:space="0" w:color="auto"/>
        <w:left w:val="none" w:sz="0" w:space="0" w:color="auto"/>
        <w:bottom w:val="none" w:sz="0" w:space="0" w:color="auto"/>
        <w:right w:val="none" w:sz="0" w:space="0" w:color="auto"/>
      </w:divBdr>
    </w:div>
    <w:div w:id="417796930">
      <w:bodyDiv w:val="1"/>
      <w:marLeft w:val="0"/>
      <w:marRight w:val="0"/>
      <w:marTop w:val="0"/>
      <w:marBottom w:val="0"/>
      <w:divBdr>
        <w:top w:val="none" w:sz="0" w:space="0" w:color="auto"/>
        <w:left w:val="none" w:sz="0" w:space="0" w:color="auto"/>
        <w:bottom w:val="none" w:sz="0" w:space="0" w:color="auto"/>
        <w:right w:val="none" w:sz="0" w:space="0" w:color="auto"/>
      </w:divBdr>
    </w:div>
    <w:div w:id="450173953">
      <w:bodyDiv w:val="1"/>
      <w:marLeft w:val="0"/>
      <w:marRight w:val="0"/>
      <w:marTop w:val="0"/>
      <w:marBottom w:val="0"/>
      <w:divBdr>
        <w:top w:val="none" w:sz="0" w:space="0" w:color="auto"/>
        <w:left w:val="none" w:sz="0" w:space="0" w:color="auto"/>
        <w:bottom w:val="none" w:sz="0" w:space="0" w:color="auto"/>
        <w:right w:val="none" w:sz="0" w:space="0" w:color="auto"/>
      </w:divBdr>
    </w:div>
    <w:div w:id="456721865">
      <w:bodyDiv w:val="1"/>
      <w:marLeft w:val="0"/>
      <w:marRight w:val="0"/>
      <w:marTop w:val="0"/>
      <w:marBottom w:val="0"/>
      <w:divBdr>
        <w:top w:val="none" w:sz="0" w:space="0" w:color="auto"/>
        <w:left w:val="none" w:sz="0" w:space="0" w:color="auto"/>
        <w:bottom w:val="none" w:sz="0" w:space="0" w:color="auto"/>
        <w:right w:val="none" w:sz="0" w:space="0" w:color="auto"/>
      </w:divBdr>
    </w:div>
    <w:div w:id="473331427">
      <w:bodyDiv w:val="1"/>
      <w:marLeft w:val="0"/>
      <w:marRight w:val="0"/>
      <w:marTop w:val="0"/>
      <w:marBottom w:val="0"/>
      <w:divBdr>
        <w:top w:val="none" w:sz="0" w:space="0" w:color="auto"/>
        <w:left w:val="none" w:sz="0" w:space="0" w:color="auto"/>
        <w:bottom w:val="none" w:sz="0" w:space="0" w:color="auto"/>
        <w:right w:val="none" w:sz="0" w:space="0" w:color="auto"/>
      </w:divBdr>
    </w:div>
    <w:div w:id="491142451">
      <w:bodyDiv w:val="1"/>
      <w:marLeft w:val="0"/>
      <w:marRight w:val="0"/>
      <w:marTop w:val="0"/>
      <w:marBottom w:val="0"/>
      <w:divBdr>
        <w:top w:val="none" w:sz="0" w:space="0" w:color="auto"/>
        <w:left w:val="none" w:sz="0" w:space="0" w:color="auto"/>
        <w:bottom w:val="none" w:sz="0" w:space="0" w:color="auto"/>
        <w:right w:val="none" w:sz="0" w:space="0" w:color="auto"/>
      </w:divBdr>
    </w:div>
    <w:div w:id="497037559">
      <w:bodyDiv w:val="1"/>
      <w:marLeft w:val="0"/>
      <w:marRight w:val="0"/>
      <w:marTop w:val="0"/>
      <w:marBottom w:val="0"/>
      <w:divBdr>
        <w:top w:val="none" w:sz="0" w:space="0" w:color="auto"/>
        <w:left w:val="none" w:sz="0" w:space="0" w:color="auto"/>
        <w:bottom w:val="none" w:sz="0" w:space="0" w:color="auto"/>
        <w:right w:val="none" w:sz="0" w:space="0" w:color="auto"/>
      </w:divBdr>
    </w:div>
    <w:div w:id="538015241">
      <w:bodyDiv w:val="1"/>
      <w:marLeft w:val="0"/>
      <w:marRight w:val="0"/>
      <w:marTop w:val="0"/>
      <w:marBottom w:val="0"/>
      <w:divBdr>
        <w:top w:val="none" w:sz="0" w:space="0" w:color="auto"/>
        <w:left w:val="none" w:sz="0" w:space="0" w:color="auto"/>
        <w:bottom w:val="none" w:sz="0" w:space="0" w:color="auto"/>
        <w:right w:val="none" w:sz="0" w:space="0" w:color="auto"/>
      </w:divBdr>
    </w:div>
    <w:div w:id="552615784">
      <w:bodyDiv w:val="1"/>
      <w:marLeft w:val="0"/>
      <w:marRight w:val="0"/>
      <w:marTop w:val="0"/>
      <w:marBottom w:val="0"/>
      <w:divBdr>
        <w:top w:val="none" w:sz="0" w:space="0" w:color="auto"/>
        <w:left w:val="none" w:sz="0" w:space="0" w:color="auto"/>
        <w:bottom w:val="none" w:sz="0" w:space="0" w:color="auto"/>
        <w:right w:val="none" w:sz="0" w:space="0" w:color="auto"/>
      </w:divBdr>
    </w:div>
    <w:div w:id="614140762">
      <w:bodyDiv w:val="1"/>
      <w:marLeft w:val="0"/>
      <w:marRight w:val="0"/>
      <w:marTop w:val="0"/>
      <w:marBottom w:val="0"/>
      <w:divBdr>
        <w:top w:val="none" w:sz="0" w:space="0" w:color="auto"/>
        <w:left w:val="none" w:sz="0" w:space="0" w:color="auto"/>
        <w:bottom w:val="none" w:sz="0" w:space="0" w:color="auto"/>
        <w:right w:val="none" w:sz="0" w:space="0" w:color="auto"/>
      </w:divBdr>
    </w:div>
    <w:div w:id="666636343">
      <w:bodyDiv w:val="1"/>
      <w:marLeft w:val="0"/>
      <w:marRight w:val="0"/>
      <w:marTop w:val="0"/>
      <w:marBottom w:val="0"/>
      <w:divBdr>
        <w:top w:val="none" w:sz="0" w:space="0" w:color="auto"/>
        <w:left w:val="none" w:sz="0" w:space="0" w:color="auto"/>
        <w:bottom w:val="none" w:sz="0" w:space="0" w:color="auto"/>
        <w:right w:val="none" w:sz="0" w:space="0" w:color="auto"/>
      </w:divBdr>
    </w:div>
    <w:div w:id="671879046">
      <w:bodyDiv w:val="1"/>
      <w:marLeft w:val="0"/>
      <w:marRight w:val="0"/>
      <w:marTop w:val="0"/>
      <w:marBottom w:val="0"/>
      <w:divBdr>
        <w:top w:val="none" w:sz="0" w:space="0" w:color="auto"/>
        <w:left w:val="none" w:sz="0" w:space="0" w:color="auto"/>
        <w:bottom w:val="none" w:sz="0" w:space="0" w:color="auto"/>
        <w:right w:val="none" w:sz="0" w:space="0" w:color="auto"/>
      </w:divBdr>
    </w:div>
    <w:div w:id="686099142">
      <w:bodyDiv w:val="1"/>
      <w:marLeft w:val="0"/>
      <w:marRight w:val="0"/>
      <w:marTop w:val="0"/>
      <w:marBottom w:val="0"/>
      <w:divBdr>
        <w:top w:val="none" w:sz="0" w:space="0" w:color="auto"/>
        <w:left w:val="none" w:sz="0" w:space="0" w:color="auto"/>
        <w:bottom w:val="none" w:sz="0" w:space="0" w:color="auto"/>
        <w:right w:val="none" w:sz="0" w:space="0" w:color="auto"/>
      </w:divBdr>
    </w:div>
    <w:div w:id="729423614">
      <w:bodyDiv w:val="1"/>
      <w:marLeft w:val="0"/>
      <w:marRight w:val="0"/>
      <w:marTop w:val="0"/>
      <w:marBottom w:val="0"/>
      <w:divBdr>
        <w:top w:val="none" w:sz="0" w:space="0" w:color="auto"/>
        <w:left w:val="none" w:sz="0" w:space="0" w:color="auto"/>
        <w:bottom w:val="none" w:sz="0" w:space="0" w:color="auto"/>
        <w:right w:val="none" w:sz="0" w:space="0" w:color="auto"/>
      </w:divBdr>
    </w:div>
    <w:div w:id="734283523">
      <w:bodyDiv w:val="1"/>
      <w:marLeft w:val="0"/>
      <w:marRight w:val="0"/>
      <w:marTop w:val="0"/>
      <w:marBottom w:val="0"/>
      <w:divBdr>
        <w:top w:val="none" w:sz="0" w:space="0" w:color="auto"/>
        <w:left w:val="none" w:sz="0" w:space="0" w:color="auto"/>
        <w:bottom w:val="none" w:sz="0" w:space="0" w:color="auto"/>
        <w:right w:val="none" w:sz="0" w:space="0" w:color="auto"/>
      </w:divBdr>
    </w:div>
    <w:div w:id="803540882">
      <w:bodyDiv w:val="1"/>
      <w:marLeft w:val="0"/>
      <w:marRight w:val="0"/>
      <w:marTop w:val="0"/>
      <w:marBottom w:val="0"/>
      <w:divBdr>
        <w:top w:val="none" w:sz="0" w:space="0" w:color="auto"/>
        <w:left w:val="none" w:sz="0" w:space="0" w:color="auto"/>
        <w:bottom w:val="none" w:sz="0" w:space="0" w:color="auto"/>
        <w:right w:val="none" w:sz="0" w:space="0" w:color="auto"/>
      </w:divBdr>
    </w:div>
    <w:div w:id="817527882">
      <w:bodyDiv w:val="1"/>
      <w:marLeft w:val="0"/>
      <w:marRight w:val="0"/>
      <w:marTop w:val="0"/>
      <w:marBottom w:val="0"/>
      <w:divBdr>
        <w:top w:val="none" w:sz="0" w:space="0" w:color="auto"/>
        <w:left w:val="none" w:sz="0" w:space="0" w:color="auto"/>
        <w:bottom w:val="none" w:sz="0" w:space="0" w:color="auto"/>
        <w:right w:val="none" w:sz="0" w:space="0" w:color="auto"/>
      </w:divBdr>
    </w:div>
    <w:div w:id="863327639">
      <w:bodyDiv w:val="1"/>
      <w:marLeft w:val="0"/>
      <w:marRight w:val="0"/>
      <w:marTop w:val="0"/>
      <w:marBottom w:val="0"/>
      <w:divBdr>
        <w:top w:val="none" w:sz="0" w:space="0" w:color="auto"/>
        <w:left w:val="none" w:sz="0" w:space="0" w:color="auto"/>
        <w:bottom w:val="none" w:sz="0" w:space="0" w:color="auto"/>
        <w:right w:val="none" w:sz="0" w:space="0" w:color="auto"/>
      </w:divBdr>
      <w:divsChild>
        <w:div w:id="398478222">
          <w:marLeft w:val="0"/>
          <w:marRight w:val="0"/>
          <w:marTop w:val="0"/>
          <w:marBottom w:val="0"/>
          <w:divBdr>
            <w:top w:val="none" w:sz="0" w:space="0" w:color="auto"/>
            <w:left w:val="none" w:sz="0" w:space="0" w:color="auto"/>
            <w:bottom w:val="none" w:sz="0" w:space="0" w:color="auto"/>
            <w:right w:val="none" w:sz="0" w:space="0" w:color="auto"/>
          </w:divBdr>
        </w:div>
      </w:divsChild>
    </w:div>
    <w:div w:id="880705237">
      <w:bodyDiv w:val="1"/>
      <w:marLeft w:val="0"/>
      <w:marRight w:val="0"/>
      <w:marTop w:val="0"/>
      <w:marBottom w:val="0"/>
      <w:divBdr>
        <w:top w:val="none" w:sz="0" w:space="0" w:color="auto"/>
        <w:left w:val="none" w:sz="0" w:space="0" w:color="auto"/>
        <w:bottom w:val="none" w:sz="0" w:space="0" w:color="auto"/>
        <w:right w:val="none" w:sz="0" w:space="0" w:color="auto"/>
      </w:divBdr>
    </w:div>
    <w:div w:id="906258518">
      <w:bodyDiv w:val="1"/>
      <w:marLeft w:val="0"/>
      <w:marRight w:val="0"/>
      <w:marTop w:val="0"/>
      <w:marBottom w:val="0"/>
      <w:divBdr>
        <w:top w:val="none" w:sz="0" w:space="0" w:color="auto"/>
        <w:left w:val="none" w:sz="0" w:space="0" w:color="auto"/>
        <w:bottom w:val="none" w:sz="0" w:space="0" w:color="auto"/>
        <w:right w:val="none" w:sz="0" w:space="0" w:color="auto"/>
      </w:divBdr>
    </w:div>
    <w:div w:id="918906951">
      <w:bodyDiv w:val="1"/>
      <w:marLeft w:val="0"/>
      <w:marRight w:val="0"/>
      <w:marTop w:val="0"/>
      <w:marBottom w:val="0"/>
      <w:divBdr>
        <w:top w:val="none" w:sz="0" w:space="0" w:color="auto"/>
        <w:left w:val="none" w:sz="0" w:space="0" w:color="auto"/>
        <w:bottom w:val="none" w:sz="0" w:space="0" w:color="auto"/>
        <w:right w:val="none" w:sz="0" w:space="0" w:color="auto"/>
      </w:divBdr>
    </w:div>
    <w:div w:id="961378582">
      <w:bodyDiv w:val="1"/>
      <w:marLeft w:val="0"/>
      <w:marRight w:val="0"/>
      <w:marTop w:val="0"/>
      <w:marBottom w:val="0"/>
      <w:divBdr>
        <w:top w:val="none" w:sz="0" w:space="0" w:color="auto"/>
        <w:left w:val="none" w:sz="0" w:space="0" w:color="auto"/>
        <w:bottom w:val="none" w:sz="0" w:space="0" w:color="auto"/>
        <w:right w:val="none" w:sz="0" w:space="0" w:color="auto"/>
      </w:divBdr>
    </w:div>
    <w:div w:id="985667322">
      <w:bodyDiv w:val="1"/>
      <w:marLeft w:val="0"/>
      <w:marRight w:val="0"/>
      <w:marTop w:val="0"/>
      <w:marBottom w:val="0"/>
      <w:divBdr>
        <w:top w:val="none" w:sz="0" w:space="0" w:color="auto"/>
        <w:left w:val="none" w:sz="0" w:space="0" w:color="auto"/>
        <w:bottom w:val="none" w:sz="0" w:space="0" w:color="auto"/>
        <w:right w:val="none" w:sz="0" w:space="0" w:color="auto"/>
      </w:divBdr>
    </w:div>
    <w:div w:id="1008214140">
      <w:bodyDiv w:val="1"/>
      <w:marLeft w:val="0"/>
      <w:marRight w:val="0"/>
      <w:marTop w:val="0"/>
      <w:marBottom w:val="0"/>
      <w:divBdr>
        <w:top w:val="none" w:sz="0" w:space="0" w:color="auto"/>
        <w:left w:val="none" w:sz="0" w:space="0" w:color="auto"/>
        <w:bottom w:val="none" w:sz="0" w:space="0" w:color="auto"/>
        <w:right w:val="none" w:sz="0" w:space="0" w:color="auto"/>
      </w:divBdr>
    </w:div>
    <w:div w:id="1080253322">
      <w:bodyDiv w:val="1"/>
      <w:marLeft w:val="0"/>
      <w:marRight w:val="0"/>
      <w:marTop w:val="0"/>
      <w:marBottom w:val="0"/>
      <w:divBdr>
        <w:top w:val="none" w:sz="0" w:space="0" w:color="auto"/>
        <w:left w:val="none" w:sz="0" w:space="0" w:color="auto"/>
        <w:bottom w:val="none" w:sz="0" w:space="0" w:color="auto"/>
        <w:right w:val="none" w:sz="0" w:space="0" w:color="auto"/>
      </w:divBdr>
    </w:div>
    <w:div w:id="1087387456">
      <w:bodyDiv w:val="1"/>
      <w:marLeft w:val="0"/>
      <w:marRight w:val="0"/>
      <w:marTop w:val="0"/>
      <w:marBottom w:val="0"/>
      <w:divBdr>
        <w:top w:val="none" w:sz="0" w:space="0" w:color="auto"/>
        <w:left w:val="none" w:sz="0" w:space="0" w:color="auto"/>
        <w:bottom w:val="none" w:sz="0" w:space="0" w:color="auto"/>
        <w:right w:val="none" w:sz="0" w:space="0" w:color="auto"/>
      </w:divBdr>
    </w:div>
    <w:div w:id="1125849610">
      <w:bodyDiv w:val="1"/>
      <w:marLeft w:val="0"/>
      <w:marRight w:val="0"/>
      <w:marTop w:val="0"/>
      <w:marBottom w:val="0"/>
      <w:divBdr>
        <w:top w:val="none" w:sz="0" w:space="0" w:color="auto"/>
        <w:left w:val="none" w:sz="0" w:space="0" w:color="auto"/>
        <w:bottom w:val="none" w:sz="0" w:space="0" w:color="auto"/>
        <w:right w:val="none" w:sz="0" w:space="0" w:color="auto"/>
      </w:divBdr>
    </w:div>
    <w:div w:id="1176461594">
      <w:bodyDiv w:val="1"/>
      <w:marLeft w:val="0"/>
      <w:marRight w:val="0"/>
      <w:marTop w:val="0"/>
      <w:marBottom w:val="0"/>
      <w:divBdr>
        <w:top w:val="none" w:sz="0" w:space="0" w:color="auto"/>
        <w:left w:val="none" w:sz="0" w:space="0" w:color="auto"/>
        <w:bottom w:val="none" w:sz="0" w:space="0" w:color="auto"/>
        <w:right w:val="none" w:sz="0" w:space="0" w:color="auto"/>
      </w:divBdr>
    </w:div>
    <w:div w:id="1177574031">
      <w:bodyDiv w:val="1"/>
      <w:marLeft w:val="0"/>
      <w:marRight w:val="0"/>
      <w:marTop w:val="0"/>
      <w:marBottom w:val="0"/>
      <w:divBdr>
        <w:top w:val="none" w:sz="0" w:space="0" w:color="auto"/>
        <w:left w:val="none" w:sz="0" w:space="0" w:color="auto"/>
        <w:bottom w:val="none" w:sz="0" w:space="0" w:color="auto"/>
        <w:right w:val="none" w:sz="0" w:space="0" w:color="auto"/>
      </w:divBdr>
    </w:div>
    <w:div w:id="1184786334">
      <w:bodyDiv w:val="1"/>
      <w:marLeft w:val="0"/>
      <w:marRight w:val="0"/>
      <w:marTop w:val="0"/>
      <w:marBottom w:val="0"/>
      <w:divBdr>
        <w:top w:val="none" w:sz="0" w:space="0" w:color="auto"/>
        <w:left w:val="none" w:sz="0" w:space="0" w:color="auto"/>
        <w:bottom w:val="none" w:sz="0" w:space="0" w:color="auto"/>
        <w:right w:val="none" w:sz="0" w:space="0" w:color="auto"/>
      </w:divBdr>
    </w:div>
    <w:div w:id="1257859383">
      <w:bodyDiv w:val="1"/>
      <w:marLeft w:val="0"/>
      <w:marRight w:val="0"/>
      <w:marTop w:val="0"/>
      <w:marBottom w:val="0"/>
      <w:divBdr>
        <w:top w:val="none" w:sz="0" w:space="0" w:color="auto"/>
        <w:left w:val="none" w:sz="0" w:space="0" w:color="auto"/>
        <w:bottom w:val="none" w:sz="0" w:space="0" w:color="auto"/>
        <w:right w:val="none" w:sz="0" w:space="0" w:color="auto"/>
      </w:divBdr>
    </w:div>
    <w:div w:id="1289357083">
      <w:bodyDiv w:val="1"/>
      <w:marLeft w:val="0"/>
      <w:marRight w:val="0"/>
      <w:marTop w:val="0"/>
      <w:marBottom w:val="0"/>
      <w:divBdr>
        <w:top w:val="none" w:sz="0" w:space="0" w:color="auto"/>
        <w:left w:val="none" w:sz="0" w:space="0" w:color="auto"/>
        <w:bottom w:val="none" w:sz="0" w:space="0" w:color="auto"/>
        <w:right w:val="none" w:sz="0" w:space="0" w:color="auto"/>
      </w:divBdr>
    </w:div>
    <w:div w:id="1290012408">
      <w:bodyDiv w:val="1"/>
      <w:marLeft w:val="0"/>
      <w:marRight w:val="0"/>
      <w:marTop w:val="0"/>
      <w:marBottom w:val="0"/>
      <w:divBdr>
        <w:top w:val="none" w:sz="0" w:space="0" w:color="auto"/>
        <w:left w:val="none" w:sz="0" w:space="0" w:color="auto"/>
        <w:bottom w:val="none" w:sz="0" w:space="0" w:color="auto"/>
        <w:right w:val="none" w:sz="0" w:space="0" w:color="auto"/>
      </w:divBdr>
    </w:div>
    <w:div w:id="1307709981">
      <w:bodyDiv w:val="1"/>
      <w:marLeft w:val="0"/>
      <w:marRight w:val="0"/>
      <w:marTop w:val="0"/>
      <w:marBottom w:val="0"/>
      <w:divBdr>
        <w:top w:val="none" w:sz="0" w:space="0" w:color="auto"/>
        <w:left w:val="none" w:sz="0" w:space="0" w:color="auto"/>
        <w:bottom w:val="none" w:sz="0" w:space="0" w:color="auto"/>
        <w:right w:val="none" w:sz="0" w:space="0" w:color="auto"/>
      </w:divBdr>
    </w:div>
    <w:div w:id="1316569687">
      <w:bodyDiv w:val="1"/>
      <w:marLeft w:val="0"/>
      <w:marRight w:val="0"/>
      <w:marTop w:val="0"/>
      <w:marBottom w:val="0"/>
      <w:divBdr>
        <w:top w:val="none" w:sz="0" w:space="0" w:color="auto"/>
        <w:left w:val="none" w:sz="0" w:space="0" w:color="auto"/>
        <w:bottom w:val="none" w:sz="0" w:space="0" w:color="auto"/>
        <w:right w:val="none" w:sz="0" w:space="0" w:color="auto"/>
      </w:divBdr>
    </w:div>
    <w:div w:id="1316761692">
      <w:bodyDiv w:val="1"/>
      <w:marLeft w:val="0"/>
      <w:marRight w:val="0"/>
      <w:marTop w:val="0"/>
      <w:marBottom w:val="0"/>
      <w:divBdr>
        <w:top w:val="none" w:sz="0" w:space="0" w:color="auto"/>
        <w:left w:val="none" w:sz="0" w:space="0" w:color="auto"/>
        <w:bottom w:val="none" w:sz="0" w:space="0" w:color="auto"/>
        <w:right w:val="none" w:sz="0" w:space="0" w:color="auto"/>
      </w:divBdr>
    </w:div>
    <w:div w:id="1319188463">
      <w:bodyDiv w:val="1"/>
      <w:marLeft w:val="0"/>
      <w:marRight w:val="0"/>
      <w:marTop w:val="0"/>
      <w:marBottom w:val="0"/>
      <w:divBdr>
        <w:top w:val="none" w:sz="0" w:space="0" w:color="auto"/>
        <w:left w:val="none" w:sz="0" w:space="0" w:color="auto"/>
        <w:bottom w:val="none" w:sz="0" w:space="0" w:color="auto"/>
        <w:right w:val="none" w:sz="0" w:space="0" w:color="auto"/>
      </w:divBdr>
    </w:div>
    <w:div w:id="1320621177">
      <w:bodyDiv w:val="1"/>
      <w:marLeft w:val="0"/>
      <w:marRight w:val="0"/>
      <w:marTop w:val="0"/>
      <w:marBottom w:val="0"/>
      <w:divBdr>
        <w:top w:val="none" w:sz="0" w:space="0" w:color="auto"/>
        <w:left w:val="none" w:sz="0" w:space="0" w:color="auto"/>
        <w:bottom w:val="none" w:sz="0" w:space="0" w:color="auto"/>
        <w:right w:val="none" w:sz="0" w:space="0" w:color="auto"/>
      </w:divBdr>
    </w:div>
    <w:div w:id="1328829887">
      <w:bodyDiv w:val="1"/>
      <w:marLeft w:val="0"/>
      <w:marRight w:val="0"/>
      <w:marTop w:val="0"/>
      <w:marBottom w:val="0"/>
      <w:divBdr>
        <w:top w:val="none" w:sz="0" w:space="0" w:color="auto"/>
        <w:left w:val="none" w:sz="0" w:space="0" w:color="auto"/>
        <w:bottom w:val="none" w:sz="0" w:space="0" w:color="auto"/>
        <w:right w:val="none" w:sz="0" w:space="0" w:color="auto"/>
      </w:divBdr>
    </w:div>
    <w:div w:id="1336153980">
      <w:bodyDiv w:val="1"/>
      <w:marLeft w:val="0"/>
      <w:marRight w:val="0"/>
      <w:marTop w:val="0"/>
      <w:marBottom w:val="0"/>
      <w:divBdr>
        <w:top w:val="none" w:sz="0" w:space="0" w:color="auto"/>
        <w:left w:val="none" w:sz="0" w:space="0" w:color="auto"/>
        <w:bottom w:val="none" w:sz="0" w:space="0" w:color="auto"/>
        <w:right w:val="none" w:sz="0" w:space="0" w:color="auto"/>
      </w:divBdr>
    </w:div>
    <w:div w:id="1356610418">
      <w:bodyDiv w:val="1"/>
      <w:marLeft w:val="0"/>
      <w:marRight w:val="0"/>
      <w:marTop w:val="0"/>
      <w:marBottom w:val="0"/>
      <w:divBdr>
        <w:top w:val="none" w:sz="0" w:space="0" w:color="auto"/>
        <w:left w:val="none" w:sz="0" w:space="0" w:color="auto"/>
        <w:bottom w:val="none" w:sz="0" w:space="0" w:color="auto"/>
        <w:right w:val="none" w:sz="0" w:space="0" w:color="auto"/>
      </w:divBdr>
    </w:div>
    <w:div w:id="1410423444">
      <w:bodyDiv w:val="1"/>
      <w:marLeft w:val="0"/>
      <w:marRight w:val="0"/>
      <w:marTop w:val="0"/>
      <w:marBottom w:val="0"/>
      <w:divBdr>
        <w:top w:val="none" w:sz="0" w:space="0" w:color="auto"/>
        <w:left w:val="none" w:sz="0" w:space="0" w:color="auto"/>
        <w:bottom w:val="none" w:sz="0" w:space="0" w:color="auto"/>
        <w:right w:val="none" w:sz="0" w:space="0" w:color="auto"/>
      </w:divBdr>
    </w:div>
    <w:div w:id="1410807019">
      <w:bodyDiv w:val="1"/>
      <w:marLeft w:val="0"/>
      <w:marRight w:val="0"/>
      <w:marTop w:val="0"/>
      <w:marBottom w:val="0"/>
      <w:divBdr>
        <w:top w:val="none" w:sz="0" w:space="0" w:color="auto"/>
        <w:left w:val="none" w:sz="0" w:space="0" w:color="auto"/>
        <w:bottom w:val="none" w:sz="0" w:space="0" w:color="auto"/>
        <w:right w:val="none" w:sz="0" w:space="0" w:color="auto"/>
      </w:divBdr>
    </w:div>
    <w:div w:id="1415934134">
      <w:bodyDiv w:val="1"/>
      <w:marLeft w:val="0"/>
      <w:marRight w:val="0"/>
      <w:marTop w:val="0"/>
      <w:marBottom w:val="0"/>
      <w:divBdr>
        <w:top w:val="none" w:sz="0" w:space="0" w:color="auto"/>
        <w:left w:val="none" w:sz="0" w:space="0" w:color="auto"/>
        <w:bottom w:val="none" w:sz="0" w:space="0" w:color="auto"/>
        <w:right w:val="none" w:sz="0" w:space="0" w:color="auto"/>
      </w:divBdr>
    </w:div>
    <w:div w:id="1423644308">
      <w:bodyDiv w:val="1"/>
      <w:marLeft w:val="0"/>
      <w:marRight w:val="0"/>
      <w:marTop w:val="0"/>
      <w:marBottom w:val="0"/>
      <w:divBdr>
        <w:top w:val="none" w:sz="0" w:space="0" w:color="auto"/>
        <w:left w:val="none" w:sz="0" w:space="0" w:color="auto"/>
        <w:bottom w:val="none" w:sz="0" w:space="0" w:color="auto"/>
        <w:right w:val="none" w:sz="0" w:space="0" w:color="auto"/>
      </w:divBdr>
    </w:div>
    <w:div w:id="1442844033">
      <w:bodyDiv w:val="1"/>
      <w:marLeft w:val="0"/>
      <w:marRight w:val="0"/>
      <w:marTop w:val="0"/>
      <w:marBottom w:val="0"/>
      <w:divBdr>
        <w:top w:val="none" w:sz="0" w:space="0" w:color="auto"/>
        <w:left w:val="none" w:sz="0" w:space="0" w:color="auto"/>
        <w:bottom w:val="none" w:sz="0" w:space="0" w:color="auto"/>
        <w:right w:val="none" w:sz="0" w:space="0" w:color="auto"/>
      </w:divBdr>
    </w:div>
    <w:div w:id="1448810064">
      <w:bodyDiv w:val="1"/>
      <w:marLeft w:val="0"/>
      <w:marRight w:val="0"/>
      <w:marTop w:val="0"/>
      <w:marBottom w:val="0"/>
      <w:divBdr>
        <w:top w:val="none" w:sz="0" w:space="0" w:color="auto"/>
        <w:left w:val="none" w:sz="0" w:space="0" w:color="auto"/>
        <w:bottom w:val="none" w:sz="0" w:space="0" w:color="auto"/>
        <w:right w:val="none" w:sz="0" w:space="0" w:color="auto"/>
      </w:divBdr>
    </w:div>
    <w:div w:id="1455244780">
      <w:bodyDiv w:val="1"/>
      <w:marLeft w:val="0"/>
      <w:marRight w:val="0"/>
      <w:marTop w:val="0"/>
      <w:marBottom w:val="0"/>
      <w:divBdr>
        <w:top w:val="none" w:sz="0" w:space="0" w:color="auto"/>
        <w:left w:val="none" w:sz="0" w:space="0" w:color="auto"/>
        <w:bottom w:val="none" w:sz="0" w:space="0" w:color="auto"/>
        <w:right w:val="none" w:sz="0" w:space="0" w:color="auto"/>
      </w:divBdr>
    </w:div>
    <w:div w:id="1516504367">
      <w:bodyDiv w:val="1"/>
      <w:marLeft w:val="0"/>
      <w:marRight w:val="0"/>
      <w:marTop w:val="0"/>
      <w:marBottom w:val="0"/>
      <w:divBdr>
        <w:top w:val="none" w:sz="0" w:space="0" w:color="auto"/>
        <w:left w:val="none" w:sz="0" w:space="0" w:color="auto"/>
        <w:bottom w:val="none" w:sz="0" w:space="0" w:color="auto"/>
        <w:right w:val="none" w:sz="0" w:space="0" w:color="auto"/>
      </w:divBdr>
    </w:div>
    <w:div w:id="1528451365">
      <w:bodyDiv w:val="1"/>
      <w:marLeft w:val="0"/>
      <w:marRight w:val="0"/>
      <w:marTop w:val="0"/>
      <w:marBottom w:val="0"/>
      <w:divBdr>
        <w:top w:val="none" w:sz="0" w:space="0" w:color="auto"/>
        <w:left w:val="none" w:sz="0" w:space="0" w:color="auto"/>
        <w:bottom w:val="none" w:sz="0" w:space="0" w:color="auto"/>
        <w:right w:val="none" w:sz="0" w:space="0" w:color="auto"/>
      </w:divBdr>
    </w:div>
    <w:div w:id="1554079079">
      <w:bodyDiv w:val="1"/>
      <w:marLeft w:val="0"/>
      <w:marRight w:val="0"/>
      <w:marTop w:val="0"/>
      <w:marBottom w:val="0"/>
      <w:divBdr>
        <w:top w:val="none" w:sz="0" w:space="0" w:color="auto"/>
        <w:left w:val="none" w:sz="0" w:space="0" w:color="auto"/>
        <w:bottom w:val="none" w:sz="0" w:space="0" w:color="auto"/>
        <w:right w:val="none" w:sz="0" w:space="0" w:color="auto"/>
      </w:divBdr>
    </w:div>
    <w:div w:id="1573198000">
      <w:bodyDiv w:val="1"/>
      <w:marLeft w:val="0"/>
      <w:marRight w:val="0"/>
      <w:marTop w:val="0"/>
      <w:marBottom w:val="0"/>
      <w:divBdr>
        <w:top w:val="none" w:sz="0" w:space="0" w:color="auto"/>
        <w:left w:val="none" w:sz="0" w:space="0" w:color="auto"/>
        <w:bottom w:val="none" w:sz="0" w:space="0" w:color="auto"/>
        <w:right w:val="none" w:sz="0" w:space="0" w:color="auto"/>
      </w:divBdr>
      <w:divsChild>
        <w:div w:id="1307587393">
          <w:marLeft w:val="0"/>
          <w:marRight w:val="0"/>
          <w:marTop w:val="0"/>
          <w:marBottom w:val="0"/>
          <w:divBdr>
            <w:top w:val="none" w:sz="0" w:space="0" w:color="auto"/>
            <w:left w:val="none" w:sz="0" w:space="0" w:color="auto"/>
            <w:bottom w:val="none" w:sz="0" w:space="0" w:color="auto"/>
            <w:right w:val="none" w:sz="0" w:space="0" w:color="auto"/>
          </w:divBdr>
        </w:div>
      </w:divsChild>
    </w:div>
    <w:div w:id="1582909040">
      <w:bodyDiv w:val="1"/>
      <w:marLeft w:val="0"/>
      <w:marRight w:val="0"/>
      <w:marTop w:val="0"/>
      <w:marBottom w:val="0"/>
      <w:divBdr>
        <w:top w:val="none" w:sz="0" w:space="0" w:color="auto"/>
        <w:left w:val="none" w:sz="0" w:space="0" w:color="auto"/>
        <w:bottom w:val="none" w:sz="0" w:space="0" w:color="auto"/>
        <w:right w:val="none" w:sz="0" w:space="0" w:color="auto"/>
      </w:divBdr>
    </w:div>
    <w:div w:id="1586957237">
      <w:bodyDiv w:val="1"/>
      <w:marLeft w:val="0"/>
      <w:marRight w:val="0"/>
      <w:marTop w:val="0"/>
      <w:marBottom w:val="0"/>
      <w:divBdr>
        <w:top w:val="none" w:sz="0" w:space="0" w:color="auto"/>
        <w:left w:val="none" w:sz="0" w:space="0" w:color="auto"/>
        <w:bottom w:val="none" w:sz="0" w:space="0" w:color="auto"/>
        <w:right w:val="none" w:sz="0" w:space="0" w:color="auto"/>
      </w:divBdr>
    </w:div>
    <w:div w:id="1589921922">
      <w:bodyDiv w:val="1"/>
      <w:marLeft w:val="0"/>
      <w:marRight w:val="0"/>
      <w:marTop w:val="0"/>
      <w:marBottom w:val="0"/>
      <w:divBdr>
        <w:top w:val="none" w:sz="0" w:space="0" w:color="auto"/>
        <w:left w:val="none" w:sz="0" w:space="0" w:color="auto"/>
        <w:bottom w:val="none" w:sz="0" w:space="0" w:color="auto"/>
        <w:right w:val="none" w:sz="0" w:space="0" w:color="auto"/>
      </w:divBdr>
    </w:div>
    <w:div w:id="1604261420">
      <w:bodyDiv w:val="1"/>
      <w:marLeft w:val="0"/>
      <w:marRight w:val="0"/>
      <w:marTop w:val="0"/>
      <w:marBottom w:val="0"/>
      <w:divBdr>
        <w:top w:val="none" w:sz="0" w:space="0" w:color="auto"/>
        <w:left w:val="none" w:sz="0" w:space="0" w:color="auto"/>
        <w:bottom w:val="none" w:sz="0" w:space="0" w:color="auto"/>
        <w:right w:val="none" w:sz="0" w:space="0" w:color="auto"/>
      </w:divBdr>
    </w:div>
    <w:div w:id="1612128413">
      <w:bodyDiv w:val="1"/>
      <w:marLeft w:val="0"/>
      <w:marRight w:val="0"/>
      <w:marTop w:val="0"/>
      <w:marBottom w:val="0"/>
      <w:divBdr>
        <w:top w:val="none" w:sz="0" w:space="0" w:color="auto"/>
        <w:left w:val="none" w:sz="0" w:space="0" w:color="auto"/>
        <w:bottom w:val="none" w:sz="0" w:space="0" w:color="auto"/>
        <w:right w:val="none" w:sz="0" w:space="0" w:color="auto"/>
      </w:divBdr>
    </w:div>
    <w:div w:id="1656496823">
      <w:bodyDiv w:val="1"/>
      <w:marLeft w:val="0"/>
      <w:marRight w:val="0"/>
      <w:marTop w:val="0"/>
      <w:marBottom w:val="0"/>
      <w:divBdr>
        <w:top w:val="none" w:sz="0" w:space="0" w:color="auto"/>
        <w:left w:val="none" w:sz="0" w:space="0" w:color="auto"/>
        <w:bottom w:val="none" w:sz="0" w:space="0" w:color="auto"/>
        <w:right w:val="none" w:sz="0" w:space="0" w:color="auto"/>
      </w:divBdr>
    </w:div>
    <w:div w:id="1659189860">
      <w:bodyDiv w:val="1"/>
      <w:marLeft w:val="0"/>
      <w:marRight w:val="0"/>
      <w:marTop w:val="0"/>
      <w:marBottom w:val="0"/>
      <w:divBdr>
        <w:top w:val="none" w:sz="0" w:space="0" w:color="auto"/>
        <w:left w:val="none" w:sz="0" w:space="0" w:color="auto"/>
        <w:bottom w:val="none" w:sz="0" w:space="0" w:color="auto"/>
        <w:right w:val="none" w:sz="0" w:space="0" w:color="auto"/>
      </w:divBdr>
    </w:div>
    <w:div w:id="1744137373">
      <w:bodyDiv w:val="1"/>
      <w:marLeft w:val="0"/>
      <w:marRight w:val="0"/>
      <w:marTop w:val="0"/>
      <w:marBottom w:val="0"/>
      <w:divBdr>
        <w:top w:val="none" w:sz="0" w:space="0" w:color="auto"/>
        <w:left w:val="none" w:sz="0" w:space="0" w:color="auto"/>
        <w:bottom w:val="none" w:sz="0" w:space="0" w:color="auto"/>
        <w:right w:val="none" w:sz="0" w:space="0" w:color="auto"/>
      </w:divBdr>
    </w:div>
    <w:div w:id="1777745427">
      <w:bodyDiv w:val="1"/>
      <w:marLeft w:val="0"/>
      <w:marRight w:val="0"/>
      <w:marTop w:val="0"/>
      <w:marBottom w:val="0"/>
      <w:divBdr>
        <w:top w:val="none" w:sz="0" w:space="0" w:color="auto"/>
        <w:left w:val="none" w:sz="0" w:space="0" w:color="auto"/>
        <w:bottom w:val="none" w:sz="0" w:space="0" w:color="auto"/>
        <w:right w:val="none" w:sz="0" w:space="0" w:color="auto"/>
      </w:divBdr>
    </w:div>
    <w:div w:id="1780642327">
      <w:bodyDiv w:val="1"/>
      <w:marLeft w:val="0"/>
      <w:marRight w:val="0"/>
      <w:marTop w:val="0"/>
      <w:marBottom w:val="0"/>
      <w:divBdr>
        <w:top w:val="none" w:sz="0" w:space="0" w:color="auto"/>
        <w:left w:val="none" w:sz="0" w:space="0" w:color="auto"/>
        <w:bottom w:val="none" w:sz="0" w:space="0" w:color="auto"/>
        <w:right w:val="none" w:sz="0" w:space="0" w:color="auto"/>
      </w:divBdr>
    </w:div>
    <w:div w:id="1859269539">
      <w:bodyDiv w:val="1"/>
      <w:marLeft w:val="0"/>
      <w:marRight w:val="0"/>
      <w:marTop w:val="0"/>
      <w:marBottom w:val="0"/>
      <w:divBdr>
        <w:top w:val="none" w:sz="0" w:space="0" w:color="auto"/>
        <w:left w:val="none" w:sz="0" w:space="0" w:color="auto"/>
        <w:bottom w:val="none" w:sz="0" w:space="0" w:color="auto"/>
        <w:right w:val="none" w:sz="0" w:space="0" w:color="auto"/>
      </w:divBdr>
    </w:div>
    <w:div w:id="1866022883">
      <w:bodyDiv w:val="1"/>
      <w:marLeft w:val="0"/>
      <w:marRight w:val="0"/>
      <w:marTop w:val="0"/>
      <w:marBottom w:val="0"/>
      <w:divBdr>
        <w:top w:val="none" w:sz="0" w:space="0" w:color="auto"/>
        <w:left w:val="none" w:sz="0" w:space="0" w:color="auto"/>
        <w:bottom w:val="none" w:sz="0" w:space="0" w:color="auto"/>
        <w:right w:val="none" w:sz="0" w:space="0" w:color="auto"/>
      </w:divBdr>
    </w:div>
    <w:div w:id="1882209231">
      <w:bodyDiv w:val="1"/>
      <w:marLeft w:val="0"/>
      <w:marRight w:val="0"/>
      <w:marTop w:val="0"/>
      <w:marBottom w:val="0"/>
      <w:divBdr>
        <w:top w:val="none" w:sz="0" w:space="0" w:color="auto"/>
        <w:left w:val="none" w:sz="0" w:space="0" w:color="auto"/>
        <w:bottom w:val="none" w:sz="0" w:space="0" w:color="auto"/>
        <w:right w:val="none" w:sz="0" w:space="0" w:color="auto"/>
      </w:divBdr>
    </w:div>
    <w:div w:id="1934891867">
      <w:bodyDiv w:val="1"/>
      <w:marLeft w:val="0"/>
      <w:marRight w:val="0"/>
      <w:marTop w:val="0"/>
      <w:marBottom w:val="0"/>
      <w:divBdr>
        <w:top w:val="none" w:sz="0" w:space="0" w:color="auto"/>
        <w:left w:val="none" w:sz="0" w:space="0" w:color="auto"/>
        <w:bottom w:val="none" w:sz="0" w:space="0" w:color="auto"/>
        <w:right w:val="none" w:sz="0" w:space="0" w:color="auto"/>
      </w:divBdr>
    </w:div>
    <w:div w:id="1948809247">
      <w:bodyDiv w:val="1"/>
      <w:marLeft w:val="0"/>
      <w:marRight w:val="0"/>
      <w:marTop w:val="0"/>
      <w:marBottom w:val="0"/>
      <w:divBdr>
        <w:top w:val="none" w:sz="0" w:space="0" w:color="auto"/>
        <w:left w:val="none" w:sz="0" w:space="0" w:color="auto"/>
        <w:bottom w:val="none" w:sz="0" w:space="0" w:color="auto"/>
        <w:right w:val="none" w:sz="0" w:space="0" w:color="auto"/>
      </w:divBdr>
    </w:div>
    <w:div w:id="1956669453">
      <w:bodyDiv w:val="1"/>
      <w:marLeft w:val="0"/>
      <w:marRight w:val="0"/>
      <w:marTop w:val="0"/>
      <w:marBottom w:val="0"/>
      <w:divBdr>
        <w:top w:val="none" w:sz="0" w:space="0" w:color="auto"/>
        <w:left w:val="none" w:sz="0" w:space="0" w:color="auto"/>
        <w:bottom w:val="none" w:sz="0" w:space="0" w:color="auto"/>
        <w:right w:val="none" w:sz="0" w:space="0" w:color="auto"/>
      </w:divBdr>
    </w:div>
    <w:div w:id="2019458840">
      <w:bodyDiv w:val="1"/>
      <w:marLeft w:val="0"/>
      <w:marRight w:val="0"/>
      <w:marTop w:val="0"/>
      <w:marBottom w:val="0"/>
      <w:divBdr>
        <w:top w:val="none" w:sz="0" w:space="0" w:color="auto"/>
        <w:left w:val="none" w:sz="0" w:space="0" w:color="auto"/>
        <w:bottom w:val="none" w:sz="0" w:space="0" w:color="auto"/>
        <w:right w:val="none" w:sz="0" w:space="0" w:color="auto"/>
      </w:divBdr>
    </w:div>
    <w:div w:id="2041783972">
      <w:bodyDiv w:val="1"/>
      <w:marLeft w:val="0"/>
      <w:marRight w:val="0"/>
      <w:marTop w:val="0"/>
      <w:marBottom w:val="0"/>
      <w:divBdr>
        <w:top w:val="none" w:sz="0" w:space="0" w:color="auto"/>
        <w:left w:val="none" w:sz="0" w:space="0" w:color="auto"/>
        <w:bottom w:val="none" w:sz="0" w:space="0" w:color="auto"/>
        <w:right w:val="none" w:sz="0" w:space="0" w:color="auto"/>
      </w:divBdr>
      <w:divsChild>
        <w:div w:id="131867190">
          <w:marLeft w:val="0"/>
          <w:marRight w:val="0"/>
          <w:marTop w:val="0"/>
          <w:marBottom w:val="0"/>
          <w:divBdr>
            <w:top w:val="none" w:sz="0" w:space="0" w:color="auto"/>
            <w:left w:val="none" w:sz="0" w:space="0" w:color="auto"/>
            <w:bottom w:val="none" w:sz="0" w:space="0" w:color="auto"/>
            <w:right w:val="none" w:sz="0" w:space="0" w:color="auto"/>
          </w:divBdr>
        </w:div>
      </w:divsChild>
    </w:div>
    <w:div w:id="2048218647">
      <w:bodyDiv w:val="1"/>
      <w:marLeft w:val="0"/>
      <w:marRight w:val="0"/>
      <w:marTop w:val="0"/>
      <w:marBottom w:val="0"/>
      <w:divBdr>
        <w:top w:val="none" w:sz="0" w:space="0" w:color="auto"/>
        <w:left w:val="none" w:sz="0" w:space="0" w:color="auto"/>
        <w:bottom w:val="none" w:sz="0" w:space="0" w:color="auto"/>
        <w:right w:val="none" w:sz="0" w:space="0" w:color="auto"/>
      </w:divBdr>
    </w:div>
    <w:div w:id="2086339511">
      <w:bodyDiv w:val="1"/>
      <w:marLeft w:val="0"/>
      <w:marRight w:val="0"/>
      <w:marTop w:val="0"/>
      <w:marBottom w:val="0"/>
      <w:divBdr>
        <w:top w:val="none" w:sz="0" w:space="0" w:color="auto"/>
        <w:left w:val="none" w:sz="0" w:space="0" w:color="auto"/>
        <w:bottom w:val="none" w:sz="0" w:space="0" w:color="auto"/>
        <w:right w:val="none" w:sz="0" w:space="0" w:color="auto"/>
      </w:divBdr>
    </w:div>
    <w:div w:id="2143768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smw-electronics.com/media/productfiles/C80_Giga_Datenblatt_de_V1.pdf" TargetMode="External"/><Relationship Id="rId13" Type="http://schemas.openxmlformats.org/officeDocument/2006/relationships/hyperlink" Target="https://www.smw-autoblok.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dn.smw-electronics.com/media/productfiles/C40_Datenblatt_de_V4.pdf" TargetMode="External"/><Relationship Id="rId5" Type="http://schemas.openxmlformats.org/officeDocument/2006/relationships/webSettings" Target="webSettings.xml"/><Relationship Id="rId15" Type="http://schemas.openxmlformats.org/officeDocument/2006/relationships/hyperlink" Target="https://cdn.smw-electronics.com/media/productfiles/C80_Giga_Datenblatt_de_V1.pdf" TargetMode="External"/><Relationship Id="rId10" Type="http://schemas.openxmlformats.org/officeDocument/2006/relationships/hyperlink" Target="https://cdn.smw-electronics.com/media/productfiles/C80_Giga_Datenblatt_de_V1.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mw-electronics.de/" TargetMode="External"/><Relationship Id="rId14" Type="http://schemas.openxmlformats.org/officeDocument/2006/relationships/hyperlink" Target="https://www.smw-electronic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BB36A-E875-4756-9B59-C333EFE1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5692</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Köhler + Partner</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Teubler</dc:creator>
  <dc:description/>
  <cp:lastModifiedBy>Christiane Lingrön</cp:lastModifiedBy>
  <cp:revision>13</cp:revision>
  <cp:lastPrinted>2026-02-04T12:01:00Z</cp:lastPrinted>
  <dcterms:created xsi:type="dcterms:W3CDTF">2026-05-11T07:51:00Z</dcterms:created>
  <dcterms:modified xsi:type="dcterms:W3CDTF">2026-05-27T12:05:00Z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Köhler + Partner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