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DCDC306" w14:textId="77777777" w:rsidR="005D2983" w:rsidRPr="00283D42" w:rsidRDefault="005D2983" w:rsidP="006C18B0">
      <w:pPr>
        <w:suppressAutoHyphens/>
        <w:ind w:right="440"/>
        <w:outlineLvl w:val="0"/>
        <w:rPr>
          <w:rFonts w:asciiTheme="minorBidi" w:hAnsiTheme="minorBidi" w:cstheme="minorBidi"/>
          <w:snapToGrid w:val="0"/>
          <w:sz w:val="21"/>
          <w:szCs w:val="21"/>
        </w:rPr>
      </w:pPr>
    </w:p>
    <w:p w14:paraId="175BFD9E" w14:textId="77777777" w:rsidR="005D2983" w:rsidRPr="00283D42" w:rsidRDefault="005D2983" w:rsidP="006C18B0">
      <w:pPr>
        <w:suppressAutoHyphens/>
        <w:jc w:val="right"/>
        <w:outlineLvl w:val="0"/>
        <w:rPr>
          <w:rFonts w:asciiTheme="minorBidi" w:hAnsiTheme="minorBidi" w:cstheme="minorBidi"/>
          <w:snapToGrid w:val="0"/>
          <w:sz w:val="21"/>
          <w:szCs w:val="21"/>
        </w:rPr>
      </w:pPr>
    </w:p>
    <w:p w14:paraId="2D55F856" w14:textId="77777777" w:rsidR="003C45BA" w:rsidRPr="00283D42" w:rsidRDefault="003C45BA" w:rsidP="006C18B0">
      <w:pPr>
        <w:suppressAutoHyphens/>
        <w:ind w:right="440"/>
        <w:outlineLvl w:val="0"/>
        <w:rPr>
          <w:rFonts w:asciiTheme="minorBidi" w:hAnsiTheme="minorBidi" w:cstheme="minorBidi"/>
          <w:snapToGrid w:val="0"/>
          <w:sz w:val="21"/>
          <w:szCs w:val="21"/>
          <w:highlight w:val="yellow"/>
        </w:rPr>
      </w:pPr>
    </w:p>
    <w:p w14:paraId="39EB29F9" w14:textId="6032C48F" w:rsidR="00226B0D" w:rsidRPr="00283D42" w:rsidRDefault="006C18B0" w:rsidP="006C18B0">
      <w:pPr>
        <w:suppressAutoHyphens/>
        <w:jc w:val="right"/>
        <w:outlineLvl w:val="0"/>
        <w:rPr>
          <w:rFonts w:asciiTheme="minorBidi" w:hAnsiTheme="minorBidi" w:cstheme="minorBidi"/>
          <w:snapToGrid w:val="0"/>
          <w:sz w:val="21"/>
          <w:szCs w:val="21"/>
        </w:rPr>
      </w:pPr>
      <w:r w:rsidRPr="00283D42">
        <w:rPr>
          <w:rFonts w:asciiTheme="minorBidi" w:hAnsiTheme="minorBidi" w:cstheme="minorBidi"/>
          <w:snapToGrid w:val="0"/>
          <w:sz w:val="21"/>
          <w:szCs w:val="21"/>
        </w:rPr>
        <w:t>24. Juni</w:t>
      </w:r>
      <w:r w:rsidR="00C3691E" w:rsidRPr="00283D42">
        <w:rPr>
          <w:rFonts w:asciiTheme="minorBidi" w:hAnsiTheme="minorBidi" w:cstheme="minorBidi"/>
          <w:snapToGrid w:val="0"/>
          <w:sz w:val="21"/>
          <w:szCs w:val="21"/>
        </w:rPr>
        <w:t xml:space="preserve"> </w:t>
      </w:r>
      <w:r w:rsidR="00F90DEB" w:rsidRPr="00283D42">
        <w:rPr>
          <w:rFonts w:asciiTheme="minorBidi" w:hAnsiTheme="minorBidi" w:cstheme="minorBidi"/>
          <w:snapToGrid w:val="0"/>
          <w:sz w:val="21"/>
          <w:szCs w:val="21"/>
        </w:rPr>
        <w:t>202</w:t>
      </w:r>
      <w:r w:rsidR="00B7299D" w:rsidRPr="00283D42">
        <w:rPr>
          <w:rFonts w:asciiTheme="minorBidi" w:hAnsiTheme="minorBidi" w:cstheme="minorBidi"/>
          <w:snapToGrid w:val="0"/>
          <w:sz w:val="21"/>
          <w:szCs w:val="21"/>
        </w:rPr>
        <w:t>6</w:t>
      </w:r>
    </w:p>
    <w:p w14:paraId="5971BEF0" w14:textId="77777777" w:rsidR="008722B0" w:rsidRPr="00283D42" w:rsidRDefault="008722B0" w:rsidP="006C18B0">
      <w:pPr>
        <w:suppressAutoHyphens/>
        <w:jc w:val="right"/>
        <w:outlineLvl w:val="0"/>
        <w:rPr>
          <w:rFonts w:asciiTheme="minorBidi" w:hAnsiTheme="minorBidi" w:cstheme="minorBidi"/>
          <w:snapToGrid w:val="0"/>
          <w:sz w:val="21"/>
          <w:szCs w:val="21"/>
        </w:rPr>
      </w:pPr>
    </w:p>
    <w:p w14:paraId="09889DB5" w14:textId="3E6FE963" w:rsidR="00022311" w:rsidRPr="00283D42" w:rsidRDefault="00E65096" w:rsidP="006C18B0">
      <w:pPr>
        <w:tabs>
          <w:tab w:val="left" w:pos="6920"/>
        </w:tabs>
        <w:suppressAutoHyphens/>
        <w:contextualSpacing/>
        <w:rPr>
          <w:rFonts w:asciiTheme="minorBidi" w:hAnsiTheme="minorBidi" w:cstheme="minorBidi"/>
          <w:b/>
          <w:bCs/>
          <w:sz w:val="21"/>
          <w:szCs w:val="21"/>
        </w:rPr>
      </w:pPr>
      <w:r w:rsidRPr="00283D42">
        <w:rPr>
          <w:rFonts w:asciiTheme="minorBidi" w:hAnsiTheme="minorBidi" w:cstheme="minorBidi"/>
          <w:b/>
          <w:bCs/>
          <w:snapToGrid w:val="0"/>
          <w:sz w:val="21"/>
          <w:szCs w:val="21"/>
        </w:rPr>
        <w:t>Für hocheffiziente Verpackungsprozesse</w:t>
      </w:r>
      <w:r w:rsidR="008F406A" w:rsidRPr="00283D42">
        <w:rPr>
          <w:rFonts w:asciiTheme="minorBidi" w:hAnsiTheme="minorBidi" w:cstheme="minorBidi"/>
          <w:b/>
          <w:bCs/>
          <w:snapToGrid w:val="0"/>
          <w:sz w:val="21"/>
          <w:szCs w:val="21"/>
        </w:rPr>
        <w:t xml:space="preserve"> </w:t>
      </w:r>
    </w:p>
    <w:p w14:paraId="02C016D8" w14:textId="66A1F39A" w:rsidR="00E859FC" w:rsidRPr="00283D42" w:rsidRDefault="008F406A" w:rsidP="006C18B0">
      <w:pPr>
        <w:tabs>
          <w:tab w:val="left" w:pos="6920"/>
        </w:tabs>
        <w:suppressAutoHyphens/>
        <w:contextualSpacing/>
        <w:rPr>
          <w:rFonts w:asciiTheme="minorBidi" w:hAnsiTheme="minorBidi" w:cstheme="minorBidi"/>
          <w:bCs/>
          <w:color w:val="000000" w:themeColor="text1"/>
          <w:sz w:val="21"/>
          <w:szCs w:val="21"/>
        </w:rPr>
      </w:pPr>
      <w:r w:rsidRPr="00283D42">
        <w:rPr>
          <w:rFonts w:asciiTheme="minorBidi" w:hAnsiTheme="minorBidi" w:cstheme="minorBidi"/>
          <w:bCs/>
          <w:color w:val="000000" w:themeColor="text1"/>
          <w:sz w:val="21"/>
          <w:szCs w:val="21"/>
        </w:rPr>
        <w:t xml:space="preserve">Zahnstangengetriebe von LEANTECHNIK </w:t>
      </w:r>
      <w:r w:rsidR="00E65096" w:rsidRPr="00283D42">
        <w:rPr>
          <w:rFonts w:asciiTheme="minorBidi" w:hAnsiTheme="minorBidi" w:cstheme="minorBidi"/>
          <w:bCs/>
          <w:color w:val="000000" w:themeColor="text1"/>
          <w:sz w:val="21"/>
          <w:szCs w:val="21"/>
        </w:rPr>
        <w:t>ermöglichen sehr kurze Taktzeiten</w:t>
      </w:r>
    </w:p>
    <w:p w14:paraId="10CDDBC6" w14:textId="77777777" w:rsidR="00CB5C80" w:rsidRPr="00283D42" w:rsidRDefault="00CB5C80" w:rsidP="006C18B0">
      <w:pPr>
        <w:tabs>
          <w:tab w:val="left" w:pos="6920"/>
        </w:tabs>
        <w:suppressAutoHyphens/>
        <w:contextualSpacing/>
        <w:rPr>
          <w:rFonts w:asciiTheme="minorBidi" w:hAnsiTheme="minorBidi" w:cstheme="minorBidi"/>
          <w:sz w:val="21"/>
          <w:szCs w:val="21"/>
        </w:rPr>
      </w:pPr>
    </w:p>
    <w:p w14:paraId="4BCCD23A" w14:textId="40A0688B" w:rsidR="00CB5C80" w:rsidRPr="00283D42" w:rsidRDefault="00EE6031" w:rsidP="006C18B0">
      <w:pPr>
        <w:tabs>
          <w:tab w:val="left" w:pos="6920"/>
        </w:tabs>
        <w:suppressAutoHyphens/>
        <w:ind w:right="-6"/>
        <w:contextualSpacing/>
        <w:rPr>
          <w:rFonts w:asciiTheme="minorBidi" w:hAnsiTheme="minorBidi" w:cstheme="minorBidi"/>
          <w:b/>
          <w:bCs/>
          <w:sz w:val="21"/>
          <w:szCs w:val="21"/>
        </w:rPr>
      </w:pPr>
      <w:r w:rsidRPr="00283D42">
        <w:rPr>
          <w:rFonts w:asciiTheme="minorBidi" w:hAnsiTheme="minorBidi" w:cstheme="minorBidi"/>
          <w:b/>
          <w:bCs/>
          <w:sz w:val="21"/>
          <w:szCs w:val="21"/>
        </w:rPr>
        <w:t>Verpackungsanlagen</w:t>
      </w:r>
      <w:r w:rsidR="0030431B" w:rsidRPr="00283D42">
        <w:rPr>
          <w:rFonts w:asciiTheme="minorBidi" w:hAnsiTheme="minorBidi" w:cstheme="minorBidi"/>
          <w:b/>
          <w:bCs/>
          <w:sz w:val="21"/>
          <w:szCs w:val="21"/>
        </w:rPr>
        <w:t xml:space="preserve"> </w:t>
      </w:r>
      <w:r w:rsidRPr="00283D42">
        <w:rPr>
          <w:rFonts w:asciiTheme="minorBidi" w:hAnsiTheme="minorBidi" w:cstheme="minorBidi"/>
          <w:b/>
          <w:bCs/>
          <w:sz w:val="21"/>
          <w:szCs w:val="21"/>
        </w:rPr>
        <w:t xml:space="preserve">müssen </w:t>
      </w:r>
      <w:r w:rsidR="003B61F0" w:rsidRPr="00283D42">
        <w:rPr>
          <w:rFonts w:asciiTheme="minorBidi" w:hAnsiTheme="minorBidi" w:cstheme="minorBidi"/>
          <w:b/>
          <w:bCs/>
          <w:sz w:val="21"/>
          <w:szCs w:val="21"/>
        </w:rPr>
        <w:t>schnell und prozesssicher arbeiten.</w:t>
      </w:r>
      <w:r w:rsidR="006C18B0" w:rsidRPr="00283D42">
        <w:rPr>
          <w:rFonts w:asciiTheme="minorBidi" w:hAnsiTheme="minorBidi" w:cstheme="minorBidi"/>
          <w:b/>
          <w:bCs/>
          <w:sz w:val="21"/>
          <w:szCs w:val="21"/>
        </w:rPr>
        <w:t xml:space="preserve"> </w:t>
      </w:r>
      <w:r w:rsidR="00810820" w:rsidRPr="00283D42">
        <w:rPr>
          <w:rFonts w:asciiTheme="minorBidi" w:hAnsiTheme="minorBidi" w:cstheme="minorBidi"/>
          <w:b/>
          <w:bCs/>
          <w:sz w:val="21"/>
          <w:szCs w:val="21"/>
        </w:rPr>
        <w:t xml:space="preserve">Zahnstangengetriebe </w:t>
      </w:r>
      <w:r w:rsidR="00DE11F3" w:rsidRPr="00283D42">
        <w:rPr>
          <w:rFonts w:asciiTheme="minorBidi" w:hAnsiTheme="minorBidi" w:cstheme="minorBidi"/>
          <w:b/>
          <w:bCs/>
          <w:sz w:val="21"/>
          <w:szCs w:val="21"/>
        </w:rPr>
        <w:t xml:space="preserve">von LEANTECHNIK </w:t>
      </w:r>
      <w:r w:rsidR="00D705E0" w:rsidRPr="00283D42">
        <w:rPr>
          <w:rFonts w:asciiTheme="minorBidi" w:hAnsiTheme="minorBidi" w:cstheme="minorBidi"/>
          <w:b/>
          <w:bCs/>
          <w:sz w:val="21"/>
          <w:szCs w:val="21"/>
        </w:rPr>
        <w:t>eignen sich optimal für den Antrieb der Maschinen</w:t>
      </w:r>
      <w:r w:rsidR="00794479" w:rsidRPr="00283D42">
        <w:rPr>
          <w:rFonts w:asciiTheme="minorBidi" w:hAnsiTheme="minorBidi" w:cstheme="minorBidi"/>
          <w:b/>
          <w:bCs/>
          <w:sz w:val="21"/>
          <w:szCs w:val="21"/>
        </w:rPr>
        <w:t xml:space="preserve">: Sie </w:t>
      </w:r>
      <w:r w:rsidR="00413E3A" w:rsidRPr="00283D42">
        <w:rPr>
          <w:rFonts w:asciiTheme="minorBidi" w:hAnsiTheme="minorBidi" w:cstheme="minorBidi"/>
          <w:b/>
          <w:bCs/>
          <w:sz w:val="21"/>
          <w:szCs w:val="21"/>
        </w:rPr>
        <w:t xml:space="preserve">verfahren mit einer Geschwindigkeit von bis zu 3 m/s, sind sehr robust und weisen eine hohe Standzeit auf. </w:t>
      </w:r>
      <w:r w:rsidR="00D705E0" w:rsidRPr="00283D42">
        <w:rPr>
          <w:rFonts w:asciiTheme="minorBidi" w:hAnsiTheme="minorBidi" w:cstheme="minorBidi"/>
          <w:b/>
          <w:bCs/>
          <w:sz w:val="21"/>
          <w:szCs w:val="21"/>
        </w:rPr>
        <w:t>D</w:t>
      </w:r>
      <w:r w:rsidR="0030431B" w:rsidRPr="00283D42">
        <w:rPr>
          <w:rFonts w:asciiTheme="minorBidi" w:hAnsiTheme="minorBidi" w:cstheme="minorBidi"/>
          <w:b/>
          <w:bCs/>
          <w:sz w:val="21"/>
          <w:szCs w:val="21"/>
        </w:rPr>
        <w:t xml:space="preserve">ie Getriebe </w:t>
      </w:r>
      <w:r w:rsidR="00D705E0" w:rsidRPr="00283D42">
        <w:rPr>
          <w:rFonts w:asciiTheme="minorBidi" w:hAnsiTheme="minorBidi" w:cstheme="minorBidi"/>
          <w:b/>
          <w:bCs/>
          <w:sz w:val="21"/>
          <w:szCs w:val="21"/>
        </w:rPr>
        <w:t xml:space="preserve">finden zudem </w:t>
      </w:r>
      <w:r w:rsidR="00831389" w:rsidRPr="00283D42">
        <w:rPr>
          <w:rFonts w:asciiTheme="minorBidi" w:hAnsiTheme="minorBidi" w:cstheme="minorBidi"/>
          <w:b/>
          <w:bCs/>
          <w:sz w:val="21"/>
          <w:szCs w:val="21"/>
        </w:rPr>
        <w:t xml:space="preserve">problemlos </w:t>
      </w:r>
      <w:r w:rsidR="0030431B" w:rsidRPr="00283D42">
        <w:rPr>
          <w:rFonts w:asciiTheme="minorBidi" w:hAnsiTheme="minorBidi" w:cstheme="minorBidi"/>
          <w:b/>
          <w:bCs/>
          <w:sz w:val="21"/>
          <w:szCs w:val="21"/>
        </w:rPr>
        <w:t xml:space="preserve">in den engen Bauräumen von Verpackungsanlagen Platz. </w:t>
      </w:r>
    </w:p>
    <w:p w14:paraId="0BC192AF" w14:textId="77777777" w:rsidR="00CB5C80" w:rsidRPr="00283D42" w:rsidRDefault="00CB5C80" w:rsidP="006C18B0">
      <w:pPr>
        <w:tabs>
          <w:tab w:val="left" w:pos="6920"/>
        </w:tabs>
        <w:suppressAutoHyphens/>
        <w:contextualSpacing/>
        <w:rPr>
          <w:rFonts w:asciiTheme="minorBidi" w:hAnsiTheme="minorBidi" w:cstheme="minorBidi"/>
          <w:sz w:val="21"/>
          <w:szCs w:val="21"/>
        </w:rPr>
      </w:pPr>
    </w:p>
    <w:p w14:paraId="0E3DDB56" w14:textId="4F54B71C" w:rsidR="002B689B" w:rsidRPr="00283D42" w:rsidRDefault="00A00ECF" w:rsidP="006C18B0">
      <w:pPr>
        <w:suppressAutoHyphens/>
        <w:rPr>
          <w:rFonts w:asciiTheme="minorBidi" w:hAnsiTheme="minorBidi" w:cstheme="minorBidi"/>
          <w:sz w:val="21"/>
          <w:szCs w:val="21"/>
        </w:rPr>
      </w:pPr>
      <w:r w:rsidRPr="00283D42">
        <w:rPr>
          <w:rFonts w:asciiTheme="minorBidi" w:hAnsiTheme="minorBidi" w:cstheme="minorBidi"/>
          <w:sz w:val="21"/>
          <w:szCs w:val="21"/>
        </w:rPr>
        <w:t xml:space="preserve">Hochgenaue </w:t>
      </w:r>
      <w:hyperlink r:id="rId8" w:history="1">
        <w:r w:rsidR="00F11824" w:rsidRPr="00283D42">
          <w:rPr>
            <w:rStyle w:val="Hyperlink"/>
            <w:rFonts w:asciiTheme="minorBidi" w:hAnsiTheme="minorBidi" w:cstheme="minorBidi"/>
            <w:sz w:val="21"/>
            <w:szCs w:val="21"/>
          </w:rPr>
          <w:t xml:space="preserve">Zahnstangengetriebe von LEANTECHNIK </w:t>
        </w:r>
        <w:r w:rsidR="00A05139" w:rsidRPr="00283D42">
          <w:rPr>
            <w:rStyle w:val="Hyperlink"/>
            <w:rFonts w:asciiTheme="minorBidi" w:hAnsiTheme="minorBidi" w:cstheme="minorBidi"/>
            <w:sz w:val="21"/>
            <w:szCs w:val="21"/>
          </w:rPr>
          <w:t xml:space="preserve">sind </w:t>
        </w:r>
        <w:r w:rsidR="00107C5A" w:rsidRPr="00283D42">
          <w:rPr>
            <w:rStyle w:val="Hyperlink"/>
            <w:rFonts w:asciiTheme="minorBidi" w:hAnsiTheme="minorBidi" w:cstheme="minorBidi"/>
            <w:sz w:val="21"/>
            <w:szCs w:val="21"/>
          </w:rPr>
          <w:t>in Verpackungsmaschinen</w:t>
        </w:r>
      </w:hyperlink>
      <w:r w:rsidR="00107C5A" w:rsidRPr="00283D42">
        <w:rPr>
          <w:rFonts w:asciiTheme="minorBidi" w:hAnsiTheme="minorBidi" w:cstheme="minorBidi"/>
          <w:sz w:val="21"/>
          <w:szCs w:val="21"/>
        </w:rPr>
        <w:t xml:space="preserve"> führender Hersteller</w:t>
      </w:r>
      <w:r w:rsidR="007A669F" w:rsidRPr="00283D42">
        <w:rPr>
          <w:rFonts w:asciiTheme="minorBidi" w:hAnsiTheme="minorBidi" w:cstheme="minorBidi"/>
          <w:sz w:val="21"/>
          <w:szCs w:val="21"/>
        </w:rPr>
        <w:t xml:space="preserve"> im Einsatz</w:t>
      </w:r>
      <w:r w:rsidR="004E372B" w:rsidRPr="00283D42">
        <w:rPr>
          <w:rFonts w:asciiTheme="minorBidi" w:hAnsiTheme="minorBidi" w:cstheme="minorBidi"/>
          <w:sz w:val="21"/>
          <w:szCs w:val="21"/>
        </w:rPr>
        <w:t xml:space="preserve"> – </w:t>
      </w:r>
      <w:r w:rsidR="00107C5A" w:rsidRPr="00283D42">
        <w:rPr>
          <w:rFonts w:asciiTheme="minorBidi" w:hAnsiTheme="minorBidi" w:cstheme="minorBidi"/>
          <w:sz w:val="21"/>
          <w:szCs w:val="21"/>
        </w:rPr>
        <w:t xml:space="preserve">z. B. </w:t>
      </w:r>
      <w:r w:rsidRPr="00283D42">
        <w:rPr>
          <w:rFonts w:asciiTheme="minorBidi" w:hAnsiTheme="minorBidi" w:cstheme="minorBidi"/>
          <w:sz w:val="21"/>
          <w:szCs w:val="21"/>
        </w:rPr>
        <w:t xml:space="preserve">in den </w:t>
      </w:r>
      <w:r w:rsidR="00107C5A" w:rsidRPr="00283D42">
        <w:rPr>
          <w:rFonts w:asciiTheme="minorBidi" w:hAnsiTheme="minorBidi" w:cstheme="minorBidi"/>
          <w:sz w:val="21"/>
          <w:szCs w:val="21"/>
        </w:rPr>
        <w:t>Systemen</w:t>
      </w:r>
      <w:r w:rsidRPr="00283D42">
        <w:rPr>
          <w:rFonts w:asciiTheme="minorBidi" w:hAnsiTheme="minorBidi" w:cstheme="minorBidi"/>
          <w:sz w:val="21"/>
          <w:szCs w:val="21"/>
        </w:rPr>
        <w:t xml:space="preserve"> der </w:t>
      </w:r>
      <w:r w:rsidR="007A669F" w:rsidRPr="00283D42">
        <w:rPr>
          <w:rFonts w:asciiTheme="minorBidi" w:hAnsiTheme="minorBidi" w:cstheme="minorBidi"/>
          <w:sz w:val="21"/>
          <w:szCs w:val="21"/>
        </w:rPr>
        <w:t xml:space="preserve">Illig </w:t>
      </w:r>
      <w:proofErr w:type="spellStart"/>
      <w:r w:rsidR="007A669F" w:rsidRPr="00283D42">
        <w:rPr>
          <w:rFonts w:asciiTheme="minorBidi" w:hAnsiTheme="minorBidi" w:cstheme="minorBidi"/>
          <w:sz w:val="21"/>
          <w:szCs w:val="21"/>
        </w:rPr>
        <w:t>packaging</w:t>
      </w:r>
      <w:proofErr w:type="spellEnd"/>
      <w:r w:rsidR="007A669F" w:rsidRPr="00283D42">
        <w:rPr>
          <w:rFonts w:asciiTheme="minorBidi" w:hAnsiTheme="minorBidi" w:cstheme="minorBidi"/>
          <w:sz w:val="21"/>
          <w:szCs w:val="21"/>
        </w:rPr>
        <w:t xml:space="preserve"> </w:t>
      </w:r>
      <w:proofErr w:type="spellStart"/>
      <w:r w:rsidR="007A669F" w:rsidRPr="00283D42">
        <w:rPr>
          <w:rFonts w:asciiTheme="minorBidi" w:hAnsiTheme="minorBidi" w:cstheme="minorBidi"/>
          <w:sz w:val="21"/>
          <w:szCs w:val="21"/>
        </w:rPr>
        <w:t>solutions</w:t>
      </w:r>
      <w:proofErr w:type="spellEnd"/>
      <w:r w:rsidR="007A669F" w:rsidRPr="00283D42">
        <w:rPr>
          <w:rFonts w:asciiTheme="minorBidi" w:hAnsiTheme="minorBidi" w:cstheme="minorBidi"/>
          <w:sz w:val="21"/>
          <w:szCs w:val="21"/>
        </w:rPr>
        <w:t xml:space="preserve"> GmbH</w:t>
      </w:r>
      <w:r w:rsidRPr="00283D42">
        <w:rPr>
          <w:rFonts w:asciiTheme="minorBidi" w:hAnsiTheme="minorBidi" w:cstheme="minorBidi"/>
          <w:sz w:val="21"/>
          <w:szCs w:val="21"/>
        </w:rPr>
        <w:t>. Das Unternehmen</w:t>
      </w:r>
      <w:r w:rsidR="007A669F" w:rsidRPr="00283D42">
        <w:rPr>
          <w:rFonts w:asciiTheme="minorBidi" w:hAnsiTheme="minorBidi" w:cstheme="minorBidi"/>
          <w:sz w:val="21"/>
          <w:szCs w:val="21"/>
        </w:rPr>
        <w:t xml:space="preserve"> fertigt Thermoform-Anlagen</w:t>
      </w:r>
      <w:r w:rsidR="008B5248" w:rsidRPr="00283D42">
        <w:rPr>
          <w:rFonts w:asciiTheme="minorBidi" w:hAnsiTheme="minorBidi" w:cstheme="minorBidi"/>
          <w:sz w:val="21"/>
          <w:szCs w:val="21"/>
        </w:rPr>
        <w:t xml:space="preserve"> für die Produktion von </w:t>
      </w:r>
      <w:r w:rsidR="007A669F" w:rsidRPr="00283D42">
        <w:rPr>
          <w:rFonts w:asciiTheme="minorBidi" w:hAnsiTheme="minorBidi" w:cstheme="minorBidi"/>
          <w:sz w:val="21"/>
          <w:szCs w:val="21"/>
        </w:rPr>
        <w:t>Trays, Schalen und Deckel</w:t>
      </w:r>
      <w:r w:rsidR="008B5248" w:rsidRPr="00283D42">
        <w:rPr>
          <w:rFonts w:asciiTheme="minorBidi" w:hAnsiTheme="minorBidi" w:cstheme="minorBidi"/>
          <w:sz w:val="21"/>
          <w:szCs w:val="21"/>
        </w:rPr>
        <w:t>n</w:t>
      </w:r>
      <w:r w:rsidR="007A669F" w:rsidRPr="00283D42">
        <w:rPr>
          <w:rFonts w:asciiTheme="minorBidi" w:hAnsiTheme="minorBidi" w:cstheme="minorBidi"/>
          <w:sz w:val="21"/>
          <w:szCs w:val="21"/>
        </w:rPr>
        <w:t xml:space="preserve">. </w:t>
      </w:r>
      <w:r w:rsidR="008B5248" w:rsidRPr="00283D42">
        <w:rPr>
          <w:rFonts w:asciiTheme="minorBidi" w:hAnsiTheme="minorBidi" w:cstheme="minorBidi"/>
          <w:sz w:val="21"/>
          <w:szCs w:val="21"/>
        </w:rPr>
        <w:t xml:space="preserve">Die </w:t>
      </w:r>
      <w:r w:rsidRPr="00283D42">
        <w:rPr>
          <w:rFonts w:asciiTheme="minorBidi" w:hAnsiTheme="minorBidi" w:cstheme="minorBidi"/>
          <w:sz w:val="21"/>
          <w:szCs w:val="21"/>
        </w:rPr>
        <w:t>Zahnstangengetriebe</w:t>
      </w:r>
      <w:r w:rsidR="008B5248" w:rsidRPr="00283D42">
        <w:rPr>
          <w:rFonts w:asciiTheme="minorBidi" w:hAnsiTheme="minorBidi" w:cstheme="minorBidi"/>
          <w:sz w:val="21"/>
          <w:szCs w:val="21"/>
        </w:rPr>
        <w:t xml:space="preserve"> bewegen </w:t>
      </w:r>
      <w:r w:rsidRPr="00283D42">
        <w:rPr>
          <w:rFonts w:asciiTheme="minorBidi" w:hAnsiTheme="minorBidi" w:cstheme="minorBidi"/>
          <w:sz w:val="21"/>
          <w:szCs w:val="21"/>
        </w:rPr>
        <w:t>den Vorstrecker und de</w:t>
      </w:r>
      <w:r w:rsidR="00836B2F" w:rsidRPr="00283D42">
        <w:rPr>
          <w:rFonts w:asciiTheme="minorBidi" w:hAnsiTheme="minorBidi" w:cstheme="minorBidi"/>
          <w:sz w:val="21"/>
          <w:szCs w:val="21"/>
        </w:rPr>
        <w:t>n</w:t>
      </w:r>
      <w:r w:rsidRPr="00283D42">
        <w:rPr>
          <w:rFonts w:asciiTheme="minorBidi" w:hAnsiTheme="minorBidi" w:cstheme="minorBidi"/>
          <w:sz w:val="21"/>
          <w:szCs w:val="21"/>
        </w:rPr>
        <w:t xml:space="preserve"> Spannrahmen</w:t>
      </w:r>
      <w:r w:rsidR="003E2BF3" w:rsidRPr="00283D42">
        <w:rPr>
          <w:rFonts w:asciiTheme="minorBidi" w:hAnsiTheme="minorBidi" w:cstheme="minorBidi"/>
          <w:sz w:val="21"/>
          <w:szCs w:val="21"/>
        </w:rPr>
        <w:t xml:space="preserve"> der Maschinen</w:t>
      </w:r>
      <w:r w:rsidR="008F406A" w:rsidRPr="00283D42">
        <w:rPr>
          <w:rFonts w:asciiTheme="minorBidi" w:hAnsiTheme="minorBidi" w:cstheme="minorBidi"/>
          <w:sz w:val="21"/>
          <w:szCs w:val="21"/>
        </w:rPr>
        <w:t xml:space="preserve">, welche </w:t>
      </w:r>
      <w:r w:rsidRPr="00283D42">
        <w:rPr>
          <w:rFonts w:asciiTheme="minorBidi" w:hAnsiTheme="minorBidi" w:cstheme="minorBidi"/>
          <w:sz w:val="21"/>
          <w:szCs w:val="21"/>
        </w:rPr>
        <w:t xml:space="preserve">die zu verarbeitende Folie </w:t>
      </w:r>
      <w:r w:rsidR="008F406A" w:rsidRPr="00283D42">
        <w:rPr>
          <w:rFonts w:asciiTheme="minorBidi" w:hAnsiTheme="minorBidi" w:cstheme="minorBidi"/>
          <w:sz w:val="21"/>
          <w:szCs w:val="21"/>
        </w:rPr>
        <w:t xml:space="preserve">fixieren </w:t>
      </w:r>
      <w:r w:rsidRPr="00283D42">
        <w:rPr>
          <w:rFonts w:asciiTheme="minorBidi" w:hAnsiTheme="minorBidi" w:cstheme="minorBidi"/>
          <w:sz w:val="21"/>
          <w:szCs w:val="21"/>
        </w:rPr>
        <w:t>und den erwärmten Kunststoff mechanisch vor</w:t>
      </w:r>
      <w:r w:rsidR="008F406A" w:rsidRPr="00283D42">
        <w:rPr>
          <w:rFonts w:asciiTheme="minorBidi" w:hAnsiTheme="minorBidi" w:cstheme="minorBidi"/>
          <w:sz w:val="21"/>
          <w:szCs w:val="21"/>
        </w:rPr>
        <w:t>dehnen</w:t>
      </w:r>
      <w:r w:rsidRPr="00283D42">
        <w:rPr>
          <w:rFonts w:asciiTheme="minorBidi" w:hAnsiTheme="minorBidi" w:cstheme="minorBidi"/>
          <w:sz w:val="21"/>
          <w:szCs w:val="21"/>
        </w:rPr>
        <w:t>.</w:t>
      </w:r>
      <w:r w:rsidR="00CA5591" w:rsidRPr="00283D42">
        <w:rPr>
          <w:rFonts w:asciiTheme="minorBidi" w:hAnsiTheme="minorBidi" w:cstheme="minorBidi"/>
          <w:sz w:val="21"/>
          <w:szCs w:val="21"/>
        </w:rPr>
        <w:t xml:space="preserve"> </w:t>
      </w:r>
    </w:p>
    <w:p w14:paraId="7CF2134B" w14:textId="77777777" w:rsidR="002B689B" w:rsidRPr="00283D42" w:rsidRDefault="002B689B" w:rsidP="006C18B0">
      <w:pPr>
        <w:suppressAutoHyphens/>
        <w:rPr>
          <w:rFonts w:asciiTheme="minorBidi" w:hAnsiTheme="minorBidi" w:cstheme="minorBidi"/>
          <w:sz w:val="21"/>
          <w:szCs w:val="21"/>
        </w:rPr>
      </w:pPr>
    </w:p>
    <w:p w14:paraId="0FA40890" w14:textId="3FB2ED54" w:rsidR="00E316E9" w:rsidRPr="00283D42" w:rsidRDefault="008B5248" w:rsidP="006C18B0">
      <w:pPr>
        <w:suppressAutoHyphens/>
        <w:rPr>
          <w:color w:val="000000" w:themeColor="text1"/>
          <w:sz w:val="21"/>
          <w:szCs w:val="21"/>
        </w:rPr>
      </w:pPr>
      <w:r w:rsidRPr="00283D42">
        <w:rPr>
          <w:rFonts w:asciiTheme="minorBidi" w:hAnsiTheme="minorBidi" w:cstheme="minorBidi"/>
          <w:sz w:val="21"/>
          <w:szCs w:val="21"/>
        </w:rPr>
        <w:t xml:space="preserve">Für die Getriebe von LEANTECHNIK entschied sich Illig </w:t>
      </w:r>
      <w:r w:rsidR="00836B2F" w:rsidRPr="00283D42">
        <w:rPr>
          <w:rFonts w:asciiTheme="minorBidi" w:hAnsiTheme="minorBidi" w:cstheme="minorBidi"/>
          <w:sz w:val="21"/>
          <w:szCs w:val="21"/>
        </w:rPr>
        <w:t>wegen der hohen</w:t>
      </w:r>
      <w:r w:rsidRPr="00283D42">
        <w:rPr>
          <w:rFonts w:asciiTheme="minorBidi" w:hAnsiTheme="minorBidi" w:cstheme="minorBidi"/>
          <w:sz w:val="21"/>
          <w:szCs w:val="21"/>
        </w:rPr>
        <w:t xml:space="preserve"> </w:t>
      </w:r>
      <w:r w:rsidRPr="00283D42">
        <w:rPr>
          <w:sz w:val="21"/>
          <w:szCs w:val="21"/>
        </w:rPr>
        <w:t xml:space="preserve">Lebensdauer </w:t>
      </w:r>
      <w:r w:rsidR="00382F5C" w:rsidRPr="00283D42">
        <w:rPr>
          <w:sz w:val="21"/>
          <w:szCs w:val="21"/>
        </w:rPr>
        <w:t>(</w:t>
      </w:r>
      <w:r w:rsidRPr="00283D42">
        <w:rPr>
          <w:sz w:val="21"/>
          <w:szCs w:val="21"/>
        </w:rPr>
        <w:t>mind</w:t>
      </w:r>
      <w:r w:rsidR="00382F5C" w:rsidRPr="00283D42">
        <w:rPr>
          <w:sz w:val="21"/>
          <w:szCs w:val="21"/>
        </w:rPr>
        <w:t>.</w:t>
      </w:r>
      <w:r w:rsidRPr="00283D42">
        <w:rPr>
          <w:sz w:val="21"/>
          <w:szCs w:val="21"/>
        </w:rPr>
        <w:t xml:space="preserve"> 20.000 Betriebsstunden</w:t>
      </w:r>
      <w:r w:rsidR="00382F5C" w:rsidRPr="00283D42">
        <w:rPr>
          <w:sz w:val="21"/>
          <w:szCs w:val="21"/>
        </w:rPr>
        <w:t>)</w:t>
      </w:r>
      <w:r w:rsidR="003E2BF3" w:rsidRPr="00283D42">
        <w:rPr>
          <w:sz w:val="21"/>
          <w:szCs w:val="21"/>
        </w:rPr>
        <w:t>, der</w:t>
      </w:r>
      <w:r w:rsidRPr="00283D42">
        <w:rPr>
          <w:sz w:val="21"/>
          <w:szCs w:val="21"/>
        </w:rPr>
        <w:t xml:space="preserve"> kundenfreundliche</w:t>
      </w:r>
      <w:r w:rsidR="00836B2F" w:rsidRPr="00283D42">
        <w:rPr>
          <w:sz w:val="21"/>
          <w:szCs w:val="21"/>
        </w:rPr>
        <w:t>n</w:t>
      </w:r>
      <w:r w:rsidRPr="00283D42">
        <w:rPr>
          <w:sz w:val="21"/>
          <w:szCs w:val="21"/>
        </w:rPr>
        <w:t xml:space="preserve"> Wartungsintervalle</w:t>
      </w:r>
      <w:r w:rsidR="003E2BF3" w:rsidRPr="00283D42">
        <w:rPr>
          <w:sz w:val="21"/>
          <w:szCs w:val="21"/>
        </w:rPr>
        <w:t xml:space="preserve"> sowie der f</w:t>
      </w:r>
      <w:r w:rsidRPr="00283D42">
        <w:rPr>
          <w:sz w:val="21"/>
          <w:szCs w:val="21"/>
        </w:rPr>
        <w:t>lexible</w:t>
      </w:r>
      <w:r w:rsidR="003E2BF3" w:rsidRPr="00283D42">
        <w:rPr>
          <w:sz w:val="21"/>
          <w:szCs w:val="21"/>
        </w:rPr>
        <w:t>n</w:t>
      </w:r>
      <w:r w:rsidRPr="00283D42">
        <w:rPr>
          <w:sz w:val="21"/>
          <w:szCs w:val="21"/>
        </w:rPr>
        <w:t xml:space="preserve"> Montage</w:t>
      </w:r>
      <w:r w:rsidR="003E2BF3" w:rsidRPr="00283D42">
        <w:rPr>
          <w:sz w:val="21"/>
          <w:szCs w:val="21"/>
        </w:rPr>
        <w:t>.</w:t>
      </w:r>
      <w:r w:rsidR="002A6B34" w:rsidRPr="00283D42">
        <w:rPr>
          <w:sz w:val="21"/>
          <w:szCs w:val="21"/>
        </w:rPr>
        <w:t xml:space="preserve"> </w:t>
      </w:r>
      <w:r w:rsidR="002B689B" w:rsidRPr="00283D42">
        <w:rPr>
          <w:sz w:val="21"/>
          <w:szCs w:val="21"/>
        </w:rPr>
        <w:t xml:space="preserve">Die kompakte </w:t>
      </w:r>
      <w:r w:rsidR="003E2BF3" w:rsidRPr="00283D42">
        <w:rPr>
          <w:sz w:val="21"/>
          <w:szCs w:val="21"/>
        </w:rPr>
        <w:t>Konstruktion</w:t>
      </w:r>
      <w:r w:rsidR="002B689B" w:rsidRPr="00283D42">
        <w:rPr>
          <w:sz w:val="21"/>
          <w:szCs w:val="21"/>
        </w:rPr>
        <w:t xml:space="preserve"> </w:t>
      </w:r>
      <w:r w:rsidR="003E2BF3" w:rsidRPr="00283D42">
        <w:rPr>
          <w:sz w:val="21"/>
          <w:szCs w:val="21"/>
        </w:rPr>
        <w:t xml:space="preserve">der Zahnstangengetriebe </w:t>
      </w:r>
      <w:r w:rsidR="00382F5C" w:rsidRPr="00283D42">
        <w:rPr>
          <w:sz w:val="21"/>
          <w:szCs w:val="21"/>
        </w:rPr>
        <w:t>war</w:t>
      </w:r>
      <w:r w:rsidR="002B689B" w:rsidRPr="00283D42">
        <w:rPr>
          <w:sz w:val="21"/>
          <w:szCs w:val="21"/>
        </w:rPr>
        <w:t xml:space="preserve"> </w:t>
      </w:r>
      <w:r w:rsidR="003E2BF3" w:rsidRPr="00283D42">
        <w:rPr>
          <w:sz w:val="21"/>
          <w:szCs w:val="21"/>
        </w:rPr>
        <w:t xml:space="preserve">ebenfalls </w:t>
      </w:r>
      <w:r w:rsidR="002B689B" w:rsidRPr="00283D42">
        <w:rPr>
          <w:sz w:val="21"/>
          <w:szCs w:val="21"/>
        </w:rPr>
        <w:t>ein wichtiger Aspekt</w:t>
      </w:r>
      <w:r w:rsidR="003E2BF3" w:rsidRPr="00283D42">
        <w:rPr>
          <w:sz w:val="21"/>
          <w:szCs w:val="21"/>
        </w:rPr>
        <w:t xml:space="preserve">, </w:t>
      </w:r>
      <w:r w:rsidR="00382F5C" w:rsidRPr="00283D42">
        <w:rPr>
          <w:sz w:val="21"/>
          <w:szCs w:val="21"/>
        </w:rPr>
        <w:t xml:space="preserve">denn </w:t>
      </w:r>
      <w:r w:rsidR="002B689B" w:rsidRPr="00283D42">
        <w:rPr>
          <w:sz w:val="21"/>
          <w:szCs w:val="21"/>
        </w:rPr>
        <w:t xml:space="preserve">in Verpackungsmaschinen </w:t>
      </w:r>
      <w:r w:rsidR="00382F5C" w:rsidRPr="00283D42">
        <w:rPr>
          <w:sz w:val="21"/>
          <w:szCs w:val="21"/>
        </w:rPr>
        <w:t xml:space="preserve">steht </w:t>
      </w:r>
      <w:r w:rsidR="003E2BF3" w:rsidRPr="00283D42">
        <w:rPr>
          <w:sz w:val="21"/>
          <w:szCs w:val="21"/>
        </w:rPr>
        <w:t xml:space="preserve">oft </w:t>
      </w:r>
      <w:r w:rsidR="00382F5C" w:rsidRPr="00283D42">
        <w:rPr>
          <w:sz w:val="21"/>
          <w:szCs w:val="21"/>
        </w:rPr>
        <w:t xml:space="preserve">nur </w:t>
      </w:r>
      <w:r w:rsidR="003E2BF3" w:rsidRPr="00283D42">
        <w:rPr>
          <w:sz w:val="21"/>
          <w:szCs w:val="21"/>
        </w:rPr>
        <w:t xml:space="preserve">wenig Bauraum zur </w:t>
      </w:r>
      <w:r w:rsidR="00382F5C" w:rsidRPr="00283D42">
        <w:rPr>
          <w:sz w:val="21"/>
          <w:szCs w:val="21"/>
        </w:rPr>
        <w:t>Verfügung</w:t>
      </w:r>
      <w:r w:rsidR="002B689B" w:rsidRPr="00283D42">
        <w:rPr>
          <w:sz w:val="21"/>
          <w:szCs w:val="21"/>
        </w:rPr>
        <w:t>.</w:t>
      </w:r>
      <w:r w:rsidR="00283D42" w:rsidRPr="00283D42">
        <w:rPr>
          <w:sz w:val="21"/>
          <w:szCs w:val="21"/>
        </w:rPr>
        <w:t xml:space="preserve"> </w:t>
      </w:r>
      <w:r w:rsidR="009A63BE" w:rsidRPr="00283D42">
        <w:rPr>
          <w:color w:val="000000" w:themeColor="text1"/>
          <w:sz w:val="21"/>
          <w:szCs w:val="21"/>
        </w:rPr>
        <w:t xml:space="preserve">„Unsere Getriebe </w:t>
      </w:r>
      <w:r w:rsidR="00B8032C" w:rsidRPr="00283D42">
        <w:rPr>
          <w:color w:val="000000" w:themeColor="text1"/>
          <w:sz w:val="21"/>
          <w:szCs w:val="21"/>
        </w:rPr>
        <w:t>bauen sehr kompakt, da s</w:t>
      </w:r>
      <w:r w:rsidR="00AA610D" w:rsidRPr="00283D42">
        <w:rPr>
          <w:color w:val="000000" w:themeColor="text1"/>
          <w:sz w:val="21"/>
          <w:szCs w:val="21"/>
        </w:rPr>
        <w:t xml:space="preserve">ich bei ihnen </w:t>
      </w:r>
      <w:r w:rsidR="009A63BE" w:rsidRPr="00283D42">
        <w:rPr>
          <w:color w:val="000000" w:themeColor="text1"/>
          <w:sz w:val="21"/>
          <w:szCs w:val="21"/>
        </w:rPr>
        <w:t>Führung und Antrieb in einem einzigen Gehäuse</w:t>
      </w:r>
      <w:r w:rsidR="00AA610D" w:rsidRPr="00283D42">
        <w:rPr>
          <w:color w:val="000000" w:themeColor="text1"/>
          <w:sz w:val="21"/>
          <w:szCs w:val="21"/>
        </w:rPr>
        <w:t xml:space="preserve"> befinden</w:t>
      </w:r>
      <w:r w:rsidR="00B8032C" w:rsidRPr="00283D42">
        <w:rPr>
          <w:color w:val="000000" w:themeColor="text1"/>
          <w:sz w:val="21"/>
          <w:szCs w:val="21"/>
        </w:rPr>
        <w:t>“</w:t>
      </w:r>
      <w:r w:rsidR="00382F5C" w:rsidRPr="00283D42">
        <w:rPr>
          <w:color w:val="000000" w:themeColor="text1"/>
          <w:sz w:val="21"/>
          <w:szCs w:val="21"/>
        </w:rPr>
        <w:t>, berichtet Sven Schürmann, Marketingleiter bei LEANTECHNIK.</w:t>
      </w:r>
      <w:r w:rsidR="009A63BE" w:rsidRPr="00283D42">
        <w:rPr>
          <w:color w:val="000000" w:themeColor="text1"/>
          <w:sz w:val="21"/>
          <w:szCs w:val="21"/>
        </w:rPr>
        <w:t xml:space="preserve"> </w:t>
      </w:r>
    </w:p>
    <w:p w14:paraId="6A1CC48C" w14:textId="77777777" w:rsidR="00E316E9" w:rsidRPr="00283D42" w:rsidRDefault="00E316E9" w:rsidP="006C18B0">
      <w:pPr>
        <w:suppressAutoHyphens/>
        <w:rPr>
          <w:color w:val="000000" w:themeColor="text1"/>
          <w:sz w:val="21"/>
          <w:szCs w:val="21"/>
        </w:rPr>
      </w:pPr>
    </w:p>
    <w:p w14:paraId="4D482519" w14:textId="7A49C167" w:rsidR="00A63B98" w:rsidRPr="00283D42" w:rsidRDefault="00AC1452" w:rsidP="006C18B0">
      <w:pPr>
        <w:suppressAutoHyphens/>
        <w:rPr>
          <w:sz w:val="21"/>
          <w:szCs w:val="21"/>
        </w:rPr>
      </w:pPr>
      <w:r w:rsidRPr="00283D42">
        <w:rPr>
          <w:sz w:val="21"/>
          <w:szCs w:val="21"/>
        </w:rPr>
        <w:t>In Verpackungs</w:t>
      </w:r>
      <w:r w:rsidR="008E2C68" w:rsidRPr="00283D42">
        <w:rPr>
          <w:sz w:val="21"/>
          <w:szCs w:val="21"/>
        </w:rPr>
        <w:t>anlagen</w:t>
      </w:r>
      <w:r w:rsidRPr="00283D42">
        <w:rPr>
          <w:sz w:val="21"/>
          <w:szCs w:val="21"/>
        </w:rPr>
        <w:t xml:space="preserve"> wird darüber hinaus </w:t>
      </w:r>
      <w:r w:rsidR="00DA0C9D" w:rsidRPr="00283D42">
        <w:rPr>
          <w:sz w:val="21"/>
          <w:szCs w:val="21"/>
        </w:rPr>
        <w:t xml:space="preserve">in der Regel </w:t>
      </w:r>
      <w:r w:rsidRPr="00283D42">
        <w:rPr>
          <w:sz w:val="21"/>
          <w:szCs w:val="21"/>
        </w:rPr>
        <w:t xml:space="preserve">eine Z-Achse benötigt. </w:t>
      </w:r>
      <w:r w:rsidR="008E2C68" w:rsidRPr="00283D42">
        <w:rPr>
          <w:sz w:val="21"/>
          <w:szCs w:val="21"/>
        </w:rPr>
        <w:t>So ist es auch</w:t>
      </w:r>
      <w:r w:rsidR="00E316E9" w:rsidRPr="00283D42">
        <w:rPr>
          <w:sz w:val="21"/>
          <w:szCs w:val="21"/>
        </w:rPr>
        <w:t xml:space="preserve"> </w:t>
      </w:r>
      <w:r w:rsidR="008E2C68" w:rsidRPr="00283D42">
        <w:rPr>
          <w:sz w:val="21"/>
          <w:szCs w:val="21"/>
        </w:rPr>
        <w:t>b</w:t>
      </w:r>
      <w:r w:rsidR="00E316E9" w:rsidRPr="00283D42">
        <w:rPr>
          <w:sz w:val="21"/>
          <w:szCs w:val="21"/>
        </w:rPr>
        <w:t xml:space="preserve">eim </w:t>
      </w:r>
      <w:r w:rsidR="0061304E" w:rsidRPr="00283D42">
        <w:rPr>
          <w:color w:val="000000" w:themeColor="text1"/>
          <w:sz w:val="21"/>
          <w:szCs w:val="21"/>
        </w:rPr>
        <w:t>Wrap-</w:t>
      </w:r>
      <w:proofErr w:type="spellStart"/>
      <w:r w:rsidR="0061304E" w:rsidRPr="00283D42">
        <w:rPr>
          <w:color w:val="000000" w:themeColor="text1"/>
          <w:sz w:val="21"/>
          <w:szCs w:val="21"/>
        </w:rPr>
        <w:t>around</w:t>
      </w:r>
      <w:proofErr w:type="spellEnd"/>
      <w:r w:rsidR="0061304E" w:rsidRPr="00283D42">
        <w:rPr>
          <w:color w:val="000000" w:themeColor="text1"/>
          <w:sz w:val="21"/>
          <w:szCs w:val="21"/>
        </w:rPr>
        <w:t xml:space="preserve">-Tray-Packer </w:t>
      </w:r>
      <w:r w:rsidR="00E316E9" w:rsidRPr="00283D42">
        <w:rPr>
          <w:color w:val="000000" w:themeColor="text1"/>
          <w:sz w:val="21"/>
          <w:szCs w:val="21"/>
        </w:rPr>
        <w:t>des Maschinenbauers Schäfer &amp; Flottmann</w:t>
      </w:r>
      <w:r w:rsidR="008E2C68" w:rsidRPr="00283D42">
        <w:rPr>
          <w:color w:val="000000" w:themeColor="text1"/>
          <w:sz w:val="21"/>
          <w:szCs w:val="21"/>
        </w:rPr>
        <w:t xml:space="preserve">: Die Anlage faltet den Kartonzuschnitt direkt um das Produkt herum – entweder als Transportverpackung oder Verkaufspräsenter (Tray). In den Maschinen übernehmen </w:t>
      </w:r>
      <w:proofErr w:type="spellStart"/>
      <w:r w:rsidR="00350248" w:rsidRPr="00283D42">
        <w:rPr>
          <w:color w:val="000000" w:themeColor="text1"/>
          <w:sz w:val="21"/>
          <w:szCs w:val="21"/>
        </w:rPr>
        <w:t>lifgo</w:t>
      </w:r>
      <w:proofErr w:type="spellEnd"/>
      <w:r w:rsidR="00350248" w:rsidRPr="00283D42">
        <w:rPr>
          <w:color w:val="000000" w:themeColor="text1"/>
          <w:sz w:val="21"/>
          <w:szCs w:val="21"/>
        </w:rPr>
        <w:t xml:space="preserve">-Zahnstangengetriebe die Umwandlung der rotatorischen Motorbewegung in eine lineare Hubbewegung, mit der </w:t>
      </w:r>
      <w:r w:rsidR="00E21ED7" w:rsidRPr="00283D42">
        <w:rPr>
          <w:color w:val="000000" w:themeColor="text1"/>
          <w:sz w:val="21"/>
          <w:szCs w:val="21"/>
        </w:rPr>
        <w:t xml:space="preserve">die Kartonzuschnitte aus einem Magazin </w:t>
      </w:r>
      <w:r w:rsidR="00DA0C9D" w:rsidRPr="00283D42">
        <w:rPr>
          <w:color w:val="000000" w:themeColor="text1"/>
          <w:sz w:val="21"/>
          <w:szCs w:val="21"/>
        </w:rPr>
        <w:t xml:space="preserve">gefördert und der Verpackungsanlage </w:t>
      </w:r>
      <w:r w:rsidR="00E21ED7" w:rsidRPr="00283D42">
        <w:rPr>
          <w:color w:val="000000" w:themeColor="text1"/>
          <w:sz w:val="21"/>
          <w:szCs w:val="21"/>
        </w:rPr>
        <w:t>zugeführt werden.</w:t>
      </w:r>
    </w:p>
    <w:p w14:paraId="466D69B4" w14:textId="77777777" w:rsidR="00AC1452" w:rsidRPr="00283D42" w:rsidRDefault="00AC1452" w:rsidP="006C18B0">
      <w:pPr>
        <w:tabs>
          <w:tab w:val="left" w:pos="6920"/>
        </w:tabs>
        <w:suppressAutoHyphens/>
        <w:contextualSpacing/>
        <w:rPr>
          <w:sz w:val="21"/>
          <w:szCs w:val="21"/>
        </w:rPr>
      </w:pPr>
    </w:p>
    <w:p w14:paraId="726F642D" w14:textId="2A7CE019" w:rsidR="003C6057" w:rsidRPr="00283D42" w:rsidRDefault="008E2C68" w:rsidP="006C18B0">
      <w:pPr>
        <w:tabs>
          <w:tab w:val="left" w:pos="6920"/>
        </w:tabs>
        <w:suppressAutoHyphens/>
        <w:contextualSpacing/>
        <w:rPr>
          <w:sz w:val="21"/>
          <w:szCs w:val="21"/>
        </w:rPr>
      </w:pPr>
      <w:r w:rsidRPr="00283D42">
        <w:rPr>
          <w:sz w:val="21"/>
          <w:szCs w:val="21"/>
        </w:rPr>
        <w:t>Die</w:t>
      </w:r>
      <w:r w:rsidR="00406E01" w:rsidRPr="00283D42">
        <w:rPr>
          <w:sz w:val="21"/>
          <w:szCs w:val="21"/>
        </w:rPr>
        <w:t xml:space="preserve"> hochgenauen Zahnstangengetriebe</w:t>
      </w:r>
      <w:r w:rsidR="00E21ED7" w:rsidRPr="00283D42">
        <w:rPr>
          <w:sz w:val="21"/>
          <w:szCs w:val="21"/>
        </w:rPr>
        <w:t xml:space="preserve"> von LEANTECH</w:t>
      </w:r>
      <w:r w:rsidR="00A604D6" w:rsidRPr="00283D42">
        <w:rPr>
          <w:sz w:val="21"/>
          <w:szCs w:val="21"/>
        </w:rPr>
        <w:t xml:space="preserve">NIK </w:t>
      </w:r>
      <w:r w:rsidRPr="00283D42">
        <w:rPr>
          <w:sz w:val="21"/>
          <w:szCs w:val="21"/>
        </w:rPr>
        <w:t xml:space="preserve">sind </w:t>
      </w:r>
      <w:r w:rsidR="00A604D6" w:rsidRPr="00283D42">
        <w:rPr>
          <w:sz w:val="21"/>
          <w:szCs w:val="21"/>
        </w:rPr>
        <w:t>in zwei Ausführungen</w:t>
      </w:r>
      <w:r w:rsidR="00406E01" w:rsidRPr="00283D42">
        <w:rPr>
          <w:sz w:val="21"/>
          <w:szCs w:val="21"/>
        </w:rPr>
        <w:t xml:space="preserve"> und </w:t>
      </w:r>
      <w:r w:rsidR="00283D42" w:rsidRPr="00283D42">
        <w:rPr>
          <w:sz w:val="21"/>
          <w:szCs w:val="21"/>
        </w:rPr>
        <w:t xml:space="preserve">in </w:t>
      </w:r>
      <w:r w:rsidR="00406E01" w:rsidRPr="00283D42">
        <w:rPr>
          <w:sz w:val="21"/>
          <w:szCs w:val="21"/>
        </w:rPr>
        <w:t>unterschiedlichen Größen</w:t>
      </w:r>
      <w:r w:rsidR="00E21ED7" w:rsidRPr="00283D42">
        <w:rPr>
          <w:sz w:val="21"/>
          <w:szCs w:val="21"/>
        </w:rPr>
        <w:t xml:space="preserve"> erhältlich</w:t>
      </w:r>
      <w:r w:rsidR="00A604D6" w:rsidRPr="00283D42">
        <w:rPr>
          <w:sz w:val="21"/>
          <w:szCs w:val="21"/>
        </w:rPr>
        <w:t xml:space="preserve">: Die </w:t>
      </w:r>
      <w:proofErr w:type="spellStart"/>
      <w:r w:rsidR="00A604D6" w:rsidRPr="00283D42">
        <w:rPr>
          <w:sz w:val="21"/>
          <w:szCs w:val="21"/>
        </w:rPr>
        <w:t>lifgo</w:t>
      </w:r>
      <w:proofErr w:type="spellEnd"/>
      <w:r w:rsidR="00A604D6" w:rsidRPr="00283D42">
        <w:rPr>
          <w:sz w:val="21"/>
          <w:szCs w:val="21"/>
        </w:rPr>
        <w:t xml:space="preserve">-Baureihe </w:t>
      </w:r>
      <w:r w:rsidR="00E4039B" w:rsidRPr="00283D42">
        <w:rPr>
          <w:sz w:val="21"/>
          <w:szCs w:val="21"/>
        </w:rPr>
        <w:t xml:space="preserve">ist dank ihrer vierfachen Rollenführung sehr robust. Sie </w:t>
      </w:r>
      <w:r w:rsidR="00A9051F" w:rsidRPr="00283D42">
        <w:rPr>
          <w:sz w:val="21"/>
          <w:szCs w:val="21"/>
        </w:rPr>
        <w:t>bietet</w:t>
      </w:r>
      <w:r w:rsidR="00A604D6" w:rsidRPr="00283D42">
        <w:rPr>
          <w:sz w:val="21"/>
          <w:szCs w:val="21"/>
        </w:rPr>
        <w:t xml:space="preserve"> eine Positioniergenauigkeit von ±0,05 mm, eine Wiederholgenauigkeit von ±0,02 mm und eine Hubgeschwindigkeit von bis zu 3 m/s. </w:t>
      </w:r>
    </w:p>
    <w:p w14:paraId="0FBD7490" w14:textId="77777777" w:rsidR="003C6057" w:rsidRPr="00283D42" w:rsidRDefault="003C6057" w:rsidP="006C18B0">
      <w:pPr>
        <w:tabs>
          <w:tab w:val="left" w:pos="6920"/>
        </w:tabs>
        <w:suppressAutoHyphens/>
        <w:contextualSpacing/>
        <w:rPr>
          <w:sz w:val="21"/>
          <w:szCs w:val="21"/>
        </w:rPr>
      </w:pPr>
    </w:p>
    <w:p w14:paraId="59D4C44B" w14:textId="0F058F21" w:rsidR="009D7A82" w:rsidRPr="00283D42" w:rsidRDefault="008A4B92" w:rsidP="006C18B0">
      <w:pPr>
        <w:tabs>
          <w:tab w:val="left" w:pos="6920"/>
        </w:tabs>
        <w:suppressAutoHyphens/>
        <w:contextualSpacing/>
        <w:rPr>
          <w:sz w:val="21"/>
          <w:szCs w:val="21"/>
        </w:rPr>
      </w:pPr>
      <w:r w:rsidRPr="00283D42">
        <w:rPr>
          <w:sz w:val="21"/>
          <w:szCs w:val="21"/>
        </w:rPr>
        <w:t xml:space="preserve">Die </w:t>
      </w:r>
      <w:proofErr w:type="spellStart"/>
      <w:r w:rsidRPr="00283D42">
        <w:rPr>
          <w:sz w:val="21"/>
          <w:szCs w:val="21"/>
        </w:rPr>
        <w:t>lean</w:t>
      </w:r>
      <w:proofErr w:type="spellEnd"/>
      <w:r w:rsidRPr="00283D42">
        <w:rPr>
          <w:sz w:val="21"/>
          <w:szCs w:val="21"/>
        </w:rPr>
        <w:t xml:space="preserve"> SL-Zahnstangengetriebe </w:t>
      </w:r>
      <w:r w:rsidR="00E10883" w:rsidRPr="00283D42">
        <w:rPr>
          <w:sz w:val="21"/>
          <w:szCs w:val="21"/>
        </w:rPr>
        <w:t>wurden dagegen für einfache synchrone Positionieraufgaben ohne Querkraftaufnahme entwickelt.</w:t>
      </w:r>
      <w:r w:rsidR="00E4039B" w:rsidRPr="00283D42">
        <w:rPr>
          <w:sz w:val="21"/>
          <w:szCs w:val="21"/>
        </w:rPr>
        <w:t xml:space="preserve"> Sie e</w:t>
      </w:r>
      <w:r w:rsidR="001156F8" w:rsidRPr="00283D42">
        <w:rPr>
          <w:sz w:val="21"/>
          <w:szCs w:val="21"/>
        </w:rPr>
        <w:t>rreichen eine Hubgeschwindigkeit von 0,6 m/s</w:t>
      </w:r>
      <w:r w:rsidR="00C37BD4" w:rsidRPr="00283D42">
        <w:rPr>
          <w:sz w:val="21"/>
          <w:szCs w:val="21"/>
        </w:rPr>
        <w:t xml:space="preserve"> und </w:t>
      </w:r>
      <w:r w:rsidR="00DA0C9D" w:rsidRPr="00283D42">
        <w:rPr>
          <w:sz w:val="21"/>
          <w:szCs w:val="21"/>
        </w:rPr>
        <w:t xml:space="preserve">werden </w:t>
      </w:r>
      <w:r w:rsidR="00C37BD4" w:rsidRPr="00283D42">
        <w:rPr>
          <w:sz w:val="21"/>
          <w:szCs w:val="21"/>
        </w:rPr>
        <w:t xml:space="preserve">für Anwendungen in der Verpackungs- und Lebensmittelindustrie </w:t>
      </w:r>
      <w:r w:rsidR="00DA0C9D" w:rsidRPr="00283D42">
        <w:rPr>
          <w:sz w:val="21"/>
          <w:szCs w:val="21"/>
        </w:rPr>
        <w:t xml:space="preserve">auf Wunsch </w:t>
      </w:r>
      <w:r w:rsidR="00C37BD4" w:rsidRPr="00283D42">
        <w:rPr>
          <w:sz w:val="21"/>
          <w:szCs w:val="21"/>
        </w:rPr>
        <w:t xml:space="preserve">mit einer </w:t>
      </w:r>
      <w:r w:rsidR="003C6057" w:rsidRPr="00283D42">
        <w:rPr>
          <w:sz w:val="21"/>
          <w:szCs w:val="21"/>
        </w:rPr>
        <w:t>Dünnchrom-Beschichtung versehen</w:t>
      </w:r>
      <w:r w:rsidR="001156F8" w:rsidRPr="00283D42">
        <w:rPr>
          <w:sz w:val="21"/>
          <w:szCs w:val="21"/>
        </w:rPr>
        <w:t>.</w:t>
      </w:r>
    </w:p>
    <w:p w14:paraId="57446B3F" w14:textId="77777777" w:rsidR="003C6057" w:rsidRPr="00283D42" w:rsidRDefault="003C6057" w:rsidP="006C18B0">
      <w:pPr>
        <w:tabs>
          <w:tab w:val="left" w:pos="6920"/>
        </w:tabs>
        <w:suppressAutoHyphens/>
        <w:contextualSpacing/>
        <w:rPr>
          <w:sz w:val="21"/>
          <w:szCs w:val="21"/>
        </w:rPr>
      </w:pPr>
    </w:p>
    <w:p w14:paraId="02A9A32C" w14:textId="6417E4D3" w:rsidR="00DC646E" w:rsidRPr="00283D42" w:rsidRDefault="00461FDD" w:rsidP="006C18B0">
      <w:pPr>
        <w:tabs>
          <w:tab w:val="left" w:pos="6920"/>
        </w:tabs>
        <w:suppressAutoHyphens/>
        <w:contextualSpacing/>
        <w:rPr>
          <w:sz w:val="21"/>
          <w:szCs w:val="21"/>
        </w:rPr>
      </w:pPr>
      <w:r w:rsidRPr="00283D42">
        <w:rPr>
          <w:sz w:val="21"/>
          <w:szCs w:val="21"/>
        </w:rPr>
        <w:t xml:space="preserve">Neben einzelnen Zahnstangengetrieben </w:t>
      </w:r>
      <w:r w:rsidR="00DC646E" w:rsidRPr="00283D42">
        <w:rPr>
          <w:sz w:val="21"/>
          <w:szCs w:val="21"/>
        </w:rPr>
        <w:t>sind</w:t>
      </w:r>
      <w:r w:rsidRPr="00283D42">
        <w:rPr>
          <w:sz w:val="21"/>
          <w:szCs w:val="21"/>
        </w:rPr>
        <w:t xml:space="preserve"> </w:t>
      </w:r>
      <w:r w:rsidR="00DC646E" w:rsidRPr="00283D42">
        <w:rPr>
          <w:sz w:val="21"/>
          <w:szCs w:val="21"/>
        </w:rPr>
        <w:t xml:space="preserve">zudem </w:t>
      </w:r>
      <w:r w:rsidRPr="00283D42">
        <w:rPr>
          <w:sz w:val="21"/>
          <w:szCs w:val="21"/>
        </w:rPr>
        <w:t>komplette Hub- und Positioniersysteme</w:t>
      </w:r>
      <w:r w:rsidR="00DC646E" w:rsidRPr="00283D42">
        <w:rPr>
          <w:sz w:val="21"/>
          <w:szCs w:val="21"/>
        </w:rPr>
        <w:t xml:space="preserve"> erhältlich</w:t>
      </w:r>
      <w:r w:rsidR="0077710F" w:rsidRPr="00283D42">
        <w:rPr>
          <w:sz w:val="21"/>
          <w:szCs w:val="21"/>
        </w:rPr>
        <w:t xml:space="preserve">. Die unter dem Namen LEANTECHNIK SYSTEMS vertriebenen Anlagen </w:t>
      </w:r>
    </w:p>
    <w:p w14:paraId="45747338" w14:textId="4F3D8A91" w:rsidR="001F55BD" w:rsidRPr="00283D42" w:rsidRDefault="00DC646E" w:rsidP="006C18B0">
      <w:pPr>
        <w:tabs>
          <w:tab w:val="left" w:pos="6920"/>
        </w:tabs>
        <w:suppressAutoHyphens/>
        <w:contextualSpacing/>
        <w:rPr>
          <w:sz w:val="21"/>
          <w:szCs w:val="21"/>
        </w:rPr>
      </w:pPr>
      <w:r w:rsidRPr="00283D42">
        <w:rPr>
          <w:sz w:val="21"/>
          <w:szCs w:val="21"/>
        </w:rPr>
        <w:t>werden kundenspezifisch konstruiert und b</w:t>
      </w:r>
      <w:r w:rsidRPr="00283D42">
        <w:rPr>
          <w:bCs/>
          <w:sz w:val="21"/>
          <w:szCs w:val="21"/>
        </w:rPr>
        <w:t>estehen aus Anbauteilen, Stahlbau, Motoren sowie der nötigen Steuerungstechnik.</w:t>
      </w:r>
      <w:r w:rsidRPr="00283D42">
        <w:rPr>
          <w:sz w:val="21"/>
          <w:szCs w:val="21"/>
        </w:rPr>
        <w:t xml:space="preserve"> Neben </w:t>
      </w:r>
      <w:r w:rsidR="00C37BD4" w:rsidRPr="00283D42">
        <w:rPr>
          <w:sz w:val="21"/>
          <w:szCs w:val="21"/>
        </w:rPr>
        <w:t>Portalanlagen</w:t>
      </w:r>
      <w:r w:rsidRPr="00283D42">
        <w:rPr>
          <w:sz w:val="21"/>
          <w:szCs w:val="21"/>
        </w:rPr>
        <w:t xml:space="preserve"> und</w:t>
      </w:r>
      <w:r w:rsidR="00C37BD4" w:rsidRPr="00283D42">
        <w:rPr>
          <w:sz w:val="21"/>
          <w:szCs w:val="21"/>
        </w:rPr>
        <w:t xml:space="preserve"> Hub</w:t>
      </w:r>
      <w:r w:rsidR="003C6057" w:rsidRPr="00283D42">
        <w:rPr>
          <w:sz w:val="21"/>
          <w:szCs w:val="21"/>
        </w:rPr>
        <w:t>tische</w:t>
      </w:r>
      <w:r w:rsidRPr="00283D42">
        <w:rPr>
          <w:sz w:val="21"/>
          <w:szCs w:val="21"/>
        </w:rPr>
        <w:t>n</w:t>
      </w:r>
      <w:r w:rsidR="003C6057" w:rsidRPr="00283D42">
        <w:rPr>
          <w:sz w:val="21"/>
          <w:szCs w:val="21"/>
        </w:rPr>
        <w:t xml:space="preserve"> </w:t>
      </w:r>
      <w:r w:rsidRPr="00283D42">
        <w:rPr>
          <w:sz w:val="21"/>
          <w:szCs w:val="21"/>
        </w:rPr>
        <w:t xml:space="preserve">zählen auch </w:t>
      </w:r>
      <w:r w:rsidR="00E50848" w:rsidRPr="00283D42">
        <w:rPr>
          <w:sz w:val="21"/>
          <w:szCs w:val="21"/>
        </w:rPr>
        <w:t xml:space="preserve">Pick-and-Place- und </w:t>
      </w:r>
      <w:r w:rsidR="003C6057" w:rsidRPr="00283D42">
        <w:rPr>
          <w:sz w:val="21"/>
          <w:szCs w:val="21"/>
        </w:rPr>
        <w:t>Shuttle-Systeme</w:t>
      </w:r>
      <w:r w:rsidRPr="00283D42">
        <w:rPr>
          <w:sz w:val="21"/>
          <w:szCs w:val="21"/>
        </w:rPr>
        <w:t xml:space="preserve"> </w:t>
      </w:r>
      <w:r w:rsidR="00E50848" w:rsidRPr="00283D42">
        <w:rPr>
          <w:sz w:val="21"/>
          <w:szCs w:val="21"/>
        </w:rPr>
        <w:t>zum Produktprogramm</w:t>
      </w:r>
      <w:r w:rsidR="003C6057" w:rsidRPr="00283D42">
        <w:rPr>
          <w:sz w:val="21"/>
          <w:szCs w:val="21"/>
        </w:rPr>
        <w:t xml:space="preserve">. Seit </w:t>
      </w:r>
      <w:r w:rsidR="00E50848" w:rsidRPr="00283D42">
        <w:rPr>
          <w:sz w:val="21"/>
          <w:szCs w:val="21"/>
        </w:rPr>
        <w:t>kurzem fertigt LEANTECHNIK zudem</w:t>
      </w:r>
      <w:r w:rsidRPr="00283D42">
        <w:rPr>
          <w:sz w:val="21"/>
          <w:szCs w:val="21"/>
        </w:rPr>
        <w:t xml:space="preserve"> </w:t>
      </w:r>
      <w:r w:rsidR="003C6057" w:rsidRPr="00283D42">
        <w:rPr>
          <w:sz w:val="21"/>
          <w:szCs w:val="21"/>
        </w:rPr>
        <w:t xml:space="preserve">Kreuztische – ein </w:t>
      </w:r>
      <w:r w:rsidR="00DA0C9D" w:rsidRPr="00283D42">
        <w:rPr>
          <w:sz w:val="21"/>
          <w:szCs w:val="21"/>
        </w:rPr>
        <w:t>Mustere</w:t>
      </w:r>
      <w:r w:rsidR="003C6057" w:rsidRPr="00283D42">
        <w:rPr>
          <w:sz w:val="21"/>
          <w:szCs w:val="21"/>
        </w:rPr>
        <w:t xml:space="preserve">xemplar konnten Besucher </w:t>
      </w:r>
      <w:r w:rsidR="004F1B3C" w:rsidRPr="00283D42">
        <w:rPr>
          <w:sz w:val="21"/>
          <w:szCs w:val="21"/>
        </w:rPr>
        <w:t xml:space="preserve">auf </w:t>
      </w:r>
      <w:r w:rsidR="003C6057" w:rsidRPr="00283D42">
        <w:rPr>
          <w:sz w:val="21"/>
          <w:szCs w:val="21"/>
        </w:rPr>
        <w:t>der</w:t>
      </w:r>
      <w:r w:rsidR="00C37BD4" w:rsidRPr="00283D42">
        <w:rPr>
          <w:sz w:val="21"/>
          <w:szCs w:val="21"/>
        </w:rPr>
        <w:t xml:space="preserve"> interpack 2026 </w:t>
      </w:r>
      <w:r w:rsidR="003C6057" w:rsidRPr="00283D42">
        <w:rPr>
          <w:sz w:val="21"/>
          <w:szCs w:val="21"/>
        </w:rPr>
        <w:t>live erleben</w:t>
      </w:r>
      <w:r w:rsidR="00C37BD4" w:rsidRPr="00283D42">
        <w:rPr>
          <w:sz w:val="21"/>
          <w:szCs w:val="21"/>
        </w:rPr>
        <w:t xml:space="preserve">. </w:t>
      </w:r>
    </w:p>
    <w:p w14:paraId="3A2F568D" w14:textId="77777777" w:rsidR="003C6057" w:rsidRPr="00283D42" w:rsidRDefault="003C6057" w:rsidP="006C18B0">
      <w:pPr>
        <w:tabs>
          <w:tab w:val="left" w:pos="6920"/>
        </w:tabs>
        <w:suppressAutoHyphens/>
        <w:contextualSpacing/>
        <w:rPr>
          <w:sz w:val="21"/>
          <w:szCs w:val="21"/>
        </w:rPr>
      </w:pPr>
    </w:p>
    <w:p w14:paraId="7330C9C6" w14:textId="7DB48320" w:rsidR="00115ABA" w:rsidRPr="00283D42" w:rsidRDefault="004B6D72" w:rsidP="006C18B0">
      <w:pPr>
        <w:tabs>
          <w:tab w:val="left" w:pos="6920"/>
        </w:tabs>
        <w:suppressAutoHyphens/>
        <w:contextualSpacing/>
        <w:rPr>
          <w:bCs/>
          <w:color w:val="000000" w:themeColor="text1"/>
          <w:sz w:val="21"/>
          <w:szCs w:val="21"/>
        </w:rPr>
      </w:pPr>
      <w:r w:rsidRPr="00283D42">
        <w:rPr>
          <w:bCs/>
          <w:color w:val="000000" w:themeColor="text1"/>
          <w:sz w:val="21"/>
          <w:szCs w:val="21"/>
        </w:rPr>
        <w:t>(</w:t>
      </w:r>
      <w:r w:rsidR="00E50848" w:rsidRPr="00283D42">
        <w:rPr>
          <w:bCs/>
          <w:color w:val="000000" w:themeColor="text1"/>
          <w:sz w:val="21"/>
          <w:szCs w:val="21"/>
        </w:rPr>
        <w:t>2.9</w:t>
      </w:r>
      <w:r w:rsidR="00874DDA">
        <w:rPr>
          <w:bCs/>
          <w:color w:val="000000" w:themeColor="text1"/>
          <w:sz w:val="21"/>
          <w:szCs w:val="21"/>
        </w:rPr>
        <w:t>70</w:t>
      </w:r>
      <w:r w:rsidRPr="00283D42">
        <w:rPr>
          <w:bCs/>
          <w:color w:val="000000" w:themeColor="text1"/>
          <w:sz w:val="21"/>
          <w:szCs w:val="21"/>
        </w:rPr>
        <w:t xml:space="preserve"> Zeichen inkl. Leerzeichen)</w:t>
      </w:r>
    </w:p>
    <w:p w14:paraId="35A7B11B" w14:textId="18015B54" w:rsidR="007E2999" w:rsidRPr="00283D42" w:rsidRDefault="007E2999" w:rsidP="006C18B0">
      <w:pPr>
        <w:tabs>
          <w:tab w:val="left" w:pos="6920"/>
        </w:tabs>
        <w:suppressAutoHyphens/>
        <w:contextualSpacing/>
        <w:rPr>
          <w:sz w:val="21"/>
          <w:szCs w:val="21"/>
        </w:rPr>
      </w:pPr>
    </w:p>
    <w:p w14:paraId="32124838" w14:textId="77777777" w:rsidR="007E2999" w:rsidRDefault="007E2999" w:rsidP="006C18B0">
      <w:pPr>
        <w:tabs>
          <w:tab w:val="left" w:pos="6920"/>
        </w:tabs>
        <w:suppressAutoHyphens/>
        <w:contextualSpacing/>
        <w:rPr>
          <w:sz w:val="21"/>
          <w:szCs w:val="21"/>
        </w:rPr>
      </w:pPr>
    </w:p>
    <w:p w14:paraId="0A3497B3" w14:textId="77777777" w:rsidR="00283D42" w:rsidRDefault="00283D42" w:rsidP="006C18B0">
      <w:pPr>
        <w:tabs>
          <w:tab w:val="left" w:pos="6920"/>
        </w:tabs>
        <w:suppressAutoHyphens/>
        <w:contextualSpacing/>
        <w:rPr>
          <w:sz w:val="21"/>
          <w:szCs w:val="21"/>
        </w:rPr>
      </w:pPr>
    </w:p>
    <w:p w14:paraId="58DA245E" w14:textId="77777777" w:rsidR="00283D42" w:rsidRDefault="00283D42" w:rsidP="006C18B0">
      <w:pPr>
        <w:tabs>
          <w:tab w:val="left" w:pos="6920"/>
        </w:tabs>
        <w:suppressAutoHyphens/>
        <w:contextualSpacing/>
        <w:rPr>
          <w:sz w:val="21"/>
          <w:szCs w:val="21"/>
        </w:rPr>
      </w:pPr>
    </w:p>
    <w:p w14:paraId="1FE26BFD" w14:textId="77777777" w:rsidR="00283D42" w:rsidRPr="00283D42" w:rsidRDefault="00283D42" w:rsidP="006C18B0">
      <w:pPr>
        <w:tabs>
          <w:tab w:val="left" w:pos="6920"/>
        </w:tabs>
        <w:suppressAutoHyphens/>
        <w:contextualSpacing/>
        <w:rPr>
          <w:sz w:val="21"/>
          <w:szCs w:val="21"/>
        </w:rPr>
      </w:pPr>
    </w:p>
    <w:p w14:paraId="25D877CD" w14:textId="48317EE4" w:rsidR="00355034" w:rsidRPr="00283D42" w:rsidRDefault="00355034" w:rsidP="006C18B0">
      <w:pPr>
        <w:tabs>
          <w:tab w:val="left" w:pos="6920"/>
        </w:tabs>
        <w:suppressAutoHyphens/>
        <w:contextualSpacing/>
        <w:rPr>
          <w:rFonts w:asciiTheme="minorBidi" w:hAnsiTheme="minorBidi" w:cstheme="minorBidi"/>
          <w:sz w:val="21"/>
          <w:szCs w:val="21"/>
        </w:rPr>
      </w:pPr>
      <w:r w:rsidRPr="00283D42">
        <w:rPr>
          <w:rFonts w:asciiTheme="minorBidi" w:hAnsiTheme="minorBidi" w:cstheme="minorBidi"/>
          <w:b/>
          <w:bCs/>
          <w:sz w:val="21"/>
          <w:szCs w:val="21"/>
        </w:rPr>
        <w:lastRenderedPageBreak/>
        <w:t>Über L</w:t>
      </w:r>
      <w:r w:rsidR="002B0DFA" w:rsidRPr="00283D42">
        <w:rPr>
          <w:rFonts w:asciiTheme="minorBidi" w:hAnsiTheme="minorBidi" w:cstheme="minorBidi"/>
          <w:b/>
          <w:bCs/>
          <w:sz w:val="21"/>
          <w:szCs w:val="21"/>
        </w:rPr>
        <w:t>EANTECHNIK</w:t>
      </w:r>
    </w:p>
    <w:p w14:paraId="7C78A72B" w14:textId="31732682" w:rsidR="00355034" w:rsidRPr="00283D42" w:rsidRDefault="00355034" w:rsidP="006C18B0">
      <w:pPr>
        <w:tabs>
          <w:tab w:val="left" w:pos="6920"/>
        </w:tabs>
        <w:suppressAutoHyphens/>
        <w:rPr>
          <w:rFonts w:asciiTheme="minorBidi" w:hAnsiTheme="minorBidi" w:cstheme="minorBidi"/>
          <w:sz w:val="21"/>
          <w:szCs w:val="21"/>
        </w:rPr>
      </w:pPr>
      <w:r w:rsidRPr="00283D42">
        <w:rPr>
          <w:rFonts w:asciiTheme="minorBidi" w:hAnsiTheme="minorBidi" w:cstheme="minorBidi"/>
          <w:sz w:val="21"/>
          <w:szCs w:val="21"/>
        </w:rPr>
        <w:t>Seit über 30 Jahren entwickelt LEANTECHNIK in Oberhausen leistungsstarke Zahnstangengetriebe sowie Hub- und Positioniersysteme für die Automatisierungstechnik. Die Produkte bieten Anwendern ein Höchstmaß an Präzision, Geschwindigkeit und Zuverlässigkeit. Sie kommen in allen Branchen zum Einsatz, in denen präzise, synchrone Positionierungsaufgaben schnell und zuverlässig gelöst werden müssen. Zu den Kunden gehören u.a. namhafte Hersteller aus der Automobil- und Konsumgüter</w:t>
      </w:r>
      <w:r w:rsidR="00683D0E" w:rsidRPr="00283D42">
        <w:rPr>
          <w:rFonts w:asciiTheme="minorBidi" w:hAnsiTheme="minorBidi" w:cstheme="minorBidi"/>
          <w:sz w:val="21"/>
          <w:szCs w:val="21"/>
        </w:rPr>
        <w:t>i</w:t>
      </w:r>
      <w:r w:rsidRPr="00283D42">
        <w:rPr>
          <w:rFonts w:asciiTheme="minorBidi" w:hAnsiTheme="minorBidi" w:cstheme="minorBidi"/>
          <w:sz w:val="21"/>
          <w:szCs w:val="21"/>
        </w:rPr>
        <w:t>ndustrie sowie aus dem Maschinen- und Anlagenbau.</w:t>
      </w:r>
    </w:p>
    <w:p w14:paraId="042F9EF8" w14:textId="77777777" w:rsidR="005E766A" w:rsidRPr="00283D42" w:rsidRDefault="005E766A" w:rsidP="006C18B0">
      <w:pPr>
        <w:tabs>
          <w:tab w:val="left" w:pos="6920"/>
        </w:tabs>
        <w:suppressAutoHyphens/>
        <w:rPr>
          <w:rFonts w:asciiTheme="minorBidi" w:hAnsiTheme="minorBidi" w:cstheme="minorBidi"/>
          <w:sz w:val="21"/>
          <w:szCs w:val="21"/>
        </w:rPr>
      </w:pPr>
    </w:p>
    <w:p w14:paraId="75E56AF9" w14:textId="77777777" w:rsidR="00C3691E" w:rsidRPr="00283D42" w:rsidRDefault="00C3691E" w:rsidP="006C18B0">
      <w:pPr>
        <w:tabs>
          <w:tab w:val="left" w:pos="6920"/>
        </w:tabs>
        <w:suppressAutoHyphens/>
        <w:rPr>
          <w:rFonts w:asciiTheme="minorBidi" w:hAnsiTheme="minorBidi" w:cstheme="minorBidi"/>
          <w:sz w:val="21"/>
          <w:szCs w:val="21"/>
        </w:rPr>
      </w:pPr>
    </w:p>
    <w:p w14:paraId="367EC8C7" w14:textId="7BB6DC6B" w:rsidR="00F136D5" w:rsidRPr="00283D42" w:rsidRDefault="00355034" w:rsidP="006C18B0">
      <w:pPr>
        <w:tabs>
          <w:tab w:val="left" w:pos="6920"/>
        </w:tabs>
        <w:suppressAutoHyphens/>
        <w:rPr>
          <w:rFonts w:asciiTheme="minorBidi" w:hAnsiTheme="minorBidi" w:cstheme="minorBidi"/>
          <w:bCs/>
          <w:color w:val="000000" w:themeColor="text1"/>
          <w:sz w:val="21"/>
          <w:szCs w:val="21"/>
        </w:rPr>
      </w:pPr>
      <w:r w:rsidRPr="00283D42">
        <w:rPr>
          <w:rFonts w:asciiTheme="minorBidi" w:hAnsiTheme="minorBidi" w:cstheme="minorBidi"/>
          <w:b/>
          <w:sz w:val="21"/>
          <w:szCs w:val="21"/>
        </w:rPr>
        <w:t>Bildübersicht</w:t>
      </w:r>
    </w:p>
    <w:p w14:paraId="38C73C2E" w14:textId="2DBDF4EC" w:rsidR="004B6D72" w:rsidRPr="00283D42" w:rsidRDefault="004B6D72" w:rsidP="006C18B0">
      <w:pPr>
        <w:tabs>
          <w:tab w:val="left" w:pos="6920"/>
        </w:tabs>
        <w:suppressAutoHyphens/>
        <w:contextualSpacing/>
        <w:rPr>
          <w:rFonts w:asciiTheme="minorBidi" w:hAnsiTheme="minorBidi" w:cstheme="minorBidi"/>
          <w:bCs/>
          <w:color w:val="000000" w:themeColor="text1"/>
          <w:sz w:val="21"/>
          <w:szCs w:val="21"/>
        </w:rPr>
      </w:pPr>
    </w:p>
    <w:p w14:paraId="72839640" w14:textId="36D697CD" w:rsidR="001F55BD" w:rsidRPr="00283D42" w:rsidRDefault="001F55BD" w:rsidP="006C18B0">
      <w:pPr>
        <w:tabs>
          <w:tab w:val="left" w:pos="6920"/>
        </w:tabs>
        <w:suppressAutoHyphens/>
        <w:contextualSpacing/>
        <w:rPr>
          <w:rFonts w:asciiTheme="minorBidi" w:hAnsiTheme="minorBidi" w:cstheme="minorBidi"/>
          <w:bCs/>
          <w:color w:val="000000" w:themeColor="text1"/>
          <w:sz w:val="21"/>
          <w:szCs w:val="21"/>
        </w:rPr>
      </w:pPr>
      <w:r w:rsidRPr="00283D42">
        <w:rPr>
          <w:rFonts w:asciiTheme="minorBidi" w:hAnsiTheme="minorBidi" w:cstheme="minorBidi"/>
          <w:bCs/>
          <w:noProof/>
          <w:color w:val="000000" w:themeColor="text1"/>
          <w:sz w:val="21"/>
          <w:szCs w:val="21"/>
        </w:rPr>
        <w:drawing>
          <wp:inline distT="0" distB="0" distL="0" distR="0" wp14:anchorId="618A72DB" wp14:editId="3C0BF1AD">
            <wp:extent cx="2582687" cy="1998406"/>
            <wp:effectExtent l="0" t="0" r="0" b="0"/>
            <wp:docPr id="85372001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720013" name="Grafik 853720013"/>
                    <pic:cNvPicPr/>
                  </pic:nvPicPr>
                  <pic:blipFill>
                    <a:blip r:embed="rId9" cstate="email">
                      <a:extLst>
                        <a:ext uri="{28A0092B-C50C-407E-A947-70E740481C1C}">
                          <a14:useLocalDpi xmlns:a14="http://schemas.microsoft.com/office/drawing/2010/main"/>
                        </a:ext>
                      </a:extLst>
                    </a:blip>
                    <a:stretch>
                      <a:fillRect/>
                    </a:stretch>
                  </pic:blipFill>
                  <pic:spPr>
                    <a:xfrm>
                      <a:off x="0" y="0"/>
                      <a:ext cx="2618577" cy="2026177"/>
                    </a:xfrm>
                    <a:prstGeom prst="rect">
                      <a:avLst/>
                    </a:prstGeom>
                  </pic:spPr>
                </pic:pic>
              </a:graphicData>
            </a:graphic>
          </wp:inline>
        </w:drawing>
      </w:r>
    </w:p>
    <w:p w14:paraId="42DC26AB" w14:textId="77777777" w:rsidR="001F55BD" w:rsidRPr="00283D42" w:rsidRDefault="001F55BD" w:rsidP="006C18B0">
      <w:pPr>
        <w:tabs>
          <w:tab w:val="left" w:pos="6920"/>
        </w:tabs>
        <w:suppressAutoHyphens/>
        <w:contextualSpacing/>
        <w:rPr>
          <w:rFonts w:asciiTheme="minorBidi" w:hAnsiTheme="minorBidi" w:cstheme="minorBidi"/>
          <w:b/>
          <w:color w:val="000000" w:themeColor="text1"/>
          <w:sz w:val="21"/>
          <w:szCs w:val="21"/>
        </w:rPr>
      </w:pPr>
    </w:p>
    <w:p w14:paraId="0C3A30BC" w14:textId="66FE8C07" w:rsidR="00F02D01" w:rsidRPr="00283D42" w:rsidRDefault="008722B0" w:rsidP="006C18B0">
      <w:pPr>
        <w:tabs>
          <w:tab w:val="left" w:pos="6920"/>
        </w:tabs>
        <w:suppressAutoHyphens/>
        <w:contextualSpacing/>
        <w:rPr>
          <w:rFonts w:asciiTheme="minorBidi" w:hAnsiTheme="minorBidi" w:cstheme="minorBidi"/>
          <w:bCs/>
          <w:color w:val="000000" w:themeColor="text1"/>
          <w:sz w:val="21"/>
          <w:szCs w:val="21"/>
        </w:rPr>
      </w:pPr>
      <w:r w:rsidRPr="00283D42">
        <w:rPr>
          <w:rFonts w:asciiTheme="minorBidi" w:hAnsiTheme="minorBidi" w:cstheme="minorBidi"/>
          <w:b/>
          <w:color w:val="000000" w:themeColor="text1"/>
          <w:sz w:val="21"/>
          <w:szCs w:val="21"/>
        </w:rPr>
        <w:t>LEANTECHNIK-</w:t>
      </w:r>
      <w:r w:rsidR="00283D42" w:rsidRPr="00283D42">
        <w:rPr>
          <w:rFonts w:asciiTheme="minorBidi" w:hAnsiTheme="minorBidi" w:cstheme="minorBidi"/>
          <w:b/>
          <w:color w:val="000000" w:themeColor="text1"/>
          <w:sz w:val="21"/>
          <w:szCs w:val="21"/>
        </w:rPr>
        <w:t>Kreuztisch</w:t>
      </w:r>
      <w:r w:rsidR="00725554" w:rsidRPr="00283D42">
        <w:rPr>
          <w:rFonts w:asciiTheme="minorBidi" w:hAnsiTheme="minorBidi" w:cstheme="minorBidi"/>
          <w:b/>
          <w:color w:val="000000" w:themeColor="text1"/>
          <w:sz w:val="21"/>
          <w:szCs w:val="21"/>
        </w:rPr>
        <w:t>.</w:t>
      </w:r>
      <w:r w:rsidRPr="00283D42">
        <w:rPr>
          <w:rFonts w:asciiTheme="minorBidi" w:hAnsiTheme="minorBidi" w:cstheme="minorBidi"/>
          <w:b/>
          <w:color w:val="000000" w:themeColor="text1"/>
          <w:sz w:val="21"/>
          <w:szCs w:val="21"/>
        </w:rPr>
        <w:t>jpg</w:t>
      </w:r>
      <w:r w:rsidR="00C10EE8" w:rsidRPr="00283D42">
        <w:rPr>
          <w:rFonts w:asciiTheme="minorBidi" w:hAnsiTheme="minorBidi" w:cstheme="minorBidi"/>
          <w:bCs/>
          <w:color w:val="000000" w:themeColor="text1"/>
          <w:sz w:val="21"/>
          <w:szCs w:val="21"/>
        </w:rPr>
        <w:t xml:space="preserve">: </w:t>
      </w:r>
      <w:r w:rsidR="00E50848" w:rsidRPr="00283D42">
        <w:rPr>
          <w:rFonts w:asciiTheme="minorBidi" w:hAnsiTheme="minorBidi" w:cstheme="minorBidi"/>
          <w:bCs/>
          <w:color w:val="000000" w:themeColor="text1"/>
          <w:sz w:val="21"/>
          <w:szCs w:val="21"/>
        </w:rPr>
        <w:t>Auf der interpack 2026 präsentierte LEANTECHNIK seinen neuen Kreuztisch für die Verpackungsindustrie</w:t>
      </w:r>
    </w:p>
    <w:p w14:paraId="7ABE094E" w14:textId="77777777" w:rsidR="00355034" w:rsidRPr="00283D42" w:rsidRDefault="00355034" w:rsidP="006C18B0">
      <w:pPr>
        <w:suppressAutoHyphens/>
        <w:contextualSpacing/>
        <w:outlineLvl w:val="0"/>
        <w:rPr>
          <w:rFonts w:asciiTheme="minorBidi" w:hAnsiTheme="minorBidi" w:cstheme="minorBidi"/>
          <w:bCs/>
          <w:i/>
          <w:iCs/>
          <w:sz w:val="21"/>
          <w:szCs w:val="21"/>
        </w:rPr>
      </w:pPr>
      <w:r w:rsidRPr="00283D42">
        <w:rPr>
          <w:rFonts w:asciiTheme="minorBidi" w:hAnsiTheme="minorBidi" w:cstheme="minorBidi"/>
          <w:bCs/>
          <w:i/>
          <w:iCs/>
          <w:sz w:val="21"/>
          <w:szCs w:val="21"/>
        </w:rPr>
        <w:t>Bild: LEANTECHNIK AG</w:t>
      </w:r>
    </w:p>
    <w:p w14:paraId="60722278" w14:textId="77777777" w:rsidR="001F55BD" w:rsidRPr="00283D42" w:rsidRDefault="001F55BD" w:rsidP="006C18B0">
      <w:pPr>
        <w:tabs>
          <w:tab w:val="left" w:pos="6920"/>
        </w:tabs>
        <w:suppressAutoHyphens/>
        <w:contextualSpacing/>
        <w:rPr>
          <w:rFonts w:asciiTheme="minorBidi" w:hAnsiTheme="minorBidi" w:cstheme="minorBidi"/>
          <w:b/>
          <w:color w:val="000000" w:themeColor="text1"/>
          <w:sz w:val="21"/>
          <w:szCs w:val="21"/>
        </w:rPr>
      </w:pPr>
    </w:p>
    <w:p w14:paraId="64FB979B" w14:textId="77777777" w:rsidR="001F55BD" w:rsidRPr="00283D42" w:rsidRDefault="001F55BD" w:rsidP="006C18B0">
      <w:pPr>
        <w:tabs>
          <w:tab w:val="left" w:pos="6920"/>
        </w:tabs>
        <w:suppressAutoHyphens/>
        <w:contextualSpacing/>
        <w:rPr>
          <w:rFonts w:asciiTheme="minorBidi" w:hAnsiTheme="minorBidi" w:cstheme="minorBidi"/>
          <w:b/>
          <w:color w:val="000000" w:themeColor="text1"/>
          <w:sz w:val="21"/>
          <w:szCs w:val="21"/>
        </w:rPr>
      </w:pPr>
    </w:p>
    <w:p w14:paraId="045828E7" w14:textId="6BD95006" w:rsidR="001F55BD" w:rsidRPr="00283D42" w:rsidRDefault="001F55BD" w:rsidP="006C18B0">
      <w:pPr>
        <w:tabs>
          <w:tab w:val="left" w:pos="6920"/>
        </w:tabs>
        <w:suppressAutoHyphens/>
        <w:contextualSpacing/>
        <w:rPr>
          <w:rFonts w:asciiTheme="minorBidi" w:hAnsiTheme="minorBidi" w:cstheme="minorBidi"/>
          <w:bCs/>
          <w:color w:val="000000" w:themeColor="text1"/>
          <w:sz w:val="21"/>
          <w:szCs w:val="21"/>
        </w:rPr>
      </w:pPr>
      <w:r w:rsidRPr="00283D42">
        <w:rPr>
          <w:rFonts w:asciiTheme="minorBidi" w:hAnsiTheme="minorBidi" w:cstheme="minorBidi"/>
          <w:bCs/>
          <w:noProof/>
          <w:color w:val="000000" w:themeColor="text1"/>
          <w:sz w:val="21"/>
          <w:szCs w:val="21"/>
        </w:rPr>
        <w:drawing>
          <wp:inline distT="0" distB="0" distL="0" distR="0" wp14:anchorId="0ADFF03E" wp14:editId="2F14624D">
            <wp:extent cx="2320842" cy="2168013"/>
            <wp:effectExtent l="0" t="0" r="3810" b="3810"/>
            <wp:docPr id="155391908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919088" name="Grafik 1553919088"/>
                    <pic:cNvPicPr/>
                  </pic:nvPicPr>
                  <pic:blipFill>
                    <a:blip r:embed="rId10" cstate="email">
                      <a:extLst>
                        <a:ext uri="{28A0092B-C50C-407E-A947-70E740481C1C}">
                          <a14:useLocalDpi xmlns:a14="http://schemas.microsoft.com/office/drawing/2010/main"/>
                        </a:ext>
                      </a:extLst>
                    </a:blip>
                    <a:stretch>
                      <a:fillRect/>
                    </a:stretch>
                  </pic:blipFill>
                  <pic:spPr>
                    <a:xfrm>
                      <a:off x="0" y="0"/>
                      <a:ext cx="2344138" cy="2189775"/>
                    </a:xfrm>
                    <a:prstGeom prst="rect">
                      <a:avLst/>
                    </a:prstGeom>
                  </pic:spPr>
                </pic:pic>
              </a:graphicData>
            </a:graphic>
          </wp:inline>
        </w:drawing>
      </w:r>
    </w:p>
    <w:p w14:paraId="2746E59E" w14:textId="1F0643D5" w:rsidR="001F55BD" w:rsidRPr="00283D42" w:rsidRDefault="00283D42" w:rsidP="006C18B0">
      <w:pPr>
        <w:tabs>
          <w:tab w:val="left" w:pos="6920"/>
        </w:tabs>
        <w:suppressAutoHyphens/>
        <w:contextualSpacing/>
        <w:rPr>
          <w:rFonts w:asciiTheme="minorBidi" w:hAnsiTheme="minorBidi" w:cstheme="minorBidi"/>
          <w:bCs/>
          <w:color w:val="000000" w:themeColor="text1"/>
          <w:sz w:val="21"/>
          <w:szCs w:val="21"/>
        </w:rPr>
      </w:pPr>
      <w:r w:rsidRPr="00283D42">
        <w:rPr>
          <w:rFonts w:asciiTheme="minorBidi" w:hAnsiTheme="minorBidi" w:cstheme="minorBidi"/>
          <w:b/>
          <w:color w:val="000000" w:themeColor="text1"/>
          <w:sz w:val="21"/>
          <w:szCs w:val="21"/>
        </w:rPr>
        <w:t>LEANTECHNIK-Verpackungsanlagen</w:t>
      </w:r>
      <w:r w:rsidR="001F55BD" w:rsidRPr="00283D42">
        <w:rPr>
          <w:rFonts w:asciiTheme="minorBidi" w:hAnsiTheme="minorBidi" w:cstheme="minorBidi"/>
          <w:b/>
          <w:color w:val="000000" w:themeColor="text1"/>
          <w:sz w:val="21"/>
          <w:szCs w:val="21"/>
        </w:rPr>
        <w:t>.jpg</w:t>
      </w:r>
      <w:r w:rsidR="001F55BD" w:rsidRPr="00283D42">
        <w:rPr>
          <w:rFonts w:asciiTheme="minorBidi" w:hAnsiTheme="minorBidi" w:cstheme="minorBidi"/>
          <w:bCs/>
          <w:color w:val="000000" w:themeColor="text1"/>
          <w:sz w:val="21"/>
          <w:szCs w:val="21"/>
        </w:rPr>
        <w:t xml:space="preserve">: </w:t>
      </w:r>
      <w:r w:rsidR="00C85B61" w:rsidRPr="00283D42">
        <w:rPr>
          <w:rFonts w:asciiTheme="minorBidi" w:hAnsiTheme="minorBidi" w:cstheme="minorBidi"/>
          <w:bCs/>
          <w:color w:val="000000" w:themeColor="text1"/>
          <w:sz w:val="21"/>
          <w:szCs w:val="21"/>
        </w:rPr>
        <w:t>Hubsäulen v</w:t>
      </w:r>
      <w:r w:rsidR="00E50848" w:rsidRPr="00283D42">
        <w:rPr>
          <w:rFonts w:asciiTheme="minorBidi" w:hAnsiTheme="minorBidi" w:cstheme="minorBidi"/>
          <w:bCs/>
          <w:color w:val="000000" w:themeColor="text1"/>
          <w:sz w:val="21"/>
          <w:szCs w:val="21"/>
        </w:rPr>
        <w:t xml:space="preserve">on LEANTECHNIK </w:t>
      </w:r>
      <w:r w:rsidR="00C012F7" w:rsidRPr="00283D42">
        <w:rPr>
          <w:rFonts w:asciiTheme="minorBidi" w:hAnsiTheme="minorBidi" w:cstheme="minorBidi"/>
          <w:bCs/>
          <w:color w:val="000000" w:themeColor="text1"/>
          <w:sz w:val="21"/>
          <w:szCs w:val="21"/>
        </w:rPr>
        <w:t>werden in vielen Verpackungsanlagen eingesetzt</w:t>
      </w:r>
      <w:r w:rsidR="00E50848" w:rsidRPr="00283D42">
        <w:rPr>
          <w:rFonts w:asciiTheme="minorBidi" w:hAnsiTheme="minorBidi" w:cstheme="minorBidi"/>
          <w:bCs/>
          <w:color w:val="000000" w:themeColor="text1"/>
          <w:sz w:val="21"/>
          <w:szCs w:val="21"/>
        </w:rPr>
        <w:t xml:space="preserve"> </w:t>
      </w:r>
    </w:p>
    <w:p w14:paraId="65E3B04B" w14:textId="77777777" w:rsidR="001F55BD" w:rsidRPr="00283D42" w:rsidRDefault="001F55BD" w:rsidP="006C18B0">
      <w:pPr>
        <w:suppressAutoHyphens/>
        <w:contextualSpacing/>
        <w:outlineLvl w:val="0"/>
        <w:rPr>
          <w:rFonts w:asciiTheme="minorBidi" w:hAnsiTheme="minorBidi" w:cstheme="minorBidi"/>
          <w:bCs/>
          <w:i/>
          <w:iCs/>
          <w:sz w:val="21"/>
          <w:szCs w:val="21"/>
        </w:rPr>
      </w:pPr>
      <w:r w:rsidRPr="00283D42">
        <w:rPr>
          <w:rFonts w:asciiTheme="minorBidi" w:hAnsiTheme="minorBidi" w:cstheme="minorBidi"/>
          <w:bCs/>
          <w:i/>
          <w:iCs/>
          <w:sz w:val="21"/>
          <w:szCs w:val="21"/>
        </w:rPr>
        <w:t>Bild: LEANTECHNIK AG</w:t>
      </w:r>
    </w:p>
    <w:p w14:paraId="1D29CD79" w14:textId="77777777" w:rsidR="001F55BD" w:rsidRPr="00283D42" w:rsidRDefault="001F55BD" w:rsidP="006C18B0">
      <w:pPr>
        <w:tabs>
          <w:tab w:val="left" w:pos="6920"/>
        </w:tabs>
        <w:suppressAutoHyphens/>
        <w:rPr>
          <w:rFonts w:asciiTheme="minorBidi" w:hAnsiTheme="minorBidi" w:cstheme="minorBidi"/>
          <w:b/>
          <w:sz w:val="21"/>
          <w:szCs w:val="21"/>
        </w:rPr>
      </w:pPr>
    </w:p>
    <w:p w14:paraId="5DB6CF22" w14:textId="77777777" w:rsidR="001F55BD" w:rsidRPr="00283D42" w:rsidRDefault="001F55BD" w:rsidP="006C18B0">
      <w:pPr>
        <w:tabs>
          <w:tab w:val="left" w:pos="6920"/>
        </w:tabs>
        <w:suppressAutoHyphens/>
        <w:rPr>
          <w:rFonts w:asciiTheme="minorBidi" w:hAnsiTheme="minorBidi" w:cstheme="minorBidi"/>
          <w:b/>
          <w:sz w:val="21"/>
          <w:szCs w:val="21"/>
        </w:rPr>
      </w:pPr>
    </w:p>
    <w:p w14:paraId="3DC2C834" w14:textId="58AFE9BA" w:rsidR="00415B82" w:rsidRPr="00283D42" w:rsidRDefault="00355034" w:rsidP="006C18B0">
      <w:pPr>
        <w:tabs>
          <w:tab w:val="left" w:pos="6920"/>
        </w:tabs>
        <w:suppressAutoHyphens/>
        <w:rPr>
          <w:rFonts w:asciiTheme="minorBidi" w:hAnsiTheme="minorBidi" w:cstheme="minorBidi"/>
          <w:bCs/>
          <w:sz w:val="21"/>
          <w:szCs w:val="21"/>
        </w:rPr>
      </w:pPr>
      <w:r w:rsidRPr="00283D42">
        <w:rPr>
          <w:rFonts w:asciiTheme="minorBidi" w:hAnsiTheme="minorBidi" w:cstheme="minorBidi"/>
          <w:b/>
          <w:sz w:val="21"/>
          <w:szCs w:val="21"/>
        </w:rPr>
        <w:t>Meta-Title:</w:t>
      </w:r>
      <w:r w:rsidR="00C10EE8" w:rsidRPr="00283D42">
        <w:rPr>
          <w:rFonts w:asciiTheme="minorBidi" w:hAnsiTheme="minorBidi" w:cstheme="minorBidi"/>
          <w:b/>
          <w:sz w:val="21"/>
          <w:szCs w:val="21"/>
        </w:rPr>
        <w:t xml:space="preserve"> </w:t>
      </w:r>
      <w:r w:rsidR="00E50848" w:rsidRPr="00283D42">
        <w:rPr>
          <w:rFonts w:asciiTheme="minorBidi" w:hAnsiTheme="minorBidi" w:cstheme="minorBidi"/>
          <w:bCs/>
          <w:sz w:val="21"/>
          <w:szCs w:val="21"/>
        </w:rPr>
        <w:t>Positionier</w:t>
      </w:r>
      <w:r w:rsidR="00C012F7" w:rsidRPr="00283D42">
        <w:rPr>
          <w:rFonts w:asciiTheme="minorBidi" w:hAnsiTheme="minorBidi" w:cstheme="minorBidi"/>
          <w:bCs/>
          <w:sz w:val="21"/>
          <w:szCs w:val="21"/>
        </w:rPr>
        <w:t xml:space="preserve">lösungen </w:t>
      </w:r>
      <w:r w:rsidR="00461FDD" w:rsidRPr="00283D42">
        <w:rPr>
          <w:rFonts w:asciiTheme="minorBidi" w:hAnsiTheme="minorBidi" w:cstheme="minorBidi"/>
          <w:bCs/>
          <w:sz w:val="21"/>
          <w:szCs w:val="21"/>
        </w:rPr>
        <w:t xml:space="preserve">für </w:t>
      </w:r>
      <w:r w:rsidR="00C012F7" w:rsidRPr="00283D42">
        <w:rPr>
          <w:rFonts w:asciiTheme="minorBidi" w:hAnsiTheme="minorBidi" w:cstheme="minorBidi"/>
          <w:bCs/>
          <w:sz w:val="21"/>
          <w:szCs w:val="21"/>
        </w:rPr>
        <w:t xml:space="preserve">die </w:t>
      </w:r>
      <w:r w:rsidR="00461FDD" w:rsidRPr="00283D42">
        <w:rPr>
          <w:rFonts w:asciiTheme="minorBidi" w:hAnsiTheme="minorBidi" w:cstheme="minorBidi"/>
          <w:bCs/>
          <w:sz w:val="21"/>
          <w:szCs w:val="21"/>
        </w:rPr>
        <w:t>Verpackungs</w:t>
      </w:r>
      <w:r w:rsidR="00C012F7" w:rsidRPr="00283D42">
        <w:rPr>
          <w:rFonts w:asciiTheme="minorBidi" w:hAnsiTheme="minorBidi" w:cstheme="minorBidi"/>
          <w:bCs/>
          <w:sz w:val="21"/>
          <w:szCs w:val="21"/>
        </w:rPr>
        <w:t>industrie</w:t>
      </w:r>
    </w:p>
    <w:p w14:paraId="62E136C4" w14:textId="77777777" w:rsidR="0042461C" w:rsidRPr="00283D42" w:rsidRDefault="0042461C" w:rsidP="006C18B0">
      <w:pPr>
        <w:tabs>
          <w:tab w:val="left" w:pos="6920"/>
        </w:tabs>
        <w:suppressAutoHyphens/>
        <w:rPr>
          <w:rFonts w:asciiTheme="minorBidi" w:hAnsiTheme="minorBidi" w:cstheme="minorBidi"/>
          <w:b/>
          <w:sz w:val="21"/>
          <w:szCs w:val="21"/>
        </w:rPr>
      </w:pPr>
    </w:p>
    <w:p w14:paraId="6C4E5E0D" w14:textId="3D38D28F" w:rsidR="00C06643" w:rsidRPr="00283D42" w:rsidRDefault="00355034" w:rsidP="006C18B0">
      <w:pPr>
        <w:tabs>
          <w:tab w:val="left" w:pos="6920"/>
        </w:tabs>
        <w:suppressAutoHyphens/>
        <w:contextualSpacing/>
        <w:rPr>
          <w:rFonts w:asciiTheme="minorBidi" w:hAnsiTheme="minorBidi" w:cstheme="minorBidi"/>
          <w:bCs/>
          <w:sz w:val="21"/>
          <w:szCs w:val="21"/>
        </w:rPr>
      </w:pPr>
      <w:r w:rsidRPr="00283D42">
        <w:rPr>
          <w:rFonts w:asciiTheme="minorBidi" w:hAnsiTheme="minorBidi" w:cstheme="minorBidi"/>
          <w:b/>
          <w:sz w:val="21"/>
          <w:szCs w:val="21"/>
        </w:rPr>
        <w:t>Meta-Description:</w:t>
      </w:r>
      <w:r w:rsidR="00C10EE8" w:rsidRPr="00283D42">
        <w:rPr>
          <w:rFonts w:asciiTheme="minorBidi" w:hAnsiTheme="minorBidi" w:cstheme="minorBidi"/>
          <w:b/>
          <w:sz w:val="21"/>
          <w:szCs w:val="21"/>
        </w:rPr>
        <w:t xml:space="preserve"> </w:t>
      </w:r>
      <w:r w:rsidR="00C012F7" w:rsidRPr="00283D42">
        <w:rPr>
          <w:rFonts w:asciiTheme="minorBidi" w:hAnsiTheme="minorBidi" w:cstheme="minorBidi"/>
          <w:bCs/>
          <w:sz w:val="21"/>
          <w:szCs w:val="21"/>
        </w:rPr>
        <w:t>LEANTECHNIK fertigt neben hochgenauen Zahnstangengetrieben auch komplette Positioniersysteme für Verpackungsanlagen.</w:t>
      </w:r>
    </w:p>
    <w:p w14:paraId="2A929AA6" w14:textId="77777777" w:rsidR="00C06643" w:rsidRPr="00283D42" w:rsidRDefault="00C06643" w:rsidP="006C18B0">
      <w:pPr>
        <w:tabs>
          <w:tab w:val="left" w:pos="6920"/>
        </w:tabs>
        <w:suppressAutoHyphens/>
        <w:rPr>
          <w:rFonts w:asciiTheme="minorBidi" w:hAnsiTheme="minorBidi" w:cstheme="minorBidi"/>
          <w:b/>
          <w:sz w:val="21"/>
          <w:szCs w:val="21"/>
        </w:rPr>
      </w:pPr>
    </w:p>
    <w:p w14:paraId="5FA27A6D" w14:textId="77777777" w:rsidR="008722B0" w:rsidRPr="00283D42" w:rsidRDefault="008722B0" w:rsidP="006C18B0">
      <w:pPr>
        <w:tabs>
          <w:tab w:val="left" w:pos="6920"/>
        </w:tabs>
        <w:suppressAutoHyphens/>
        <w:rPr>
          <w:rFonts w:asciiTheme="minorBidi" w:hAnsiTheme="minorBidi" w:cstheme="minorBidi"/>
          <w:b/>
          <w:sz w:val="21"/>
          <w:szCs w:val="21"/>
        </w:rPr>
      </w:pPr>
    </w:p>
    <w:p w14:paraId="60C7D4A5" w14:textId="160A9575" w:rsidR="0058330A" w:rsidRPr="00283D42" w:rsidRDefault="0058330A" w:rsidP="006C18B0">
      <w:pPr>
        <w:tabs>
          <w:tab w:val="left" w:pos="6920"/>
        </w:tabs>
        <w:suppressAutoHyphens/>
        <w:rPr>
          <w:rFonts w:asciiTheme="minorBidi" w:hAnsiTheme="minorBidi" w:cstheme="minorBidi"/>
          <w:bCs/>
          <w:sz w:val="21"/>
          <w:szCs w:val="21"/>
        </w:rPr>
      </w:pPr>
      <w:r w:rsidRPr="00283D42">
        <w:rPr>
          <w:rFonts w:asciiTheme="minorBidi" w:hAnsiTheme="minorBidi" w:cstheme="minorBidi"/>
          <w:b/>
          <w:sz w:val="21"/>
          <w:szCs w:val="21"/>
        </w:rPr>
        <w:lastRenderedPageBreak/>
        <w:t>Keywords:</w:t>
      </w:r>
      <w:r w:rsidR="00611041" w:rsidRPr="00283D42">
        <w:rPr>
          <w:rFonts w:asciiTheme="minorBidi" w:hAnsiTheme="minorBidi" w:cstheme="minorBidi"/>
          <w:b/>
          <w:sz w:val="21"/>
          <w:szCs w:val="21"/>
        </w:rPr>
        <w:t xml:space="preserve"> </w:t>
      </w:r>
      <w:r w:rsidR="00725554" w:rsidRPr="00283D42">
        <w:rPr>
          <w:rFonts w:asciiTheme="minorBidi" w:hAnsiTheme="minorBidi" w:cstheme="minorBidi"/>
          <w:bCs/>
          <w:sz w:val="21"/>
          <w:szCs w:val="21"/>
        </w:rPr>
        <w:t xml:space="preserve">Verpackungstechnik, Verpackungsmaschinen, </w:t>
      </w:r>
      <w:r w:rsidR="00461FDD" w:rsidRPr="00283D42">
        <w:rPr>
          <w:rFonts w:asciiTheme="minorBidi" w:hAnsiTheme="minorBidi" w:cstheme="minorBidi"/>
          <w:bCs/>
          <w:sz w:val="21"/>
          <w:szCs w:val="21"/>
        </w:rPr>
        <w:t xml:space="preserve">Verpackungsanlagen, </w:t>
      </w:r>
      <w:r w:rsidR="007F5B89" w:rsidRPr="00283D42">
        <w:rPr>
          <w:rFonts w:asciiTheme="minorBidi" w:hAnsiTheme="minorBidi" w:cstheme="minorBidi"/>
          <w:bCs/>
          <w:sz w:val="21"/>
          <w:szCs w:val="21"/>
        </w:rPr>
        <w:t xml:space="preserve">Verpackungsindustrie, </w:t>
      </w:r>
      <w:r w:rsidR="00E54FC4" w:rsidRPr="00283D42">
        <w:rPr>
          <w:rFonts w:asciiTheme="minorBidi" w:hAnsiTheme="minorBidi" w:cstheme="minorBidi"/>
          <w:bCs/>
          <w:sz w:val="21"/>
          <w:szCs w:val="21"/>
        </w:rPr>
        <w:t xml:space="preserve">Maschinenbau, </w:t>
      </w:r>
      <w:r w:rsidR="00611041" w:rsidRPr="00283D42">
        <w:rPr>
          <w:rFonts w:asciiTheme="minorBidi" w:hAnsiTheme="minorBidi" w:cstheme="minorBidi"/>
          <w:bCs/>
          <w:sz w:val="21"/>
          <w:szCs w:val="21"/>
        </w:rPr>
        <w:t>Anlagenbau</w:t>
      </w:r>
      <w:r w:rsidR="00E54FC4" w:rsidRPr="00283D42">
        <w:rPr>
          <w:rFonts w:asciiTheme="minorBidi" w:hAnsiTheme="minorBidi" w:cstheme="minorBidi"/>
          <w:bCs/>
          <w:sz w:val="21"/>
          <w:szCs w:val="21"/>
        </w:rPr>
        <w:t>,</w:t>
      </w:r>
      <w:r w:rsidR="00611041" w:rsidRPr="00283D42">
        <w:rPr>
          <w:rFonts w:asciiTheme="minorBidi" w:hAnsiTheme="minorBidi" w:cstheme="minorBidi"/>
          <w:bCs/>
          <w:sz w:val="21"/>
          <w:szCs w:val="21"/>
        </w:rPr>
        <w:t xml:space="preserve"> </w:t>
      </w:r>
      <w:r w:rsidR="00725554" w:rsidRPr="00283D42">
        <w:rPr>
          <w:rFonts w:asciiTheme="minorBidi" w:hAnsiTheme="minorBidi" w:cstheme="minorBidi"/>
          <w:bCs/>
          <w:sz w:val="21"/>
          <w:szCs w:val="21"/>
        </w:rPr>
        <w:t xml:space="preserve">Zahnstangengetriebe, Antriebstechnik, </w:t>
      </w:r>
      <w:r w:rsidR="007F5B89" w:rsidRPr="00283D42">
        <w:rPr>
          <w:rFonts w:asciiTheme="minorBidi" w:hAnsiTheme="minorBidi" w:cstheme="minorBidi"/>
          <w:bCs/>
          <w:sz w:val="21"/>
          <w:szCs w:val="21"/>
        </w:rPr>
        <w:t xml:space="preserve">Kreuztisch, Positioniersysteme, Hubsysteme, </w:t>
      </w:r>
      <w:r w:rsidR="00725554" w:rsidRPr="00283D42">
        <w:rPr>
          <w:rFonts w:asciiTheme="minorBidi" w:hAnsiTheme="minorBidi" w:cstheme="minorBidi"/>
          <w:bCs/>
          <w:sz w:val="21"/>
          <w:szCs w:val="21"/>
        </w:rPr>
        <w:t xml:space="preserve">Zahnstangenhubgetriebe, </w:t>
      </w:r>
      <w:r w:rsidRPr="00283D42">
        <w:rPr>
          <w:rFonts w:asciiTheme="minorBidi" w:hAnsiTheme="minorBidi" w:cstheme="minorBidi"/>
          <w:bCs/>
          <w:sz w:val="21"/>
          <w:szCs w:val="21"/>
        </w:rPr>
        <w:t>LEANTECHNIK AG</w:t>
      </w:r>
    </w:p>
    <w:p w14:paraId="35C0A7DB" w14:textId="77777777" w:rsidR="005E766A" w:rsidRPr="00283D42" w:rsidRDefault="005E766A" w:rsidP="006C18B0">
      <w:pPr>
        <w:tabs>
          <w:tab w:val="left" w:pos="6920"/>
        </w:tabs>
        <w:suppressAutoHyphens/>
        <w:rPr>
          <w:rFonts w:asciiTheme="minorBidi" w:hAnsiTheme="minorBidi" w:cstheme="minorBidi"/>
          <w:b/>
          <w:sz w:val="21"/>
          <w:szCs w:val="21"/>
        </w:rPr>
      </w:pPr>
    </w:p>
    <w:p w14:paraId="508EDD6D" w14:textId="77777777" w:rsidR="003C45BA" w:rsidRPr="00283D42" w:rsidRDefault="003C45BA" w:rsidP="006C18B0">
      <w:pPr>
        <w:suppressAutoHyphens/>
        <w:outlineLvl w:val="0"/>
        <w:rPr>
          <w:rFonts w:asciiTheme="minorBidi" w:hAnsiTheme="minorBidi" w:cstheme="minorBidi"/>
          <w:b/>
          <w:bCs/>
          <w:sz w:val="21"/>
          <w:szCs w:val="21"/>
        </w:rPr>
      </w:pPr>
    </w:p>
    <w:p w14:paraId="1F3AB1DC" w14:textId="1CD48C52" w:rsidR="00415B82" w:rsidRPr="00283D42" w:rsidRDefault="0046281E" w:rsidP="006C18B0">
      <w:pPr>
        <w:suppressAutoHyphens/>
        <w:outlineLvl w:val="0"/>
        <w:rPr>
          <w:rFonts w:asciiTheme="minorBidi" w:hAnsiTheme="minorBidi" w:cstheme="minorBidi"/>
          <w:sz w:val="21"/>
          <w:szCs w:val="21"/>
          <w:lang w:val="nl-NL"/>
        </w:rPr>
      </w:pPr>
      <w:r w:rsidRPr="00283D42">
        <w:rPr>
          <w:rFonts w:asciiTheme="minorBidi" w:hAnsiTheme="minorBidi" w:cstheme="minorBidi"/>
          <w:b/>
          <w:bCs/>
          <w:sz w:val="21"/>
          <w:szCs w:val="21"/>
          <w:lang w:val="nl-NL"/>
        </w:rPr>
        <w:t>Deeplink:</w:t>
      </w:r>
      <w:r w:rsidR="002360A0" w:rsidRPr="00283D42">
        <w:rPr>
          <w:rFonts w:asciiTheme="minorBidi" w:hAnsiTheme="minorBidi" w:cstheme="minorBidi"/>
          <w:b/>
          <w:bCs/>
          <w:sz w:val="21"/>
          <w:szCs w:val="21"/>
          <w:lang w:val="nl-NL"/>
        </w:rPr>
        <w:t xml:space="preserve"> </w:t>
      </w:r>
      <w:hyperlink r:id="rId11" w:history="1">
        <w:r w:rsidR="00C012F7" w:rsidRPr="00283D42">
          <w:rPr>
            <w:rStyle w:val="Hyperlink"/>
            <w:rFonts w:asciiTheme="minorBidi" w:hAnsiTheme="minorBidi" w:cstheme="minorBidi"/>
            <w:sz w:val="21"/>
            <w:szCs w:val="21"/>
            <w:lang w:val="nl-NL"/>
          </w:rPr>
          <w:t>www.leantechnik.com/branchen/verpackungsindustrie/</w:t>
        </w:r>
      </w:hyperlink>
      <w:r w:rsidR="00C012F7" w:rsidRPr="00283D42">
        <w:rPr>
          <w:rFonts w:asciiTheme="minorBidi" w:hAnsiTheme="minorBidi" w:cstheme="minorBidi"/>
          <w:sz w:val="21"/>
          <w:szCs w:val="21"/>
          <w:lang w:val="nl-NL"/>
        </w:rPr>
        <w:t xml:space="preserve"> </w:t>
      </w:r>
    </w:p>
    <w:p w14:paraId="5CBA4F0C" w14:textId="77777777" w:rsidR="005D05FD" w:rsidRPr="00283D42" w:rsidRDefault="005D05FD" w:rsidP="006C18B0">
      <w:pPr>
        <w:suppressAutoHyphens/>
        <w:rPr>
          <w:rFonts w:asciiTheme="minorBidi" w:hAnsiTheme="minorBidi" w:cstheme="minorBidi"/>
          <w:b/>
          <w:sz w:val="21"/>
          <w:szCs w:val="21"/>
          <w:lang w:val="nl-NL"/>
        </w:rPr>
      </w:pPr>
    </w:p>
    <w:p w14:paraId="70E0678B" w14:textId="5B802738" w:rsidR="0058330A" w:rsidRPr="00283D42" w:rsidRDefault="00535B20" w:rsidP="006C18B0">
      <w:pPr>
        <w:suppressAutoHyphens/>
        <w:rPr>
          <w:rFonts w:asciiTheme="minorBidi" w:hAnsiTheme="minorBidi" w:cstheme="minorBidi"/>
          <w:sz w:val="21"/>
          <w:szCs w:val="21"/>
          <w:lang w:val="en-US"/>
        </w:rPr>
      </w:pPr>
      <w:r w:rsidRPr="00283D42">
        <w:rPr>
          <w:rFonts w:asciiTheme="minorBidi" w:hAnsiTheme="minorBidi" w:cstheme="minorBidi"/>
          <w:b/>
          <w:sz w:val="21"/>
          <w:szCs w:val="21"/>
          <w:lang w:val="en-US"/>
        </w:rPr>
        <w:t>Download-Area:</w:t>
      </w:r>
      <w:r w:rsidR="00355034" w:rsidRPr="00283D42">
        <w:rPr>
          <w:rFonts w:asciiTheme="minorBidi" w:hAnsiTheme="minorBidi" w:cstheme="minorBidi"/>
          <w:sz w:val="21"/>
          <w:szCs w:val="21"/>
          <w:lang w:val="en-US"/>
        </w:rPr>
        <w:t xml:space="preserve"> </w:t>
      </w:r>
      <w:hyperlink r:id="rId12" w:history="1">
        <w:r w:rsidR="00355034" w:rsidRPr="00283D42">
          <w:rPr>
            <w:rStyle w:val="Hyperlink"/>
            <w:rFonts w:asciiTheme="minorBidi" w:hAnsiTheme="minorBidi" w:cstheme="minorBidi"/>
            <w:b/>
            <w:bCs/>
            <w:sz w:val="21"/>
            <w:szCs w:val="21"/>
            <w:lang w:val="en-US"/>
          </w:rPr>
          <w:t>www.koehler-partner.de/pressezentrum/leantechnik</w:t>
        </w:r>
      </w:hyperlink>
    </w:p>
    <w:p w14:paraId="2E11F7C2" w14:textId="77777777" w:rsidR="00EB2F0E" w:rsidRPr="00283D42" w:rsidRDefault="00EB2F0E" w:rsidP="006C18B0">
      <w:pPr>
        <w:tabs>
          <w:tab w:val="left" w:pos="6920"/>
        </w:tabs>
        <w:suppressAutoHyphens/>
        <w:rPr>
          <w:rFonts w:asciiTheme="minorBidi" w:hAnsiTheme="minorBidi" w:cstheme="minorBidi"/>
          <w:b/>
          <w:sz w:val="21"/>
          <w:szCs w:val="21"/>
          <w:lang w:val="en-US"/>
        </w:rPr>
      </w:pPr>
    </w:p>
    <w:p w14:paraId="2488B0A9" w14:textId="77777777" w:rsidR="00C3691E" w:rsidRPr="00283D42" w:rsidRDefault="00C3691E" w:rsidP="006C18B0">
      <w:pPr>
        <w:suppressAutoHyphens/>
        <w:rPr>
          <w:rFonts w:asciiTheme="minorBidi" w:hAnsiTheme="minorBidi" w:cstheme="minorBidi"/>
          <w:b/>
          <w:sz w:val="21"/>
          <w:szCs w:val="21"/>
          <w:lang w:val="en-US"/>
        </w:rPr>
      </w:pPr>
    </w:p>
    <w:p w14:paraId="7A1D7C4F" w14:textId="7E5F2E85" w:rsidR="009C5300" w:rsidRPr="00283D42" w:rsidRDefault="00491D8B" w:rsidP="006C18B0">
      <w:pPr>
        <w:suppressAutoHyphens/>
        <w:rPr>
          <w:rFonts w:asciiTheme="minorBidi" w:hAnsiTheme="minorBidi" w:cstheme="minorBidi"/>
          <w:sz w:val="21"/>
          <w:szCs w:val="21"/>
        </w:rPr>
      </w:pPr>
      <w:r w:rsidRPr="00283D42">
        <w:rPr>
          <w:rFonts w:asciiTheme="minorBidi" w:hAnsiTheme="minorBidi" w:cstheme="minorBidi"/>
          <w:b/>
          <w:sz w:val="21"/>
          <w:szCs w:val="21"/>
        </w:rPr>
        <w:t xml:space="preserve">Kontakt: </w:t>
      </w:r>
      <w:r w:rsidRPr="00283D42">
        <w:rPr>
          <w:rFonts w:asciiTheme="minorBidi" w:hAnsiTheme="minorBidi" w:cstheme="minorBidi"/>
          <w:b/>
          <w:sz w:val="21"/>
          <w:szCs w:val="21"/>
        </w:rPr>
        <w:br/>
      </w:r>
      <w:r w:rsidR="00127670" w:rsidRPr="00283D42">
        <w:rPr>
          <w:rFonts w:asciiTheme="minorBidi" w:hAnsiTheme="minorBidi" w:cstheme="minorBidi"/>
          <w:sz w:val="21"/>
          <w:szCs w:val="21"/>
        </w:rPr>
        <w:t>Sven Schürmann</w:t>
      </w:r>
    </w:p>
    <w:p w14:paraId="545445FF" w14:textId="56B1FE72" w:rsidR="00221724" w:rsidRPr="00283D42" w:rsidRDefault="00F83A68" w:rsidP="006C18B0">
      <w:pPr>
        <w:suppressAutoHyphens/>
        <w:rPr>
          <w:rFonts w:asciiTheme="minorBidi" w:hAnsiTheme="minorBidi" w:cstheme="minorBidi"/>
          <w:b/>
          <w:sz w:val="21"/>
          <w:szCs w:val="21"/>
        </w:rPr>
      </w:pPr>
      <w:r w:rsidRPr="00283D42">
        <w:rPr>
          <w:rFonts w:asciiTheme="minorBidi" w:hAnsiTheme="minorBidi" w:cstheme="minorBidi"/>
          <w:sz w:val="21"/>
          <w:szCs w:val="21"/>
        </w:rPr>
        <w:t>LEANTECHNIK</w:t>
      </w:r>
      <w:r w:rsidR="00491D8B" w:rsidRPr="00283D42">
        <w:rPr>
          <w:rFonts w:asciiTheme="minorBidi" w:hAnsiTheme="minorBidi" w:cstheme="minorBidi"/>
          <w:sz w:val="21"/>
          <w:szCs w:val="21"/>
        </w:rPr>
        <w:t xml:space="preserve"> AG • Im </w:t>
      </w:r>
      <w:proofErr w:type="spellStart"/>
      <w:r w:rsidR="00491D8B" w:rsidRPr="00283D42">
        <w:rPr>
          <w:rFonts w:asciiTheme="minorBidi" w:hAnsiTheme="minorBidi" w:cstheme="minorBidi"/>
          <w:sz w:val="21"/>
          <w:szCs w:val="21"/>
        </w:rPr>
        <w:t>Lipperfeld</w:t>
      </w:r>
      <w:proofErr w:type="spellEnd"/>
      <w:r w:rsidR="00491D8B" w:rsidRPr="00283D42">
        <w:rPr>
          <w:rFonts w:asciiTheme="minorBidi" w:hAnsiTheme="minorBidi" w:cstheme="minorBidi"/>
          <w:sz w:val="21"/>
          <w:szCs w:val="21"/>
        </w:rPr>
        <w:t xml:space="preserve"> </w:t>
      </w:r>
      <w:r w:rsidR="00852A57" w:rsidRPr="00283D42">
        <w:rPr>
          <w:rFonts w:asciiTheme="minorBidi" w:hAnsiTheme="minorBidi" w:cstheme="minorBidi"/>
          <w:sz w:val="21"/>
          <w:szCs w:val="21"/>
        </w:rPr>
        <w:t>7</w:t>
      </w:r>
      <w:r w:rsidR="00491D8B" w:rsidRPr="00283D42">
        <w:rPr>
          <w:rFonts w:asciiTheme="minorBidi" w:hAnsiTheme="minorBidi" w:cstheme="minorBidi"/>
          <w:sz w:val="21"/>
          <w:szCs w:val="21"/>
        </w:rPr>
        <w:t>c • D-46047 Oberhausen</w:t>
      </w:r>
      <w:r w:rsidR="00491D8B" w:rsidRPr="00283D42">
        <w:rPr>
          <w:rFonts w:asciiTheme="minorBidi" w:hAnsiTheme="minorBidi" w:cstheme="minorBidi"/>
          <w:sz w:val="21"/>
          <w:szCs w:val="21"/>
        </w:rPr>
        <w:cr/>
        <w:t>Tel. +49 (0) 208 495 25-</w:t>
      </w:r>
      <w:r w:rsidR="00D9776E" w:rsidRPr="00283D42">
        <w:rPr>
          <w:rFonts w:asciiTheme="minorBidi" w:hAnsiTheme="minorBidi" w:cstheme="minorBidi"/>
          <w:sz w:val="21"/>
          <w:szCs w:val="21"/>
        </w:rPr>
        <w:t>25</w:t>
      </w:r>
      <w:r w:rsidR="00491D8B" w:rsidRPr="00283D42">
        <w:rPr>
          <w:rFonts w:asciiTheme="minorBidi" w:hAnsiTheme="minorBidi" w:cstheme="minorBidi"/>
          <w:sz w:val="21"/>
          <w:szCs w:val="21"/>
        </w:rPr>
        <w:t xml:space="preserve"> • Fax +49</w:t>
      </w:r>
      <w:r w:rsidR="00D9776E" w:rsidRPr="00283D42">
        <w:rPr>
          <w:rFonts w:asciiTheme="minorBidi" w:hAnsiTheme="minorBidi" w:cstheme="minorBidi"/>
          <w:sz w:val="21"/>
          <w:szCs w:val="21"/>
        </w:rPr>
        <w:t xml:space="preserve"> (0) 208 495 25-18</w:t>
      </w:r>
      <w:r w:rsidR="00D9776E" w:rsidRPr="00283D42">
        <w:rPr>
          <w:rFonts w:asciiTheme="minorBidi" w:hAnsiTheme="minorBidi" w:cstheme="minorBidi"/>
          <w:sz w:val="21"/>
          <w:szCs w:val="21"/>
        </w:rPr>
        <w:cr/>
        <w:t xml:space="preserve">E-Mail: </w:t>
      </w:r>
      <w:r w:rsidR="00380655" w:rsidRPr="00283D42">
        <w:rPr>
          <w:rFonts w:asciiTheme="minorBidi" w:hAnsiTheme="minorBidi" w:cstheme="minorBidi"/>
          <w:sz w:val="21"/>
          <w:szCs w:val="21"/>
        </w:rPr>
        <w:t>s.schuermann</w:t>
      </w:r>
      <w:r w:rsidR="00491D8B" w:rsidRPr="00283D42">
        <w:rPr>
          <w:rFonts w:asciiTheme="minorBidi" w:hAnsiTheme="minorBidi" w:cstheme="minorBidi"/>
          <w:sz w:val="21"/>
          <w:szCs w:val="21"/>
        </w:rPr>
        <w:t xml:space="preserve">@leantechnik.com • </w:t>
      </w:r>
      <w:hyperlink r:id="rId13" w:history="1">
        <w:r w:rsidR="00221724" w:rsidRPr="00283D42">
          <w:rPr>
            <w:rStyle w:val="Hyperlink"/>
            <w:rFonts w:asciiTheme="minorBidi" w:hAnsiTheme="minorBidi" w:cstheme="minorBidi"/>
            <w:sz w:val="21"/>
            <w:szCs w:val="21"/>
          </w:rPr>
          <w:t>www.leantechnik.com</w:t>
        </w:r>
      </w:hyperlink>
    </w:p>
    <w:p w14:paraId="10D2188F" w14:textId="77777777" w:rsidR="00067A7D" w:rsidRPr="00283D42" w:rsidRDefault="00067A7D" w:rsidP="006C18B0">
      <w:pPr>
        <w:suppressAutoHyphens/>
        <w:rPr>
          <w:rFonts w:asciiTheme="minorBidi" w:hAnsiTheme="minorBidi" w:cstheme="minorBidi"/>
          <w:b/>
          <w:sz w:val="21"/>
          <w:szCs w:val="21"/>
        </w:rPr>
      </w:pPr>
    </w:p>
    <w:p w14:paraId="668FE69A" w14:textId="057B2D9D" w:rsidR="00AB4CF7" w:rsidRPr="00283D42" w:rsidRDefault="00491D8B" w:rsidP="006C18B0">
      <w:pPr>
        <w:suppressAutoHyphens/>
        <w:rPr>
          <w:rFonts w:asciiTheme="minorBidi" w:hAnsiTheme="minorBidi" w:cstheme="minorBidi"/>
          <w:b/>
          <w:sz w:val="21"/>
          <w:szCs w:val="21"/>
          <w:lang w:val="pt-BR"/>
        </w:rPr>
      </w:pPr>
      <w:r w:rsidRPr="00283D42">
        <w:rPr>
          <w:rFonts w:asciiTheme="minorBidi" w:hAnsiTheme="minorBidi" w:cstheme="minorBidi"/>
          <w:b/>
          <w:sz w:val="21"/>
          <w:szCs w:val="21"/>
        </w:rPr>
        <w:t xml:space="preserve">Pressestelle: </w:t>
      </w:r>
      <w:r w:rsidRPr="00283D42">
        <w:rPr>
          <w:rFonts w:asciiTheme="minorBidi" w:hAnsiTheme="minorBidi" w:cstheme="minorBidi"/>
          <w:b/>
          <w:sz w:val="21"/>
          <w:szCs w:val="21"/>
        </w:rPr>
        <w:br/>
      </w:r>
      <w:r w:rsidRPr="00283D42">
        <w:rPr>
          <w:rFonts w:asciiTheme="minorBidi" w:hAnsiTheme="minorBidi" w:cstheme="minorBidi"/>
          <w:sz w:val="21"/>
          <w:szCs w:val="21"/>
        </w:rPr>
        <w:t>Köhler + Partner GmbH</w:t>
      </w:r>
      <w:r w:rsidRPr="00283D42">
        <w:rPr>
          <w:rFonts w:asciiTheme="minorBidi" w:hAnsiTheme="minorBidi" w:cstheme="minorBidi"/>
          <w:sz w:val="21"/>
          <w:szCs w:val="21"/>
        </w:rPr>
        <w:cr/>
      </w:r>
      <w:r w:rsidR="009C5300" w:rsidRPr="00283D42">
        <w:rPr>
          <w:rFonts w:asciiTheme="minorBidi" w:hAnsiTheme="minorBidi" w:cstheme="minorBidi"/>
          <w:sz w:val="21"/>
          <w:szCs w:val="21"/>
        </w:rPr>
        <w:t xml:space="preserve">Brauerstraße 42 • D-21244 Buchholz </w:t>
      </w:r>
      <w:proofErr w:type="spellStart"/>
      <w:r w:rsidR="009C5300" w:rsidRPr="00283D42">
        <w:rPr>
          <w:rFonts w:asciiTheme="minorBidi" w:hAnsiTheme="minorBidi" w:cstheme="minorBidi"/>
          <w:sz w:val="21"/>
          <w:szCs w:val="21"/>
        </w:rPr>
        <w:t>i.d.N</w:t>
      </w:r>
      <w:proofErr w:type="spellEnd"/>
      <w:r w:rsidR="009C5300" w:rsidRPr="00283D42">
        <w:rPr>
          <w:rFonts w:asciiTheme="minorBidi" w:hAnsiTheme="minorBidi" w:cstheme="minorBidi"/>
          <w:sz w:val="21"/>
          <w:szCs w:val="21"/>
        </w:rPr>
        <w:t xml:space="preserve">. </w:t>
      </w:r>
      <w:r w:rsidR="009C5300" w:rsidRPr="00283D42">
        <w:rPr>
          <w:rFonts w:asciiTheme="minorBidi" w:hAnsiTheme="minorBidi" w:cstheme="minorBidi"/>
          <w:sz w:val="21"/>
          <w:szCs w:val="21"/>
        </w:rPr>
        <w:cr/>
      </w:r>
      <w:r w:rsidR="009C5300" w:rsidRPr="00283D42">
        <w:rPr>
          <w:rFonts w:asciiTheme="minorBidi" w:hAnsiTheme="minorBidi" w:cstheme="minorBidi"/>
          <w:sz w:val="21"/>
          <w:szCs w:val="21"/>
          <w:lang w:val="pt-BR"/>
        </w:rPr>
        <w:t>Tel. +49 (0) 4181 92892-0 • Fax +49 (0) 4181 02892-55</w:t>
      </w:r>
      <w:r w:rsidRPr="00283D42">
        <w:rPr>
          <w:rFonts w:asciiTheme="minorBidi" w:hAnsiTheme="minorBidi" w:cstheme="minorBidi"/>
          <w:sz w:val="21"/>
          <w:szCs w:val="21"/>
          <w:lang w:val="pt-BR"/>
        </w:rPr>
        <w:cr/>
        <w:t xml:space="preserve">E-Mail: info@koehler-partner.de • </w:t>
      </w:r>
      <w:hyperlink r:id="rId14" w:history="1">
        <w:r w:rsidR="00EB5498" w:rsidRPr="00283D42">
          <w:rPr>
            <w:rStyle w:val="Hyperlink"/>
            <w:rFonts w:asciiTheme="minorBidi" w:hAnsiTheme="minorBidi" w:cstheme="minorBidi"/>
            <w:sz w:val="21"/>
            <w:szCs w:val="21"/>
            <w:lang w:val="pt-BR"/>
          </w:rPr>
          <w:t>www.koehler-partner.de</w:t>
        </w:r>
      </w:hyperlink>
    </w:p>
    <w:p w14:paraId="3C5F94DC" w14:textId="77777777" w:rsidR="000E7985" w:rsidRPr="00283D42" w:rsidRDefault="000E7985" w:rsidP="006C18B0">
      <w:pPr>
        <w:suppressAutoHyphens/>
        <w:rPr>
          <w:rFonts w:asciiTheme="minorBidi" w:hAnsiTheme="minorBidi" w:cstheme="minorBidi"/>
          <w:b/>
          <w:sz w:val="21"/>
          <w:szCs w:val="21"/>
          <w:lang w:val="pt-BR"/>
        </w:rPr>
      </w:pPr>
    </w:p>
    <w:sectPr w:rsidR="000E7985" w:rsidRPr="00283D42" w:rsidSect="000E7985">
      <w:headerReference w:type="default" r:id="rId15"/>
      <w:footerReference w:type="default" r:id="rId16"/>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860A75" w14:textId="77777777" w:rsidR="004F69F9" w:rsidRDefault="004F69F9" w:rsidP="006D0D1B">
      <w:r>
        <w:separator/>
      </w:r>
    </w:p>
  </w:endnote>
  <w:endnote w:type="continuationSeparator" w:id="0">
    <w:p w14:paraId="5493C47F" w14:textId="77777777" w:rsidR="004F69F9" w:rsidRDefault="004F69F9" w:rsidP="006D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F952C8" w14:textId="77777777" w:rsidR="00BD1513" w:rsidRPr="00C714B9" w:rsidRDefault="001E1589" w:rsidP="006D0D1B">
    <w:pPr>
      <w:pStyle w:val="Fuzeile"/>
      <w:jc w:val="center"/>
      <w:rPr>
        <w:rFonts w:ascii="Arial" w:hAnsi="Arial" w:cs="Arial"/>
        <w:sz w:val="16"/>
        <w:szCs w:val="18"/>
      </w:rPr>
    </w:pPr>
    <w:r w:rsidRPr="00C714B9">
      <w:rPr>
        <w:rFonts w:ascii="Arial" w:hAnsi="Arial" w:cs="Arial"/>
        <w:sz w:val="16"/>
        <w:szCs w:val="18"/>
      </w:rPr>
      <w:t>LEANTECHNIK AG</w:t>
    </w:r>
    <w:r w:rsidR="00BD1513" w:rsidRPr="00C714B9">
      <w:rPr>
        <w:rFonts w:ascii="Arial" w:hAnsi="Arial" w:cs="Arial"/>
        <w:sz w:val="16"/>
        <w:szCs w:val="18"/>
      </w:rPr>
      <w:t xml:space="preserve"> • </w:t>
    </w:r>
    <w:r w:rsidRPr="00C714B9">
      <w:rPr>
        <w:rFonts w:ascii="Arial" w:hAnsi="Arial" w:cs="Arial"/>
        <w:sz w:val="16"/>
        <w:szCs w:val="18"/>
      </w:rPr>
      <w:t xml:space="preserve">Im </w:t>
    </w:r>
    <w:proofErr w:type="spellStart"/>
    <w:r w:rsidRPr="00C714B9">
      <w:rPr>
        <w:rFonts w:ascii="Arial" w:hAnsi="Arial" w:cs="Arial"/>
        <w:sz w:val="16"/>
        <w:szCs w:val="18"/>
      </w:rPr>
      <w:t>Lipperfeld</w:t>
    </w:r>
    <w:proofErr w:type="spellEnd"/>
    <w:r w:rsidRPr="00C714B9">
      <w:rPr>
        <w:rFonts w:ascii="Arial" w:hAnsi="Arial" w:cs="Arial"/>
        <w:sz w:val="16"/>
        <w:szCs w:val="18"/>
      </w:rPr>
      <w:t xml:space="preserve"> 7c</w:t>
    </w:r>
    <w:r w:rsidR="00BD1513" w:rsidRPr="00C714B9">
      <w:rPr>
        <w:rFonts w:ascii="Arial" w:hAnsi="Arial" w:cs="Arial"/>
        <w:sz w:val="16"/>
        <w:szCs w:val="18"/>
      </w:rPr>
      <w:t xml:space="preserve"> • </w:t>
    </w:r>
    <w:r w:rsidRPr="00C714B9">
      <w:rPr>
        <w:rFonts w:ascii="Arial" w:hAnsi="Arial" w:cs="Arial"/>
        <w:sz w:val="16"/>
        <w:szCs w:val="18"/>
      </w:rPr>
      <w:t>45047 Oberhausen</w:t>
    </w:r>
  </w:p>
  <w:p w14:paraId="48E9650C" w14:textId="77777777" w:rsidR="00BD1513" w:rsidRPr="00C714B9" w:rsidRDefault="00BD1513" w:rsidP="006D0D1B">
    <w:pPr>
      <w:pStyle w:val="Fuzeile"/>
      <w:jc w:val="center"/>
      <w:rPr>
        <w:rFonts w:ascii="Arial" w:hAnsi="Arial" w:cs="Arial"/>
        <w:sz w:val="16"/>
        <w:szCs w:val="18"/>
        <w:lang w:val="fr-FR"/>
      </w:rPr>
    </w:pPr>
    <w:r w:rsidRPr="00C714B9">
      <w:rPr>
        <w:rFonts w:ascii="Arial" w:hAnsi="Arial" w:cs="Arial"/>
        <w:sz w:val="16"/>
        <w:szCs w:val="18"/>
      </w:rPr>
      <w:t>Tel: +49 (0)</w:t>
    </w:r>
    <w:r w:rsidR="001E1589" w:rsidRPr="00C714B9">
      <w:rPr>
        <w:rFonts w:ascii="Arial" w:hAnsi="Arial" w:cs="Arial"/>
        <w:sz w:val="16"/>
        <w:szCs w:val="18"/>
      </w:rPr>
      <w:t>208</w:t>
    </w:r>
    <w:r w:rsidRPr="00C714B9">
      <w:rPr>
        <w:rFonts w:ascii="Arial" w:hAnsi="Arial" w:cs="Arial"/>
        <w:sz w:val="16"/>
        <w:szCs w:val="18"/>
      </w:rPr>
      <w:t xml:space="preserve"> </w:t>
    </w:r>
    <w:r w:rsidR="001E1589" w:rsidRPr="00C714B9">
      <w:rPr>
        <w:rFonts w:ascii="Arial" w:hAnsi="Arial" w:cs="Arial"/>
        <w:sz w:val="16"/>
        <w:szCs w:val="18"/>
      </w:rPr>
      <w:t>495 25</w:t>
    </w:r>
    <w:r w:rsidRPr="00C714B9">
      <w:rPr>
        <w:rFonts w:ascii="Arial" w:hAnsi="Arial" w:cs="Arial"/>
        <w:sz w:val="16"/>
        <w:szCs w:val="18"/>
      </w:rPr>
      <w:t xml:space="preserve">-0 </w:t>
    </w:r>
    <w:r w:rsidRPr="00C714B9">
      <w:rPr>
        <w:rFonts w:ascii="Arial" w:hAnsi="Arial" w:cs="Arial"/>
        <w:sz w:val="16"/>
        <w:szCs w:val="18"/>
        <w:lang w:val="fr-FR"/>
      </w:rPr>
      <w:t xml:space="preserve">• Fax: </w:t>
    </w:r>
    <w:r w:rsidRPr="00C714B9">
      <w:rPr>
        <w:rFonts w:ascii="Arial" w:hAnsi="Arial" w:cs="Arial"/>
        <w:sz w:val="16"/>
        <w:szCs w:val="18"/>
      </w:rPr>
      <w:t>+49 (0)</w:t>
    </w:r>
    <w:r w:rsidR="001E1589" w:rsidRPr="00C714B9">
      <w:rPr>
        <w:rFonts w:ascii="Arial" w:hAnsi="Arial" w:cs="Arial"/>
        <w:sz w:val="16"/>
        <w:szCs w:val="18"/>
      </w:rPr>
      <w:t xml:space="preserve"> 0)208 495 25-18 </w:t>
    </w:r>
    <w:r w:rsidRPr="00C714B9">
      <w:rPr>
        <w:rFonts w:ascii="Arial" w:hAnsi="Arial" w:cs="Arial"/>
        <w:sz w:val="16"/>
        <w:szCs w:val="18"/>
        <w:lang w:val="fr-FR"/>
      </w:rPr>
      <w:t xml:space="preserve">• E-Mail: </w:t>
    </w:r>
    <w:r w:rsidR="001E1589" w:rsidRPr="00C714B9">
      <w:rPr>
        <w:rFonts w:ascii="Arial" w:hAnsi="Arial" w:cs="Arial"/>
        <w:sz w:val="16"/>
        <w:szCs w:val="18"/>
      </w:rPr>
      <w:t>info</w:t>
    </w:r>
    <w:r w:rsidRPr="00C714B9">
      <w:rPr>
        <w:rFonts w:ascii="Arial" w:hAnsi="Arial" w:cs="Arial"/>
        <w:sz w:val="16"/>
        <w:szCs w:val="18"/>
      </w:rPr>
      <w:t>@</w:t>
    </w:r>
    <w:r w:rsidR="001E1589" w:rsidRPr="00C714B9">
      <w:rPr>
        <w:rFonts w:ascii="Arial" w:hAnsi="Arial" w:cs="Arial"/>
        <w:sz w:val="16"/>
        <w:szCs w:val="18"/>
      </w:rPr>
      <w:t>leantechnik.com</w:t>
    </w:r>
    <w:r w:rsidRPr="00C714B9">
      <w:rPr>
        <w:rFonts w:ascii="Arial" w:hAnsi="Arial" w:cs="Arial"/>
        <w:sz w:val="16"/>
        <w:szCs w:val="18"/>
      </w:rPr>
      <w:t xml:space="preserve"> </w:t>
    </w:r>
    <w:r w:rsidRPr="00C714B9">
      <w:rPr>
        <w:rFonts w:ascii="Arial" w:hAnsi="Arial" w:cs="Arial"/>
        <w:sz w:val="16"/>
        <w:szCs w:val="18"/>
        <w:lang w:val="fr-FR"/>
      </w:rPr>
      <w:t xml:space="preserve">• Internet: </w:t>
    </w:r>
    <w:r w:rsidRPr="00C714B9">
      <w:rPr>
        <w:rFonts w:ascii="Arial" w:hAnsi="Arial" w:cs="Arial"/>
        <w:sz w:val="16"/>
        <w:szCs w:val="18"/>
      </w:rPr>
      <w:t>www.</w:t>
    </w:r>
    <w:r w:rsidR="001E1589" w:rsidRPr="00C714B9">
      <w:rPr>
        <w:rFonts w:ascii="Arial" w:hAnsi="Arial" w:cs="Arial"/>
        <w:sz w:val="16"/>
        <w:szCs w:val="18"/>
      </w:rPr>
      <w:t>leantechnik.com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50F992" w14:textId="77777777" w:rsidR="004F69F9" w:rsidRDefault="004F69F9" w:rsidP="006D0D1B">
      <w:r>
        <w:separator/>
      </w:r>
    </w:p>
  </w:footnote>
  <w:footnote w:type="continuationSeparator" w:id="0">
    <w:p w14:paraId="0574CC10" w14:textId="77777777" w:rsidR="004F69F9" w:rsidRDefault="004F69F9" w:rsidP="006D0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8F7B9E" w14:textId="77777777" w:rsidR="00BD1513" w:rsidRDefault="002734B7">
    <w:pPr>
      <w:pStyle w:val="Kopfzeile"/>
    </w:pPr>
    <w:r>
      <w:rPr>
        <w:noProof/>
      </w:rPr>
      <w:drawing>
        <wp:anchor distT="0" distB="0" distL="114300" distR="114300" simplePos="0" relativeHeight="251661312" behindDoc="0" locked="0" layoutInCell="1" allowOverlap="1" wp14:anchorId="2D15AC09" wp14:editId="34A4E2E9">
          <wp:simplePos x="0" y="0"/>
          <wp:positionH relativeFrom="column">
            <wp:posOffset>3840480</wp:posOffset>
          </wp:positionH>
          <wp:positionV relativeFrom="paragraph">
            <wp:posOffset>-144780</wp:posOffset>
          </wp:positionV>
          <wp:extent cx="2004695" cy="761365"/>
          <wp:effectExtent l="0" t="0" r="1905" b="635"/>
          <wp:wrapThrough wrapText="bothSides">
            <wp:wrapPolygon edited="0">
              <wp:start x="0" y="0"/>
              <wp:lineTo x="0" y="21258"/>
              <wp:lineTo x="21484" y="21258"/>
              <wp:lineTo x="21484" y="0"/>
              <wp:lineTo x="0" y="0"/>
            </wp:wrapPolygon>
          </wp:wrapThrough>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3"/>
                  <pic:cNvPicPr>
                    <a:picLocks noChangeAspect="1" noChangeArrowheads="1"/>
                  </pic:cNvPicPr>
                </pic:nvPicPr>
                <pic:blipFill>
                  <a:blip r:embed="rId1"/>
                  <a:stretch>
                    <a:fillRect/>
                  </a:stretch>
                </pic:blipFill>
                <pic:spPr bwMode="auto">
                  <a:xfrm>
                    <a:off x="0" y="0"/>
                    <a:ext cx="2004695" cy="761365"/>
                  </a:xfrm>
                  <a:prstGeom prst="rect">
                    <a:avLst/>
                  </a:prstGeom>
                  <a:noFill/>
                  <a:ln>
                    <a:noFill/>
                  </a:ln>
                </pic:spPr>
              </pic:pic>
            </a:graphicData>
          </a:graphic>
          <wp14:sizeRelH relativeFrom="page">
            <wp14:pctWidth>0</wp14:pctWidth>
          </wp14:sizeRelH>
          <wp14:sizeRelV relativeFrom="page">
            <wp14:pctHeight>0</wp14:pctHeight>
          </wp14:sizeRelV>
        </wp:anchor>
      </w:drawing>
    </w:r>
    <w:r w:rsidR="00D9776E">
      <w:rPr>
        <w:noProof/>
      </w:rPr>
      <mc:AlternateContent>
        <mc:Choice Requires="wps">
          <w:drawing>
            <wp:anchor distT="0" distB="0" distL="114300" distR="114300" simplePos="0" relativeHeight="251659264" behindDoc="0" locked="0" layoutInCell="1" allowOverlap="1" wp14:anchorId="4247B3D0" wp14:editId="53CA0E59">
              <wp:simplePos x="0" y="0"/>
              <wp:positionH relativeFrom="column">
                <wp:posOffset>-114300</wp:posOffset>
              </wp:positionH>
              <wp:positionV relativeFrom="paragraph">
                <wp:posOffset>-6985</wp:posOffset>
              </wp:positionV>
              <wp:extent cx="2400300" cy="457200"/>
              <wp:effectExtent l="0" t="0" r="0" b="0"/>
              <wp:wrapThrough wrapText="bothSides">
                <wp:wrapPolygon edited="0">
                  <wp:start x="229" y="1200"/>
                  <wp:lineTo x="229" y="19200"/>
                  <wp:lineTo x="21029" y="19200"/>
                  <wp:lineTo x="21029" y="1200"/>
                  <wp:lineTo x="229" y="1200"/>
                </wp:wrapPolygon>
              </wp:wrapThrough>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59BB" w14:textId="77777777" w:rsidR="00BD1513" w:rsidRDefault="00BD1513" w:rsidP="006D0D1B">
                          <w:r>
                            <w:rPr>
                              <w:rFonts w:ascii="Verdana" w:hAnsi="Verdana"/>
                              <w:b/>
                              <w:i/>
                              <w:sz w:val="36"/>
                              <w:szCs w:val="32"/>
                            </w:rPr>
                            <w:t>P</w:t>
                          </w:r>
                          <w:r w:rsidRPr="00E25E3E">
                            <w:rPr>
                              <w:rFonts w:ascii="Verdana" w:hAnsi="Verdana"/>
                              <w:b/>
                              <w:i/>
                              <w:sz w:val="36"/>
                              <w:szCs w:val="32"/>
                            </w:rPr>
                            <w:t>ressemitteilung</w:t>
                          </w:r>
                        </w:p>
                        <w:p w14:paraId="41A015E7" w14:textId="77777777" w:rsidR="00BD1513" w:rsidRDefault="00BD1513" w:rsidP="006D0D1B"/>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47B3D0" id="_x0000_t202" coordsize="21600,21600" o:spt="202" path="m,l,21600r21600,l21600,xe">
              <v:stroke joinstyle="miter"/>
              <v:path gradientshapeok="t" o:connecttype="rect"/>
            </v:shapetype>
            <v:shape id="Textfeld 1" o:spid="_x0000_s1026" type="#_x0000_t202" style="position:absolute;margin-left:-9pt;margin-top:-.55pt;width:189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" filled="f" stroked="f">
              <v:textbox inset=",7.2pt,,7.2pt">
                <w:txbxContent>
                  <w:p w14:paraId="099559BB" w14:textId="77777777" w:rsidR="00BD1513" w:rsidRDefault="00BD1513" w:rsidP="006D0D1B">
                    <w:r>
                      <w:rPr>
                        <w:rFonts w:ascii="Verdana" w:hAnsi="Verdana"/>
                        <w:b/>
                        <w:i/>
                        <w:sz w:val="36"/>
                        <w:szCs w:val="32"/>
                      </w:rPr>
                      <w:t>P</w:t>
                    </w:r>
                    <w:r w:rsidRPr="00E25E3E">
                      <w:rPr>
                        <w:rFonts w:ascii="Verdana" w:hAnsi="Verdana"/>
                        <w:b/>
                        <w:i/>
                        <w:sz w:val="36"/>
                        <w:szCs w:val="32"/>
                      </w:rPr>
                      <w:t>ressemitteilung</w:t>
                    </w:r>
                  </w:p>
                  <w:p w14:paraId="41A015E7" w14:textId="77777777" w:rsidR="00BD1513" w:rsidRDefault="00BD1513" w:rsidP="006D0D1B"/>
                </w:txbxContent>
              </v:textbox>
              <w10:wrap type="through"/>
            </v:shape>
          </w:pict>
        </mc:Fallback>
      </mc:AlternateContent>
    </w:r>
  </w:p>
  <w:p w14:paraId="11865483" w14:textId="77777777" w:rsidR="00BD1513" w:rsidRDefault="002734B7" w:rsidP="002734B7">
    <w:pPr>
      <w:pStyle w:val="Kopfzeile"/>
      <w:tabs>
        <w:tab w:val="clear" w:pos="4536"/>
        <w:tab w:val="clear" w:pos="9072"/>
        <w:tab w:val="left" w:pos="5020"/>
      </w:tabs>
    </w:pPr>
    <w:r>
      <w:tab/>
    </w:r>
  </w:p>
  <w:p w14:paraId="6964DFA8" w14:textId="77777777" w:rsidR="00BD1513" w:rsidRDefault="00BD1513">
    <w:pPr>
      <w:pStyle w:val="Kopfzeile"/>
    </w:pPr>
  </w:p>
  <w:p w14:paraId="5DE52777" w14:textId="77777777" w:rsidR="00BD1513" w:rsidRDefault="00BD15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4FF314D"/>
    <w:multiLevelType w:val="hybridMultilevel"/>
    <w:tmpl w:val="0E3697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72280D"/>
    <w:multiLevelType w:val="hybridMultilevel"/>
    <w:tmpl w:val="4C8E4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EC6B47"/>
    <w:multiLevelType w:val="multilevel"/>
    <w:tmpl w:val="B11CF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5186CB8"/>
    <w:multiLevelType w:val="hybridMultilevel"/>
    <w:tmpl w:val="616AAB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9652826">
    <w:abstractNumId w:val="0"/>
  </w:num>
  <w:num w:numId="2" w16cid:durableId="1313943250">
    <w:abstractNumId w:val="3"/>
  </w:num>
  <w:num w:numId="3" w16cid:durableId="40175873">
    <w:abstractNumId w:val="1"/>
  </w:num>
  <w:num w:numId="4" w16cid:durableId="918250050">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D1B"/>
    <w:rsid w:val="000007F7"/>
    <w:rsid w:val="000019B6"/>
    <w:rsid w:val="000022EE"/>
    <w:rsid w:val="0000368F"/>
    <w:rsid w:val="00003AB6"/>
    <w:rsid w:val="00003CD3"/>
    <w:rsid w:val="000059AA"/>
    <w:rsid w:val="000063EC"/>
    <w:rsid w:val="000101DC"/>
    <w:rsid w:val="000107DB"/>
    <w:rsid w:val="00010DCC"/>
    <w:rsid w:val="000135B8"/>
    <w:rsid w:val="000136AA"/>
    <w:rsid w:val="00013762"/>
    <w:rsid w:val="0001415D"/>
    <w:rsid w:val="000162E1"/>
    <w:rsid w:val="00016F79"/>
    <w:rsid w:val="00020ED7"/>
    <w:rsid w:val="000217D0"/>
    <w:rsid w:val="00022311"/>
    <w:rsid w:val="0002325F"/>
    <w:rsid w:val="00023E2E"/>
    <w:rsid w:val="00024557"/>
    <w:rsid w:val="0002527F"/>
    <w:rsid w:val="00026445"/>
    <w:rsid w:val="000274C3"/>
    <w:rsid w:val="00030108"/>
    <w:rsid w:val="000322D6"/>
    <w:rsid w:val="00032650"/>
    <w:rsid w:val="0003488B"/>
    <w:rsid w:val="00036BCB"/>
    <w:rsid w:val="00036F34"/>
    <w:rsid w:val="00037262"/>
    <w:rsid w:val="00037A10"/>
    <w:rsid w:val="000403C8"/>
    <w:rsid w:val="000405E1"/>
    <w:rsid w:val="00042CBB"/>
    <w:rsid w:val="000449FB"/>
    <w:rsid w:val="00044B78"/>
    <w:rsid w:val="00045B87"/>
    <w:rsid w:val="00047474"/>
    <w:rsid w:val="00047571"/>
    <w:rsid w:val="000513A5"/>
    <w:rsid w:val="000527D1"/>
    <w:rsid w:val="00052D50"/>
    <w:rsid w:val="00061320"/>
    <w:rsid w:val="00061E67"/>
    <w:rsid w:val="000628F3"/>
    <w:rsid w:val="000640F8"/>
    <w:rsid w:val="00064B1E"/>
    <w:rsid w:val="00065091"/>
    <w:rsid w:val="00065823"/>
    <w:rsid w:val="00067A7D"/>
    <w:rsid w:val="000702CB"/>
    <w:rsid w:val="00070362"/>
    <w:rsid w:val="00070EEB"/>
    <w:rsid w:val="00071B5F"/>
    <w:rsid w:val="00072A1A"/>
    <w:rsid w:val="00072DBE"/>
    <w:rsid w:val="00072E5C"/>
    <w:rsid w:val="00073567"/>
    <w:rsid w:val="000740E6"/>
    <w:rsid w:val="00074A56"/>
    <w:rsid w:val="00076B2A"/>
    <w:rsid w:val="00077591"/>
    <w:rsid w:val="000778AE"/>
    <w:rsid w:val="00080042"/>
    <w:rsid w:val="000801B4"/>
    <w:rsid w:val="00080F81"/>
    <w:rsid w:val="00081DD6"/>
    <w:rsid w:val="000834E4"/>
    <w:rsid w:val="00083970"/>
    <w:rsid w:val="00083B32"/>
    <w:rsid w:val="00083B3A"/>
    <w:rsid w:val="00084847"/>
    <w:rsid w:val="00084923"/>
    <w:rsid w:val="00085B9C"/>
    <w:rsid w:val="00085C4E"/>
    <w:rsid w:val="00085E20"/>
    <w:rsid w:val="00085F41"/>
    <w:rsid w:val="00087130"/>
    <w:rsid w:val="000915C0"/>
    <w:rsid w:val="0009383B"/>
    <w:rsid w:val="00093BA9"/>
    <w:rsid w:val="00093EDD"/>
    <w:rsid w:val="0009476C"/>
    <w:rsid w:val="000960A5"/>
    <w:rsid w:val="00097220"/>
    <w:rsid w:val="000972DF"/>
    <w:rsid w:val="000A0CEA"/>
    <w:rsid w:val="000A0E5D"/>
    <w:rsid w:val="000A0FB4"/>
    <w:rsid w:val="000A0FD6"/>
    <w:rsid w:val="000A1758"/>
    <w:rsid w:val="000A26D4"/>
    <w:rsid w:val="000A3BE8"/>
    <w:rsid w:val="000A4045"/>
    <w:rsid w:val="000A4D37"/>
    <w:rsid w:val="000A7813"/>
    <w:rsid w:val="000A7E45"/>
    <w:rsid w:val="000B4749"/>
    <w:rsid w:val="000B4CFD"/>
    <w:rsid w:val="000B6C47"/>
    <w:rsid w:val="000B703F"/>
    <w:rsid w:val="000C18B9"/>
    <w:rsid w:val="000C3B61"/>
    <w:rsid w:val="000C50E5"/>
    <w:rsid w:val="000C5AE0"/>
    <w:rsid w:val="000C62A5"/>
    <w:rsid w:val="000D0534"/>
    <w:rsid w:val="000D0DB1"/>
    <w:rsid w:val="000D0E4A"/>
    <w:rsid w:val="000D0E5C"/>
    <w:rsid w:val="000D19A9"/>
    <w:rsid w:val="000D285F"/>
    <w:rsid w:val="000D2B05"/>
    <w:rsid w:val="000D334E"/>
    <w:rsid w:val="000D40F7"/>
    <w:rsid w:val="000D5CE1"/>
    <w:rsid w:val="000D6672"/>
    <w:rsid w:val="000D6C11"/>
    <w:rsid w:val="000E1FBA"/>
    <w:rsid w:val="000E203D"/>
    <w:rsid w:val="000E219F"/>
    <w:rsid w:val="000E2D44"/>
    <w:rsid w:val="000E4D23"/>
    <w:rsid w:val="000E536B"/>
    <w:rsid w:val="000E773B"/>
    <w:rsid w:val="000E7985"/>
    <w:rsid w:val="000F1D18"/>
    <w:rsid w:val="000F2A06"/>
    <w:rsid w:val="000F4165"/>
    <w:rsid w:val="000F5AC4"/>
    <w:rsid w:val="000F6278"/>
    <w:rsid w:val="000F66E7"/>
    <w:rsid w:val="000F74A5"/>
    <w:rsid w:val="000F7792"/>
    <w:rsid w:val="00100E32"/>
    <w:rsid w:val="00100E85"/>
    <w:rsid w:val="0010195C"/>
    <w:rsid w:val="001033D7"/>
    <w:rsid w:val="0010573F"/>
    <w:rsid w:val="00105F4B"/>
    <w:rsid w:val="0010672D"/>
    <w:rsid w:val="00106A97"/>
    <w:rsid w:val="00107C5A"/>
    <w:rsid w:val="00107DF4"/>
    <w:rsid w:val="00110133"/>
    <w:rsid w:val="00110324"/>
    <w:rsid w:val="0011059A"/>
    <w:rsid w:val="00111323"/>
    <w:rsid w:val="00111887"/>
    <w:rsid w:val="0011401F"/>
    <w:rsid w:val="00114727"/>
    <w:rsid w:val="00115200"/>
    <w:rsid w:val="001156F8"/>
    <w:rsid w:val="00115ABA"/>
    <w:rsid w:val="001163BB"/>
    <w:rsid w:val="00116E38"/>
    <w:rsid w:val="001171FC"/>
    <w:rsid w:val="00117493"/>
    <w:rsid w:val="00117546"/>
    <w:rsid w:val="0012117F"/>
    <w:rsid w:val="00121897"/>
    <w:rsid w:val="00121AF8"/>
    <w:rsid w:val="00121E44"/>
    <w:rsid w:val="0012305E"/>
    <w:rsid w:val="00123EB6"/>
    <w:rsid w:val="00123FFB"/>
    <w:rsid w:val="001242F0"/>
    <w:rsid w:val="00124EAD"/>
    <w:rsid w:val="0012599C"/>
    <w:rsid w:val="00125F98"/>
    <w:rsid w:val="00126282"/>
    <w:rsid w:val="001274A6"/>
    <w:rsid w:val="00127670"/>
    <w:rsid w:val="001279DD"/>
    <w:rsid w:val="00127C22"/>
    <w:rsid w:val="00127E7D"/>
    <w:rsid w:val="00130E78"/>
    <w:rsid w:val="00131203"/>
    <w:rsid w:val="0013158C"/>
    <w:rsid w:val="00131714"/>
    <w:rsid w:val="00131E49"/>
    <w:rsid w:val="00133CE4"/>
    <w:rsid w:val="0013488E"/>
    <w:rsid w:val="00134A27"/>
    <w:rsid w:val="00134A6B"/>
    <w:rsid w:val="00134D58"/>
    <w:rsid w:val="00134E3A"/>
    <w:rsid w:val="00136326"/>
    <w:rsid w:val="001367B1"/>
    <w:rsid w:val="00136BD7"/>
    <w:rsid w:val="00140EBB"/>
    <w:rsid w:val="00142134"/>
    <w:rsid w:val="0014416D"/>
    <w:rsid w:val="0014616D"/>
    <w:rsid w:val="0014627A"/>
    <w:rsid w:val="001472AD"/>
    <w:rsid w:val="00147357"/>
    <w:rsid w:val="001473C2"/>
    <w:rsid w:val="00147C0F"/>
    <w:rsid w:val="00147E95"/>
    <w:rsid w:val="001515D0"/>
    <w:rsid w:val="0015211E"/>
    <w:rsid w:val="00154113"/>
    <w:rsid w:val="001552B7"/>
    <w:rsid w:val="00162646"/>
    <w:rsid w:val="00163333"/>
    <w:rsid w:val="00164F74"/>
    <w:rsid w:val="00165A8B"/>
    <w:rsid w:val="00167469"/>
    <w:rsid w:val="00167C77"/>
    <w:rsid w:val="00167FBA"/>
    <w:rsid w:val="00170835"/>
    <w:rsid w:val="00170BA9"/>
    <w:rsid w:val="00172451"/>
    <w:rsid w:val="00172705"/>
    <w:rsid w:val="00172FCE"/>
    <w:rsid w:val="00173449"/>
    <w:rsid w:val="001751C2"/>
    <w:rsid w:val="001768C0"/>
    <w:rsid w:val="0018019F"/>
    <w:rsid w:val="00180599"/>
    <w:rsid w:val="00180BCF"/>
    <w:rsid w:val="0018127E"/>
    <w:rsid w:val="00181E38"/>
    <w:rsid w:val="0018223C"/>
    <w:rsid w:val="00182396"/>
    <w:rsid w:val="00182765"/>
    <w:rsid w:val="0018443C"/>
    <w:rsid w:val="00184C0D"/>
    <w:rsid w:val="00185273"/>
    <w:rsid w:val="001870CD"/>
    <w:rsid w:val="001875B9"/>
    <w:rsid w:val="0018780F"/>
    <w:rsid w:val="001906CC"/>
    <w:rsid w:val="00190C37"/>
    <w:rsid w:val="00190CDB"/>
    <w:rsid w:val="001912A6"/>
    <w:rsid w:val="0019279F"/>
    <w:rsid w:val="0019387E"/>
    <w:rsid w:val="00194CF3"/>
    <w:rsid w:val="00195415"/>
    <w:rsid w:val="00195E72"/>
    <w:rsid w:val="0019613A"/>
    <w:rsid w:val="0019767E"/>
    <w:rsid w:val="00197E74"/>
    <w:rsid w:val="001A1C38"/>
    <w:rsid w:val="001A1CE0"/>
    <w:rsid w:val="001A1F0E"/>
    <w:rsid w:val="001A2237"/>
    <w:rsid w:val="001A385A"/>
    <w:rsid w:val="001A3DEC"/>
    <w:rsid w:val="001A44AC"/>
    <w:rsid w:val="001A626C"/>
    <w:rsid w:val="001A65A9"/>
    <w:rsid w:val="001A7510"/>
    <w:rsid w:val="001A7A20"/>
    <w:rsid w:val="001A7F52"/>
    <w:rsid w:val="001B0E3E"/>
    <w:rsid w:val="001B0FDA"/>
    <w:rsid w:val="001B137A"/>
    <w:rsid w:val="001B2A60"/>
    <w:rsid w:val="001B3F1D"/>
    <w:rsid w:val="001B4071"/>
    <w:rsid w:val="001B4181"/>
    <w:rsid w:val="001B486B"/>
    <w:rsid w:val="001B5E2B"/>
    <w:rsid w:val="001B76F8"/>
    <w:rsid w:val="001B782F"/>
    <w:rsid w:val="001C1FE9"/>
    <w:rsid w:val="001C2B4D"/>
    <w:rsid w:val="001C3E6B"/>
    <w:rsid w:val="001C47ED"/>
    <w:rsid w:val="001C4F0A"/>
    <w:rsid w:val="001C5171"/>
    <w:rsid w:val="001C52E2"/>
    <w:rsid w:val="001C6226"/>
    <w:rsid w:val="001D0C19"/>
    <w:rsid w:val="001D2C74"/>
    <w:rsid w:val="001D44F5"/>
    <w:rsid w:val="001D47C7"/>
    <w:rsid w:val="001D57FA"/>
    <w:rsid w:val="001D5FCD"/>
    <w:rsid w:val="001D6172"/>
    <w:rsid w:val="001D6D89"/>
    <w:rsid w:val="001E13FF"/>
    <w:rsid w:val="001E1589"/>
    <w:rsid w:val="001E1EAF"/>
    <w:rsid w:val="001E229E"/>
    <w:rsid w:val="001E6DD5"/>
    <w:rsid w:val="001E70D1"/>
    <w:rsid w:val="001F0D5E"/>
    <w:rsid w:val="001F11B0"/>
    <w:rsid w:val="001F2D0A"/>
    <w:rsid w:val="001F2E10"/>
    <w:rsid w:val="001F33C7"/>
    <w:rsid w:val="001F40C0"/>
    <w:rsid w:val="001F4302"/>
    <w:rsid w:val="001F51DD"/>
    <w:rsid w:val="001F54C9"/>
    <w:rsid w:val="001F55BD"/>
    <w:rsid w:val="001F7917"/>
    <w:rsid w:val="002001A4"/>
    <w:rsid w:val="002055B0"/>
    <w:rsid w:val="00205E3E"/>
    <w:rsid w:val="00206857"/>
    <w:rsid w:val="00206956"/>
    <w:rsid w:val="0020714B"/>
    <w:rsid w:val="002101A9"/>
    <w:rsid w:val="00211575"/>
    <w:rsid w:val="00211691"/>
    <w:rsid w:val="00211E95"/>
    <w:rsid w:val="00213520"/>
    <w:rsid w:val="002139D4"/>
    <w:rsid w:val="00213BF0"/>
    <w:rsid w:val="00214B23"/>
    <w:rsid w:val="0021618A"/>
    <w:rsid w:val="00216440"/>
    <w:rsid w:val="0021694E"/>
    <w:rsid w:val="00217877"/>
    <w:rsid w:val="00217C8B"/>
    <w:rsid w:val="002206A3"/>
    <w:rsid w:val="00221724"/>
    <w:rsid w:val="00221F9C"/>
    <w:rsid w:val="00223092"/>
    <w:rsid w:val="00223FDD"/>
    <w:rsid w:val="00224C26"/>
    <w:rsid w:val="00225D6F"/>
    <w:rsid w:val="00226489"/>
    <w:rsid w:val="00226B0D"/>
    <w:rsid w:val="00230246"/>
    <w:rsid w:val="002308C0"/>
    <w:rsid w:val="00230B7C"/>
    <w:rsid w:val="002310C0"/>
    <w:rsid w:val="00231CE7"/>
    <w:rsid w:val="002326CA"/>
    <w:rsid w:val="00232BA6"/>
    <w:rsid w:val="00232BFA"/>
    <w:rsid w:val="002335E8"/>
    <w:rsid w:val="00235F9E"/>
    <w:rsid w:val="002360A0"/>
    <w:rsid w:val="002374B7"/>
    <w:rsid w:val="0023783B"/>
    <w:rsid w:val="002378FB"/>
    <w:rsid w:val="00237E6A"/>
    <w:rsid w:val="00241AC9"/>
    <w:rsid w:val="00241BE5"/>
    <w:rsid w:val="00242351"/>
    <w:rsid w:val="00242956"/>
    <w:rsid w:val="00244C28"/>
    <w:rsid w:val="00244CBB"/>
    <w:rsid w:val="00245EC6"/>
    <w:rsid w:val="00246270"/>
    <w:rsid w:val="002506FC"/>
    <w:rsid w:val="0025177E"/>
    <w:rsid w:val="00251C0C"/>
    <w:rsid w:val="00251D2A"/>
    <w:rsid w:val="00251E24"/>
    <w:rsid w:val="00252909"/>
    <w:rsid w:val="00252EDB"/>
    <w:rsid w:val="00254537"/>
    <w:rsid w:val="002551E7"/>
    <w:rsid w:val="00255F41"/>
    <w:rsid w:val="00256545"/>
    <w:rsid w:val="00257002"/>
    <w:rsid w:val="002572DB"/>
    <w:rsid w:val="002576C5"/>
    <w:rsid w:val="002603E4"/>
    <w:rsid w:val="00261C75"/>
    <w:rsid w:val="00262D0E"/>
    <w:rsid w:val="00262E6B"/>
    <w:rsid w:val="002651D8"/>
    <w:rsid w:val="002664A9"/>
    <w:rsid w:val="0026655E"/>
    <w:rsid w:val="002669A2"/>
    <w:rsid w:val="00266E24"/>
    <w:rsid w:val="00266F9A"/>
    <w:rsid w:val="002673F2"/>
    <w:rsid w:val="002709D4"/>
    <w:rsid w:val="00271C04"/>
    <w:rsid w:val="0027212F"/>
    <w:rsid w:val="00272258"/>
    <w:rsid w:val="002723A0"/>
    <w:rsid w:val="002726C6"/>
    <w:rsid w:val="00272C91"/>
    <w:rsid w:val="002734B7"/>
    <w:rsid w:val="00273ACE"/>
    <w:rsid w:val="00273D72"/>
    <w:rsid w:val="0027479E"/>
    <w:rsid w:val="0027526C"/>
    <w:rsid w:val="00275641"/>
    <w:rsid w:val="00276114"/>
    <w:rsid w:val="002762B6"/>
    <w:rsid w:val="00281183"/>
    <w:rsid w:val="0028152B"/>
    <w:rsid w:val="00282BAD"/>
    <w:rsid w:val="002831B9"/>
    <w:rsid w:val="00283D42"/>
    <w:rsid w:val="0028410F"/>
    <w:rsid w:val="00284170"/>
    <w:rsid w:val="002856E2"/>
    <w:rsid w:val="00286658"/>
    <w:rsid w:val="002915F2"/>
    <w:rsid w:val="00291E9A"/>
    <w:rsid w:val="00293244"/>
    <w:rsid w:val="00294152"/>
    <w:rsid w:val="00294AFE"/>
    <w:rsid w:val="00294EBD"/>
    <w:rsid w:val="002A0460"/>
    <w:rsid w:val="002A0804"/>
    <w:rsid w:val="002A3421"/>
    <w:rsid w:val="002A4D43"/>
    <w:rsid w:val="002A634D"/>
    <w:rsid w:val="002A692D"/>
    <w:rsid w:val="002A6B34"/>
    <w:rsid w:val="002A6CF3"/>
    <w:rsid w:val="002A7EF0"/>
    <w:rsid w:val="002B0DFA"/>
    <w:rsid w:val="002B1655"/>
    <w:rsid w:val="002B1FAA"/>
    <w:rsid w:val="002B2A3A"/>
    <w:rsid w:val="002B3DB3"/>
    <w:rsid w:val="002B5803"/>
    <w:rsid w:val="002B62C0"/>
    <w:rsid w:val="002B689B"/>
    <w:rsid w:val="002B6E1E"/>
    <w:rsid w:val="002B736B"/>
    <w:rsid w:val="002C00FD"/>
    <w:rsid w:val="002C0790"/>
    <w:rsid w:val="002C167E"/>
    <w:rsid w:val="002C28D4"/>
    <w:rsid w:val="002C4993"/>
    <w:rsid w:val="002C52D8"/>
    <w:rsid w:val="002C5397"/>
    <w:rsid w:val="002C5C31"/>
    <w:rsid w:val="002C5F0C"/>
    <w:rsid w:val="002C63F3"/>
    <w:rsid w:val="002C785B"/>
    <w:rsid w:val="002C79F0"/>
    <w:rsid w:val="002C7E2C"/>
    <w:rsid w:val="002D015F"/>
    <w:rsid w:val="002D0396"/>
    <w:rsid w:val="002D0A8E"/>
    <w:rsid w:val="002D1738"/>
    <w:rsid w:val="002D17B9"/>
    <w:rsid w:val="002D2375"/>
    <w:rsid w:val="002D36BE"/>
    <w:rsid w:val="002D4E8F"/>
    <w:rsid w:val="002D594A"/>
    <w:rsid w:val="002D5BC3"/>
    <w:rsid w:val="002D7902"/>
    <w:rsid w:val="002E0346"/>
    <w:rsid w:val="002E0582"/>
    <w:rsid w:val="002E0C85"/>
    <w:rsid w:val="002E1177"/>
    <w:rsid w:val="002E20C2"/>
    <w:rsid w:val="002E2194"/>
    <w:rsid w:val="002E2205"/>
    <w:rsid w:val="002E6B98"/>
    <w:rsid w:val="002E6FB5"/>
    <w:rsid w:val="002F0147"/>
    <w:rsid w:val="002F07C7"/>
    <w:rsid w:val="002F254D"/>
    <w:rsid w:val="002F3494"/>
    <w:rsid w:val="002F4115"/>
    <w:rsid w:val="002F5C72"/>
    <w:rsid w:val="002F6983"/>
    <w:rsid w:val="002F6D6D"/>
    <w:rsid w:val="002F74DB"/>
    <w:rsid w:val="002F785B"/>
    <w:rsid w:val="002F78FF"/>
    <w:rsid w:val="0030019E"/>
    <w:rsid w:val="00301DEE"/>
    <w:rsid w:val="00303A4A"/>
    <w:rsid w:val="0030431B"/>
    <w:rsid w:val="00304A93"/>
    <w:rsid w:val="00305390"/>
    <w:rsid w:val="003056E3"/>
    <w:rsid w:val="00305B02"/>
    <w:rsid w:val="00305F36"/>
    <w:rsid w:val="00306210"/>
    <w:rsid w:val="0030661F"/>
    <w:rsid w:val="00307B99"/>
    <w:rsid w:val="00307E43"/>
    <w:rsid w:val="00310711"/>
    <w:rsid w:val="003107F4"/>
    <w:rsid w:val="00312049"/>
    <w:rsid w:val="00312CA7"/>
    <w:rsid w:val="00312FD1"/>
    <w:rsid w:val="0031423F"/>
    <w:rsid w:val="00315C41"/>
    <w:rsid w:val="0031730F"/>
    <w:rsid w:val="0031751A"/>
    <w:rsid w:val="0031775B"/>
    <w:rsid w:val="00317C73"/>
    <w:rsid w:val="00320D8F"/>
    <w:rsid w:val="00321D82"/>
    <w:rsid w:val="00322C4B"/>
    <w:rsid w:val="003240F9"/>
    <w:rsid w:val="0032505C"/>
    <w:rsid w:val="00325212"/>
    <w:rsid w:val="00326D06"/>
    <w:rsid w:val="0032752C"/>
    <w:rsid w:val="00327F34"/>
    <w:rsid w:val="00331655"/>
    <w:rsid w:val="00331A4D"/>
    <w:rsid w:val="00333C87"/>
    <w:rsid w:val="0033415A"/>
    <w:rsid w:val="0033514B"/>
    <w:rsid w:val="00337E5F"/>
    <w:rsid w:val="00340575"/>
    <w:rsid w:val="00341290"/>
    <w:rsid w:val="00343C29"/>
    <w:rsid w:val="0034438B"/>
    <w:rsid w:val="003450AD"/>
    <w:rsid w:val="00345598"/>
    <w:rsid w:val="003455D3"/>
    <w:rsid w:val="00350248"/>
    <w:rsid w:val="00350FAD"/>
    <w:rsid w:val="003511FC"/>
    <w:rsid w:val="0035289E"/>
    <w:rsid w:val="003529FE"/>
    <w:rsid w:val="00352E1F"/>
    <w:rsid w:val="003532A0"/>
    <w:rsid w:val="003532C0"/>
    <w:rsid w:val="003541A5"/>
    <w:rsid w:val="00354EE8"/>
    <w:rsid w:val="00355034"/>
    <w:rsid w:val="00355110"/>
    <w:rsid w:val="003556A1"/>
    <w:rsid w:val="00355855"/>
    <w:rsid w:val="00355981"/>
    <w:rsid w:val="00355D9B"/>
    <w:rsid w:val="00355FEB"/>
    <w:rsid w:val="00356F70"/>
    <w:rsid w:val="00356FFD"/>
    <w:rsid w:val="00357392"/>
    <w:rsid w:val="00361380"/>
    <w:rsid w:val="0036202B"/>
    <w:rsid w:val="003653DE"/>
    <w:rsid w:val="00366969"/>
    <w:rsid w:val="00366A70"/>
    <w:rsid w:val="00367F84"/>
    <w:rsid w:val="0037097C"/>
    <w:rsid w:val="00372529"/>
    <w:rsid w:val="003727AC"/>
    <w:rsid w:val="00373064"/>
    <w:rsid w:val="00373773"/>
    <w:rsid w:val="00373A1A"/>
    <w:rsid w:val="00374C6D"/>
    <w:rsid w:val="0037537F"/>
    <w:rsid w:val="0037619C"/>
    <w:rsid w:val="00380013"/>
    <w:rsid w:val="00380142"/>
    <w:rsid w:val="00380655"/>
    <w:rsid w:val="00382F5C"/>
    <w:rsid w:val="00383853"/>
    <w:rsid w:val="00383B9F"/>
    <w:rsid w:val="003846CF"/>
    <w:rsid w:val="00386841"/>
    <w:rsid w:val="003876E4"/>
    <w:rsid w:val="00387A74"/>
    <w:rsid w:val="00387F9F"/>
    <w:rsid w:val="00390A2F"/>
    <w:rsid w:val="00391067"/>
    <w:rsid w:val="00392850"/>
    <w:rsid w:val="00393DE5"/>
    <w:rsid w:val="0039514B"/>
    <w:rsid w:val="003955B9"/>
    <w:rsid w:val="00396DEF"/>
    <w:rsid w:val="00396EB5"/>
    <w:rsid w:val="00397ACD"/>
    <w:rsid w:val="003A0000"/>
    <w:rsid w:val="003A0033"/>
    <w:rsid w:val="003A06F6"/>
    <w:rsid w:val="003A144A"/>
    <w:rsid w:val="003A1507"/>
    <w:rsid w:val="003A628E"/>
    <w:rsid w:val="003A6DB5"/>
    <w:rsid w:val="003A6F56"/>
    <w:rsid w:val="003A750F"/>
    <w:rsid w:val="003A7B4D"/>
    <w:rsid w:val="003B0C62"/>
    <w:rsid w:val="003B0D9C"/>
    <w:rsid w:val="003B10CB"/>
    <w:rsid w:val="003B2536"/>
    <w:rsid w:val="003B2CC4"/>
    <w:rsid w:val="003B37E1"/>
    <w:rsid w:val="003B3CDE"/>
    <w:rsid w:val="003B4C19"/>
    <w:rsid w:val="003B4E8E"/>
    <w:rsid w:val="003B61F0"/>
    <w:rsid w:val="003B6338"/>
    <w:rsid w:val="003B672E"/>
    <w:rsid w:val="003C0EAD"/>
    <w:rsid w:val="003C11E9"/>
    <w:rsid w:val="003C45BA"/>
    <w:rsid w:val="003C5406"/>
    <w:rsid w:val="003C5B37"/>
    <w:rsid w:val="003C6057"/>
    <w:rsid w:val="003C6CC4"/>
    <w:rsid w:val="003C7255"/>
    <w:rsid w:val="003D0A10"/>
    <w:rsid w:val="003D1100"/>
    <w:rsid w:val="003D3018"/>
    <w:rsid w:val="003D35D6"/>
    <w:rsid w:val="003D386B"/>
    <w:rsid w:val="003D5ECB"/>
    <w:rsid w:val="003D6409"/>
    <w:rsid w:val="003D6653"/>
    <w:rsid w:val="003D665B"/>
    <w:rsid w:val="003D7071"/>
    <w:rsid w:val="003D79DE"/>
    <w:rsid w:val="003E2425"/>
    <w:rsid w:val="003E2BF3"/>
    <w:rsid w:val="003E40D2"/>
    <w:rsid w:val="003E4F8F"/>
    <w:rsid w:val="003E61E6"/>
    <w:rsid w:val="003E6A86"/>
    <w:rsid w:val="003E7C6B"/>
    <w:rsid w:val="003F162E"/>
    <w:rsid w:val="003F3105"/>
    <w:rsid w:val="003F31A3"/>
    <w:rsid w:val="003F436D"/>
    <w:rsid w:val="003F4767"/>
    <w:rsid w:val="003F4AF9"/>
    <w:rsid w:val="003F4CAF"/>
    <w:rsid w:val="003F564C"/>
    <w:rsid w:val="003F6472"/>
    <w:rsid w:val="003F7FC3"/>
    <w:rsid w:val="00400062"/>
    <w:rsid w:val="004001E8"/>
    <w:rsid w:val="004003AB"/>
    <w:rsid w:val="004005D2"/>
    <w:rsid w:val="00401841"/>
    <w:rsid w:val="00401D3C"/>
    <w:rsid w:val="00402A58"/>
    <w:rsid w:val="004037D2"/>
    <w:rsid w:val="00403D49"/>
    <w:rsid w:val="004040F5"/>
    <w:rsid w:val="00405F0B"/>
    <w:rsid w:val="00406E01"/>
    <w:rsid w:val="0041174C"/>
    <w:rsid w:val="004121C0"/>
    <w:rsid w:val="004124EA"/>
    <w:rsid w:val="004129F0"/>
    <w:rsid w:val="00413B05"/>
    <w:rsid w:val="00413E3A"/>
    <w:rsid w:val="00415B82"/>
    <w:rsid w:val="00416914"/>
    <w:rsid w:val="00417B96"/>
    <w:rsid w:val="0042075D"/>
    <w:rsid w:val="00421705"/>
    <w:rsid w:val="004223B8"/>
    <w:rsid w:val="0042461C"/>
    <w:rsid w:val="004246C4"/>
    <w:rsid w:val="00425B82"/>
    <w:rsid w:val="00425EB4"/>
    <w:rsid w:val="00425F81"/>
    <w:rsid w:val="00426D3A"/>
    <w:rsid w:val="0042764B"/>
    <w:rsid w:val="00430BE1"/>
    <w:rsid w:val="0043200F"/>
    <w:rsid w:val="00432087"/>
    <w:rsid w:val="004322ED"/>
    <w:rsid w:val="00432450"/>
    <w:rsid w:val="00433262"/>
    <w:rsid w:val="00434748"/>
    <w:rsid w:val="00434910"/>
    <w:rsid w:val="00434F8C"/>
    <w:rsid w:val="00435234"/>
    <w:rsid w:val="00435405"/>
    <w:rsid w:val="00435674"/>
    <w:rsid w:val="00437414"/>
    <w:rsid w:val="00437A02"/>
    <w:rsid w:val="00437D49"/>
    <w:rsid w:val="0044054A"/>
    <w:rsid w:val="004426FB"/>
    <w:rsid w:val="0044370B"/>
    <w:rsid w:val="00443DFC"/>
    <w:rsid w:val="0044417A"/>
    <w:rsid w:val="004444D7"/>
    <w:rsid w:val="004476D2"/>
    <w:rsid w:val="004476DF"/>
    <w:rsid w:val="004502D2"/>
    <w:rsid w:val="0045042D"/>
    <w:rsid w:val="00450C4F"/>
    <w:rsid w:val="00450F56"/>
    <w:rsid w:val="00451BDB"/>
    <w:rsid w:val="00454DA6"/>
    <w:rsid w:val="00454EDE"/>
    <w:rsid w:val="004557F2"/>
    <w:rsid w:val="00455C47"/>
    <w:rsid w:val="00456919"/>
    <w:rsid w:val="004578A3"/>
    <w:rsid w:val="00461586"/>
    <w:rsid w:val="00461FDD"/>
    <w:rsid w:val="0046212D"/>
    <w:rsid w:val="0046234F"/>
    <w:rsid w:val="0046281E"/>
    <w:rsid w:val="00463858"/>
    <w:rsid w:val="004639E2"/>
    <w:rsid w:val="00463A23"/>
    <w:rsid w:val="00463C0A"/>
    <w:rsid w:val="00463C0E"/>
    <w:rsid w:val="0046515C"/>
    <w:rsid w:val="004666AF"/>
    <w:rsid w:val="00467565"/>
    <w:rsid w:val="00467E5B"/>
    <w:rsid w:val="00470FE4"/>
    <w:rsid w:val="00471479"/>
    <w:rsid w:val="004726F4"/>
    <w:rsid w:val="00472ACA"/>
    <w:rsid w:val="004738BC"/>
    <w:rsid w:val="0047393C"/>
    <w:rsid w:val="00474FA3"/>
    <w:rsid w:val="004755AF"/>
    <w:rsid w:val="00475889"/>
    <w:rsid w:val="004772F4"/>
    <w:rsid w:val="0047757F"/>
    <w:rsid w:val="00480496"/>
    <w:rsid w:val="00480B9E"/>
    <w:rsid w:val="00480F00"/>
    <w:rsid w:val="004812A5"/>
    <w:rsid w:val="004816F8"/>
    <w:rsid w:val="00481C00"/>
    <w:rsid w:val="004826F8"/>
    <w:rsid w:val="00484F3E"/>
    <w:rsid w:val="0048516B"/>
    <w:rsid w:val="004857AD"/>
    <w:rsid w:val="004861C7"/>
    <w:rsid w:val="0048696A"/>
    <w:rsid w:val="00487E9B"/>
    <w:rsid w:val="004903ED"/>
    <w:rsid w:val="00490FEF"/>
    <w:rsid w:val="0049156E"/>
    <w:rsid w:val="00491D8B"/>
    <w:rsid w:val="0049351B"/>
    <w:rsid w:val="00493E45"/>
    <w:rsid w:val="00494DB5"/>
    <w:rsid w:val="00496253"/>
    <w:rsid w:val="004966A2"/>
    <w:rsid w:val="0049738B"/>
    <w:rsid w:val="004A0BC8"/>
    <w:rsid w:val="004A0C12"/>
    <w:rsid w:val="004A1811"/>
    <w:rsid w:val="004A2A60"/>
    <w:rsid w:val="004A2A83"/>
    <w:rsid w:val="004A2EEB"/>
    <w:rsid w:val="004A3F9D"/>
    <w:rsid w:val="004A437A"/>
    <w:rsid w:val="004A4A62"/>
    <w:rsid w:val="004A55C8"/>
    <w:rsid w:val="004A61EC"/>
    <w:rsid w:val="004A75F3"/>
    <w:rsid w:val="004A7DE7"/>
    <w:rsid w:val="004B01AC"/>
    <w:rsid w:val="004B1858"/>
    <w:rsid w:val="004B2FC0"/>
    <w:rsid w:val="004B3374"/>
    <w:rsid w:val="004B3AA5"/>
    <w:rsid w:val="004B66C9"/>
    <w:rsid w:val="004B676C"/>
    <w:rsid w:val="004B6C17"/>
    <w:rsid w:val="004B6C86"/>
    <w:rsid w:val="004B6D72"/>
    <w:rsid w:val="004B7C26"/>
    <w:rsid w:val="004C157B"/>
    <w:rsid w:val="004C3E67"/>
    <w:rsid w:val="004C40A6"/>
    <w:rsid w:val="004C5530"/>
    <w:rsid w:val="004C6A7F"/>
    <w:rsid w:val="004C6CAD"/>
    <w:rsid w:val="004C7798"/>
    <w:rsid w:val="004C7B9C"/>
    <w:rsid w:val="004C7D47"/>
    <w:rsid w:val="004C7D4B"/>
    <w:rsid w:val="004D03C1"/>
    <w:rsid w:val="004D150D"/>
    <w:rsid w:val="004D2431"/>
    <w:rsid w:val="004D6BA1"/>
    <w:rsid w:val="004D775C"/>
    <w:rsid w:val="004D77D3"/>
    <w:rsid w:val="004D7817"/>
    <w:rsid w:val="004E15A5"/>
    <w:rsid w:val="004E1751"/>
    <w:rsid w:val="004E2822"/>
    <w:rsid w:val="004E2993"/>
    <w:rsid w:val="004E31B9"/>
    <w:rsid w:val="004E372B"/>
    <w:rsid w:val="004E3894"/>
    <w:rsid w:val="004E3A74"/>
    <w:rsid w:val="004E4C90"/>
    <w:rsid w:val="004E541E"/>
    <w:rsid w:val="004E7F31"/>
    <w:rsid w:val="004F1B3C"/>
    <w:rsid w:val="004F3ED8"/>
    <w:rsid w:val="004F5637"/>
    <w:rsid w:val="004F577A"/>
    <w:rsid w:val="004F610F"/>
    <w:rsid w:val="004F69F9"/>
    <w:rsid w:val="00500E18"/>
    <w:rsid w:val="0050197F"/>
    <w:rsid w:val="00501B76"/>
    <w:rsid w:val="00501BB5"/>
    <w:rsid w:val="00503131"/>
    <w:rsid w:val="0050700B"/>
    <w:rsid w:val="005100DB"/>
    <w:rsid w:val="005113FC"/>
    <w:rsid w:val="00511516"/>
    <w:rsid w:val="00511527"/>
    <w:rsid w:val="00511CC6"/>
    <w:rsid w:val="00511CEE"/>
    <w:rsid w:val="00512629"/>
    <w:rsid w:val="00512B17"/>
    <w:rsid w:val="00514A70"/>
    <w:rsid w:val="00515522"/>
    <w:rsid w:val="00515637"/>
    <w:rsid w:val="00516C56"/>
    <w:rsid w:val="005200B5"/>
    <w:rsid w:val="00520278"/>
    <w:rsid w:val="00521CAB"/>
    <w:rsid w:val="005224A5"/>
    <w:rsid w:val="005235F1"/>
    <w:rsid w:val="0052425C"/>
    <w:rsid w:val="0052442B"/>
    <w:rsid w:val="0052495C"/>
    <w:rsid w:val="00525291"/>
    <w:rsid w:val="005266EC"/>
    <w:rsid w:val="005271D4"/>
    <w:rsid w:val="0053241C"/>
    <w:rsid w:val="0053324B"/>
    <w:rsid w:val="00533862"/>
    <w:rsid w:val="005340BF"/>
    <w:rsid w:val="00534A6A"/>
    <w:rsid w:val="005357CB"/>
    <w:rsid w:val="00535B20"/>
    <w:rsid w:val="00535D40"/>
    <w:rsid w:val="00537236"/>
    <w:rsid w:val="00540F8A"/>
    <w:rsid w:val="00541132"/>
    <w:rsid w:val="00541DF9"/>
    <w:rsid w:val="005426A9"/>
    <w:rsid w:val="005454F2"/>
    <w:rsid w:val="005470B9"/>
    <w:rsid w:val="00552777"/>
    <w:rsid w:val="00553F68"/>
    <w:rsid w:val="00554BDF"/>
    <w:rsid w:val="005551DD"/>
    <w:rsid w:val="0055534D"/>
    <w:rsid w:val="005565F9"/>
    <w:rsid w:val="0055703A"/>
    <w:rsid w:val="005639D9"/>
    <w:rsid w:val="005649B5"/>
    <w:rsid w:val="005650FB"/>
    <w:rsid w:val="00565283"/>
    <w:rsid w:val="00565F18"/>
    <w:rsid w:val="005702AA"/>
    <w:rsid w:val="00571555"/>
    <w:rsid w:val="00571679"/>
    <w:rsid w:val="005726BA"/>
    <w:rsid w:val="005736BC"/>
    <w:rsid w:val="0057487B"/>
    <w:rsid w:val="005749D4"/>
    <w:rsid w:val="005764A7"/>
    <w:rsid w:val="00577637"/>
    <w:rsid w:val="00577EA5"/>
    <w:rsid w:val="00577F50"/>
    <w:rsid w:val="00580CEA"/>
    <w:rsid w:val="005811AE"/>
    <w:rsid w:val="005811C1"/>
    <w:rsid w:val="0058140D"/>
    <w:rsid w:val="0058330A"/>
    <w:rsid w:val="00583E98"/>
    <w:rsid w:val="00583FBE"/>
    <w:rsid w:val="00585777"/>
    <w:rsid w:val="00587CE4"/>
    <w:rsid w:val="00587E1C"/>
    <w:rsid w:val="00590834"/>
    <w:rsid w:val="00590AE1"/>
    <w:rsid w:val="00590E87"/>
    <w:rsid w:val="00590F8A"/>
    <w:rsid w:val="0059106F"/>
    <w:rsid w:val="005917B1"/>
    <w:rsid w:val="00591AA3"/>
    <w:rsid w:val="005930CE"/>
    <w:rsid w:val="00595B7E"/>
    <w:rsid w:val="00596070"/>
    <w:rsid w:val="005968E2"/>
    <w:rsid w:val="00597517"/>
    <w:rsid w:val="005A06EF"/>
    <w:rsid w:val="005A1B01"/>
    <w:rsid w:val="005A1FB7"/>
    <w:rsid w:val="005A2438"/>
    <w:rsid w:val="005A288B"/>
    <w:rsid w:val="005A2A47"/>
    <w:rsid w:val="005A3397"/>
    <w:rsid w:val="005A380F"/>
    <w:rsid w:val="005A3CDE"/>
    <w:rsid w:val="005A3DFD"/>
    <w:rsid w:val="005A4B80"/>
    <w:rsid w:val="005A579F"/>
    <w:rsid w:val="005A5A91"/>
    <w:rsid w:val="005A7618"/>
    <w:rsid w:val="005B0595"/>
    <w:rsid w:val="005B12BA"/>
    <w:rsid w:val="005B1C3D"/>
    <w:rsid w:val="005B1D58"/>
    <w:rsid w:val="005B430F"/>
    <w:rsid w:val="005B4345"/>
    <w:rsid w:val="005B511D"/>
    <w:rsid w:val="005B7589"/>
    <w:rsid w:val="005B7BD2"/>
    <w:rsid w:val="005C0388"/>
    <w:rsid w:val="005C1564"/>
    <w:rsid w:val="005C215E"/>
    <w:rsid w:val="005C2937"/>
    <w:rsid w:val="005C3223"/>
    <w:rsid w:val="005C3A59"/>
    <w:rsid w:val="005C4A09"/>
    <w:rsid w:val="005C4BA3"/>
    <w:rsid w:val="005C6256"/>
    <w:rsid w:val="005C6378"/>
    <w:rsid w:val="005C79F1"/>
    <w:rsid w:val="005D05FD"/>
    <w:rsid w:val="005D20AB"/>
    <w:rsid w:val="005D2983"/>
    <w:rsid w:val="005D2A03"/>
    <w:rsid w:val="005D2D3E"/>
    <w:rsid w:val="005D3CB1"/>
    <w:rsid w:val="005D42B8"/>
    <w:rsid w:val="005D58E0"/>
    <w:rsid w:val="005D748A"/>
    <w:rsid w:val="005D77AB"/>
    <w:rsid w:val="005D7C23"/>
    <w:rsid w:val="005E10FE"/>
    <w:rsid w:val="005E2798"/>
    <w:rsid w:val="005E3321"/>
    <w:rsid w:val="005E4160"/>
    <w:rsid w:val="005E5B39"/>
    <w:rsid w:val="005E766A"/>
    <w:rsid w:val="005F0622"/>
    <w:rsid w:val="005F1FC8"/>
    <w:rsid w:val="005F2D53"/>
    <w:rsid w:val="005F38B5"/>
    <w:rsid w:val="005F3C60"/>
    <w:rsid w:val="005F48E3"/>
    <w:rsid w:val="005F4CA9"/>
    <w:rsid w:val="005F4DE9"/>
    <w:rsid w:val="005F53ED"/>
    <w:rsid w:val="005F5CFD"/>
    <w:rsid w:val="005F6D8A"/>
    <w:rsid w:val="006001EC"/>
    <w:rsid w:val="0060065B"/>
    <w:rsid w:val="006012E7"/>
    <w:rsid w:val="00601DE2"/>
    <w:rsid w:val="00602890"/>
    <w:rsid w:val="00605839"/>
    <w:rsid w:val="00606C6B"/>
    <w:rsid w:val="006105F1"/>
    <w:rsid w:val="00610EE8"/>
    <w:rsid w:val="00611041"/>
    <w:rsid w:val="006113CF"/>
    <w:rsid w:val="00611588"/>
    <w:rsid w:val="006115DB"/>
    <w:rsid w:val="00611FBD"/>
    <w:rsid w:val="00612E56"/>
    <w:rsid w:val="00612FFA"/>
    <w:rsid w:val="0061304E"/>
    <w:rsid w:val="006131BF"/>
    <w:rsid w:val="00614520"/>
    <w:rsid w:val="00614DCC"/>
    <w:rsid w:val="006158DB"/>
    <w:rsid w:val="006164D0"/>
    <w:rsid w:val="006167FE"/>
    <w:rsid w:val="00617918"/>
    <w:rsid w:val="0062012B"/>
    <w:rsid w:val="00620209"/>
    <w:rsid w:val="006215C0"/>
    <w:rsid w:val="006228AF"/>
    <w:rsid w:val="00622AE2"/>
    <w:rsid w:val="00624368"/>
    <w:rsid w:val="00625530"/>
    <w:rsid w:val="006262F9"/>
    <w:rsid w:val="006263E4"/>
    <w:rsid w:val="00626D79"/>
    <w:rsid w:val="00627B7D"/>
    <w:rsid w:val="0063077C"/>
    <w:rsid w:val="006314F7"/>
    <w:rsid w:val="00631D5E"/>
    <w:rsid w:val="0063282E"/>
    <w:rsid w:val="006339F9"/>
    <w:rsid w:val="00633ACA"/>
    <w:rsid w:val="0063571F"/>
    <w:rsid w:val="006364C0"/>
    <w:rsid w:val="00636B9A"/>
    <w:rsid w:val="006405E7"/>
    <w:rsid w:val="00642121"/>
    <w:rsid w:val="00642E91"/>
    <w:rsid w:val="00643C00"/>
    <w:rsid w:val="00644509"/>
    <w:rsid w:val="00647A3D"/>
    <w:rsid w:val="00647C05"/>
    <w:rsid w:val="00650101"/>
    <w:rsid w:val="00650A00"/>
    <w:rsid w:val="00651C46"/>
    <w:rsid w:val="00651E8C"/>
    <w:rsid w:val="00652E15"/>
    <w:rsid w:val="006539D8"/>
    <w:rsid w:val="00653F6B"/>
    <w:rsid w:val="00654AE9"/>
    <w:rsid w:val="00655D93"/>
    <w:rsid w:val="0065709A"/>
    <w:rsid w:val="00657CDB"/>
    <w:rsid w:val="00660190"/>
    <w:rsid w:val="00660776"/>
    <w:rsid w:val="00661A20"/>
    <w:rsid w:val="006621F4"/>
    <w:rsid w:val="006622D7"/>
    <w:rsid w:val="006626CC"/>
    <w:rsid w:val="00663262"/>
    <w:rsid w:val="00663E19"/>
    <w:rsid w:val="00666773"/>
    <w:rsid w:val="00666E1E"/>
    <w:rsid w:val="00667432"/>
    <w:rsid w:val="00667518"/>
    <w:rsid w:val="00667FDD"/>
    <w:rsid w:val="00670185"/>
    <w:rsid w:val="006707B5"/>
    <w:rsid w:val="00670E72"/>
    <w:rsid w:val="006741AE"/>
    <w:rsid w:val="0067476B"/>
    <w:rsid w:val="00676587"/>
    <w:rsid w:val="00677D51"/>
    <w:rsid w:val="0068120A"/>
    <w:rsid w:val="006814BC"/>
    <w:rsid w:val="006816A4"/>
    <w:rsid w:val="00682128"/>
    <w:rsid w:val="00683622"/>
    <w:rsid w:val="00683D0E"/>
    <w:rsid w:val="00683F8B"/>
    <w:rsid w:val="00685109"/>
    <w:rsid w:val="006851E5"/>
    <w:rsid w:val="00685BB0"/>
    <w:rsid w:val="00686393"/>
    <w:rsid w:val="00686842"/>
    <w:rsid w:val="00686EF7"/>
    <w:rsid w:val="006871C8"/>
    <w:rsid w:val="00687C2A"/>
    <w:rsid w:val="00690219"/>
    <w:rsid w:val="00690984"/>
    <w:rsid w:val="00692878"/>
    <w:rsid w:val="00693685"/>
    <w:rsid w:val="00694008"/>
    <w:rsid w:val="0069420F"/>
    <w:rsid w:val="006947C1"/>
    <w:rsid w:val="00694942"/>
    <w:rsid w:val="00694D51"/>
    <w:rsid w:val="0069547F"/>
    <w:rsid w:val="006954B5"/>
    <w:rsid w:val="006966BC"/>
    <w:rsid w:val="00696B73"/>
    <w:rsid w:val="00696FC3"/>
    <w:rsid w:val="00697963"/>
    <w:rsid w:val="0069799C"/>
    <w:rsid w:val="006A15FC"/>
    <w:rsid w:val="006A24CB"/>
    <w:rsid w:val="006A26A8"/>
    <w:rsid w:val="006A2FC4"/>
    <w:rsid w:val="006A46AF"/>
    <w:rsid w:val="006A4D78"/>
    <w:rsid w:val="006A51E4"/>
    <w:rsid w:val="006A52B4"/>
    <w:rsid w:val="006A5CE7"/>
    <w:rsid w:val="006A6273"/>
    <w:rsid w:val="006B06C6"/>
    <w:rsid w:val="006B109C"/>
    <w:rsid w:val="006B14A1"/>
    <w:rsid w:val="006B29E4"/>
    <w:rsid w:val="006B32AA"/>
    <w:rsid w:val="006B3480"/>
    <w:rsid w:val="006B3FC5"/>
    <w:rsid w:val="006B4469"/>
    <w:rsid w:val="006B4E12"/>
    <w:rsid w:val="006B5B7F"/>
    <w:rsid w:val="006C00F4"/>
    <w:rsid w:val="006C18B0"/>
    <w:rsid w:val="006C1BC2"/>
    <w:rsid w:val="006C225D"/>
    <w:rsid w:val="006C2B51"/>
    <w:rsid w:val="006C3013"/>
    <w:rsid w:val="006C36A1"/>
    <w:rsid w:val="006C4E69"/>
    <w:rsid w:val="006C57EE"/>
    <w:rsid w:val="006D0599"/>
    <w:rsid w:val="006D0B20"/>
    <w:rsid w:val="006D0D1B"/>
    <w:rsid w:val="006D2190"/>
    <w:rsid w:val="006D2898"/>
    <w:rsid w:val="006D36D1"/>
    <w:rsid w:val="006D52F7"/>
    <w:rsid w:val="006D56DC"/>
    <w:rsid w:val="006D72A5"/>
    <w:rsid w:val="006D7677"/>
    <w:rsid w:val="006D76B5"/>
    <w:rsid w:val="006D7735"/>
    <w:rsid w:val="006D7E81"/>
    <w:rsid w:val="006E0393"/>
    <w:rsid w:val="006E0978"/>
    <w:rsid w:val="006E0A67"/>
    <w:rsid w:val="006E176A"/>
    <w:rsid w:val="006E24FB"/>
    <w:rsid w:val="006E3828"/>
    <w:rsid w:val="006E3C54"/>
    <w:rsid w:val="006E4177"/>
    <w:rsid w:val="006E4B4B"/>
    <w:rsid w:val="006E5775"/>
    <w:rsid w:val="006E5D4C"/>
    <w:rsid w:val="006E71E9"/>
    <w:rsid w:val="006F0C98"/>
    <w:rsid w:val="006F1292"/>
    <w:rsid w:val="006F3306"/>
    <w:rsid w:val="006F3634"/>
    <w:rsid w:val="006F3C30"/>
    <w:rsid w:val="006F4411"/>
    <w:rsid w:val="006F4B44"/>
    <w:rsid w:val="006F5125"/>
    <w:rsid w:val="00700703"/>
    <w:rsid w:val="00702C7E"/>
    <w:rsid w:val="00703825"/>
    <w:rsid w:val="007044CE"/>
    <w:rsid w:val="00704A03"/>
    <w:rsid w:val="00705075"/>
    <w:rsid w:val="00705DE6"/>
    <w:rsid w:val="00707505"/>
    <w:rsid w:val="007104C2"/>
    <w:rsid w:val="0071077A"/>
    <w:rsid w:val="00710BCE"/>
    <w:rsid w:val="0071152B"/>
    <w:rsid w:val="00711B9E"/>
    <w:rsid w:val="00714093"/>
    <w:rsid w:val="007161E5"/>
    <w:rsid w:val="0071714B"/>
    <w:rsid w:val="007202BA"/>
    <w:rsid w:val="00721166"/>
    <w:rsid w:val="007211C0"/>
    <w:rsid w:val="007216A9"/>
    <w:rsid w:val="007221F5"/>
    <w:rsid w:val="007225AA"/>
    <w:rsid w:val="007228CC"/>
    <w:rsid w:val="007245AD"/>
    <w:rsid w:val="007254EA"/>
    <w:rsid w:val="00725554"/>
    <w:rsid w:val="00730E82"/>
    <w:rsid w:val="00730F90"/>
    <w:rsid w:val="00731A70"/>
    <w:rsid w:val="00731B9E"/>
    <w:rsid w:val="00732D01"/>
    <w:rsid w:val="00733022"/>
    <w:rsid w:val="00733835"/>
    <w:rsid w:val="00735BB3"/>
    <w:rsid w:val="00740390"/>
    <w:rsid w:val="00740FD4"/>
    <w:rsid w:val="00741112"/>
    <w:rsid w:val="00741F57"/>
    <w:rsid w:val="007422F5"/>
    <w:rsid w:val="007434EB"/>
    <w:rsid w:val="007438C5"/>
    <w:rsid w:val="00745DA8"/>
    <w:rsid w:val="00746F49"/>
    <w:rsid w:val="0074766D"/>
    <w:rsid w:val="007476EC"/>
    <w:rsid w:val="00747791"/>
    <w:rsid w:val="007500D6"/>
    <w:rsid w:val="00750D4C"/>
    <w:rsid w:val="0075123B"/>
    <w:rsid w:val="0075217B"/>
    <w:rsid w:val="00753EAF"/>
    <w:rsid w:val="00755398"/>
    <w:rsid w:val="00756B96"/>
    <w:rsid w:val="00756E68"/>
    <w:rsid w:val="00757DD6"/>
    <w:rsid w:val="00757E38"/>
    <w:rsid w:val="00760ADB"/>
    <w:rsid w:val="00760BE6"/>
    <w:rsid w:val="0076249D"/>
    <w:rsid w:val="007633A6"/>
    <w:rsid w:val="00766BC6"/>
    <w:rsid w:val="007670EC"/>
    <w:rsid w:val="007675B4"/>
    <w:rsid w:val="00767B02"/>
    <w:rsid w:val="00770FDD"/>
    <w:rsid w:val="00771242"/>
    <w:rsid w:val="0077186D"/>
    <w:rsid w:val="0077218C"/>
    <w:rsid w:val="00772822"/>
    <w:rsid w:val="0077285A"/>
    <w:rsid w:val="00772D57"/>
    <w:rsid w:val="007736B0"/>
    <w:rsid w:val="00773B1A"/>
    <w:rsid w:val="007745D1"/>
    <w:rsid w:val="0077583E"/>
    <w:rsid w:val="00776573"/>
    <w:rsid w:val="0077710F"/>
    <w:rsid w:val="00781152"/>
    <w:rsid w:val="00781643"/>
    <w:rsid w:val="00781E96"/>
    <w:rsid w:val="00782088"/>
    <w:rsid w:val="007824E6"/>
    <w:rsid w:val="00782E1E"/>
    <w:rsid w:val="0078331B"/>
    <w:rsid w:val="00784C1B"/>
    <w:rsid w:val="00784D3F"/>
    <w:rsid w:val="007863E9"/>
    <w:rsid w:val="00786729"/>
    <w:rsid w:val="007868F3"/>
    <w:rsid w:val="007872BB"/>
    <w:rsid w:val="00787F83"/>
    <w:rsid w:val="00790558"/>
    <w:rsid w:val="007912B5"/>
    <w:rsid w:val="00792DE4"/>
    <w:rsid w:val="00792F31"/>
    <w:rsid w:val="00793F54"/>
    <w:rsid w:val="00794118"/>
    <w:rsid w:val="00794479"/>
    <w:rsid w:val="007945DA"/>
    <w:rsid w:val="00794B17"/>
    <w:rsid w:val="00794D0F"/>
    <w:rsid w:val="00795DE2"/>
    <w:rsid w:val="00796BD9"/>
    <w:rsid w:val="00797168"/>
    <w:rsid w:val="00797B4D"/>
    <w:rsid w:val="00797E4E"/>
    <w:rsid w:val="00797F5F"/>
    <w:rsid w:val="007A01DA"/>
    <w:rsid w:val="007A1755"/>
    <w:rsid w:val="007A1F6C"/>
    <w:rsid w:val="007A221D"/>
    <w:rsid w:val="007A3623"/>
    <w:rsid w:val="007A36AD"/>
    <w:rsid w:val="007A4151"/>
    <w:rsid w:val="007A4BA3"/>
    <w:rsid w:val="007A52A9"/>
    <w:rsid w:val="007A5ACA"/>
    <w:rsid w:val="007A669F"/>
    <w:rsid w:val="007A6883"/>
    <w:rsid w:val="007A693C"/>
    <w:rsid w:val="007A76B3"/>
    <w:rsid w:val="007A77E6"/>
    <w:rsid w:val="007A797D"/>
    <w:rsid w:val="007B0AEB"/>
    <w:rsid w:val="007B1B13"/>
    <w:rsid w:val="007B2058"/>
    <w:rsid w:val="007B2F0A"/>
    <w:rsid w:val="007B3536"/>
    <w:rsid w:val="007B4937"/>
    <w:rsid w:val="007B4AB0"/>
    <w:rsid w:val="007B4E18"/>
    <w:rsid w:val="007B554A"/>
    <w:rsid w:val="007B56CA"/>
    <w:rsid w:val="007B67C6"/>
    <w:rsid w:val="007B71B2"/>
    <w:rsid w:val="007B7729"/>
    <w:rsid w:val="007B7E65"/>
    <w:rsid w:val="007C0225"/>
    <w:rsid w:val="007C04D3"/>
    <w:rsid w:val="007C0BEE"/>
    <w:rsid w:val="007C1BE0"/>
    <w:rsid w:val="007C3411"/>
    <w:rsid w:val="007C3F11"/>
    <w:rsid w:val="007C5D93"/>
    <w:rsid w:val="007C6167"/>
    <w:rsid w:val="007C6870"/>
    <w:rsid w:val="007C69D9"/>
    <w:rsid w:val="007C6B61"/>
    <w:rsid w:val="007C738F"/>
    <w:rsid w:val="007D0F6E"/>
    <w:rsid w:val="007D1F55"/>
    <w:rsid w:val="007D1FE2"/>
    <w:rsid w:val="007D2DDA"/>
    <w:rsid w:val="007D3611"/>
    <w:rsid w:val="007D3DDA"/>
    <w:rsid w:val="007D4290"/>
    <w:rsid w:val="007D42BE"/>
    <w:rsid w:val="007D4BB3"/>
    <w:rsid w:val="007D4C62"/>
    <w:rsid w:val="007D503B"/>
    <w:rsid w:val="007D54F7"/>
    <w:rsid w:val="007D6A2D"/>
    <w:rsid w:val="007D6B4F"/>
    <w:rsid w:val="007D7CFC"/>
    <w:rsid w:val="007E01A3"/>
    <w:rsid w:val="007E133C"/>
    <w:rsid w:val="007E1872"/>
    <w:rsid w:val="007E194C"/>
    <w:rsid w:val="007E2999"/>
    <w:rsid w:val="007E2D4A"/>
    <w:rsid w:val="007E2E11"/>
    <w:rsid w:val="007E3B55"/>
    <w:rsid w:val="007E5B15"/>
    <w:rsid w:val="007E713B"/>
    <w:rsid w:val="007E7E9A"/>
    <w:rsid w:val="007F0308"/>
    <w:rsid w:val="007F04C2"/>
    <w:rsid w:val="007F0561"/>
    <w:rsid w:val="007F1C3F"/>
    <w:rsid w:val="007F1D77"/>
    <w:rsid w:val="007F1EED"/>
    <w:rsid w:val="007F4AEF"/>
    <w:rsid w:val="007F5B89"/>
    <w:rsid w:val="007F5CAE"/>
    <w:rsid w:val="007F6891"/>
    <w:rsid w:val="00800E88"/>
    <w:rsid w:val="008038D0"/>
    <w:rsid w:val="00804368"/>
    <w:rsid w:val="0080505E"/>
    <w:rsid w:val="00805ADA"/>
    <w:rsid w:val="00805D3D"/>
    <w:rsid w:val="00805E94"/>
    <w:rsid w:val="00807A9B"/>
    <w:rsid w:val="00807B06"/>
    <w:rsid w:val="00807F85"/>
    <w:rsid w:val="008104A4"/>
    <w:rsid w:val="008105C8"/>
    <w:rsid w:val="00810820"/>
    <w:rsid w:val="00811BBC"/>
    <w:rsid w:val="00811BFF"/>
    <w:rsid w:val="008123D5"/>
    <w:rsid w:val="008129D8"/>
    <w:rsid w:val="008129F1"/>
    <w:rsid w:val="008134D9"/>
    <w:rsid w:val="00813AC3"/>
    <w:rsid w:val="00814284"/>
    <w:rsid w:val="008142DB"/>
    <w:rsid w:val="00817D1E"/>
    <w:rsid w:val="00820EA2"/>
    <w:rsid w:val="00821A1E"/>
    <w:rsid w:val="00821B6C"/>
    <w:rsid w:val="0082335F"/>
    <w:rsid w:val="008237C9"/>
    <w:rsid w:val="00823F76"/>
    <w:rsid w:val="008279D3"/>
    <w:rsid w:val="008300B9"/>
    <w:rsid w:val="00830BBB"/>
    <w:rsid w:val="00831389"/>
    <w:rsid w:val="0083138E"/>
    <w:rsid w:val="00832011"/>
    <w:rsid w:val="008334E6"/>
    <w:rsid w:val="008338E2"/>
    <w:rsid w:val="00833F3A"/>
    <w:rsid w:val="0083402F"/>
    <w:rsid w:val="00834472"/>
    <w:rsid w:val="00835189"/>
    <w:rsid w:val="0083549D"/>
    <w:rsid w:val="00836B2F"/>
    <w:rsid w:val="00837B78"/>
    <w:rsid w:val="00837EBF"/>
    <w:rsid w:val="008408F8"/>
    <w:rsid w:val="00841F96"/>
    <w:rsid w:val="00842019"/>
    <w:rsid w:val="00843D21"/>
    <w:rsid w:val="00844BFA"/>
    <w:rsid w:val="00847A42"/>
    <w:rsid w:val="00847BDA"/>
    <w:rsid w:val="00847CA3"/>
    <w:rsid w:val="00850303"/>
    <w:rsid w:val="00852033"/>
    <w:rsid w:val="00852A57"/>
    <w:rsid w:val="00854952"/>
    <w:rsid w:val="008554EC"/>
    <w:rsid w:val="00857149"/>
    <w:rsid w:val="0085782B"/>
    <w:rsid w:val="00857B8B"/>
    <w:rsid w:val="00860269"/>
    <w:rsid w:val="008605FB"/>
    <w:rsid w:val="0086145E"/>
    <w:rsid w:val="008619C4"/>
    <w:rsid w:val="00862535"/>
    <w:rsid w:val="00862A69"/>
    <w:rsid w:val="008633B3"/>
    <w:rsid w:val="008636FA"/>
    <w:rsid w:val="00863BA8"/>
    <w:rsid w:val="0087092B"/>
    <w:rsid w:val="008715DD"/>
    <w:rsid w:val="008722B0"/>
    <w:rsid w:val="008731EB"/>
    <w:rsid w:val="00874224"/>
    <w:rsid w:val="0087449E"/>
    <w:rsid w:val="008744DB"/>
    <w:rsid w:val="00874DDA"/>
    <w:rsid w:val="008765EE"/>
    <w:rsid w:val="00876FA5"/>
    <w:rsid w:val="008803E0"/>
    <w:rsid w:val="00881425"/>
    <w:rsid w:val="008820A8"/>
    <w:rsid w:val="00882366"/>
    <w:rsid w:val="00883374"/>
    <w:rsid w:val="00883FCA"/>
    <w:rsid w:val="008845D1"/>
    <w:rsid w:val="00884DA0"/>
    <w:rsid w:val="00885977"/>
    <w:rsid w:val="0088599F"/>
    <w:rsid w:val="0089024E"/>
    <w:rsid w:val="00890B69"/>
    <w:rsid w:val="00893A93"/>
    <w:rsid w:val="00893C98"/>
    <w:rsid w:val="00894A86"/>
    <w:rsid w:val="00895936"/>
    <w:rsid w:val="008978E9"/>
    <w:rsid w:val="008A01E9"/>
    <w:rsid w:val="008A07C5"/>
    <w:rsid w:val="008A128A"/>
    <w:rsid w:val="008A309A"/>
    <w:rsid w:val="008A3571"/>
    <w:rsid w:val="008A3E87"/>
    <w:rsid w:val="008A4B92"/>
    <w:rsid w:val="008A4F81"/>
    <w:rsid w:val="008A4F88"/>
    <w:rsid w:val="008A5D42"/>
    <w:rsid w:val="008A73FD"/>
    <w:rsid w:val="008A7CBB"/>
    <w:rsid w:val="008B2967"/>
    <w:rsid w:val="008B29D3"/>
    <w:rsid w:val="008B2E4D"/>
    <w:rsid w:val="008B34D5"/>
    <w:rsid w:val="008B3AD3"/>
    <w:rsid w:val="008B5248"/>
    <w:rsid w:val="008B79A5"/>
    <w:rsid w:val="008C1CCE"/>
    <w:rsid w:val="008C1E1F"/>
    <w:rsid w:val="008C218B"/>
    <w:rsid w:val="008C28C1"/>
    <w:rsid w:val="008C2C68"/>
    <w:rsid w:val="008C3483"/>
    <w:rsid w:val="008C433D"/>
    <w:rsid w:val="008C4598"/>
    <w:rsid w:val="008C541A"/>
    <w:rsid w:val="008C565D"/>
    <w:rsid w:val="008C5DAD"/>
    <w:rsid w:val="008C613E"/>
    <w:rsid w:val="008C64AD"/>
    <w:rsid w:val="008C799D"/>
    <w:rsid w:val="008C7E22"/>
    <w:rsid w:val="008D0658"/>
    <w:rsid w:val="008D1536"/>
    <w:rsid w:val="008D1A13"/>
    <w:rsid w:val="008D1A5D"/>
    <w:rsid w:val="008D1E20"/>
    <w:rsid w:val="008D468B"/>
    <w:rsid w:val="008D5820"/>
    <w:rsid w:val="008D63C6"/>
    <w:rsid w:val="008D6592"/>
    <w:rsid w:val="008D6E62"/>
    <w:rsid w:val="008E0163"/>
    <w:rsid w:val="008E0ABE"/>
    <w:rsid w:val="008E0C08"/>
    <w:rsid w:val="008E2C68"/>
    <w:rsid w:val="008E3238"/>
    <w:rsid w:val="008E4D97"/>
    <w:rsid w:val="008E5300"/>
    <w:rsid w:val="008E56A7"/>
    <w:rsid w:val="008E57E3"/>
    <w:rsid w:val="008E61B2"/>
    <w:rsid w:val="008E67FA"/>
    <w:rsid w:val="008E7236"/>
    <w:rsid w:val="008E72B0"/>
    <w:rsid w:val="008E7328"/>
    <w:rsid w:val="008E7A9F"/>
    <w:rsid w:val="008E7C01"/>
    <w:rsid w:val="008F25F4"/>
    <w:rsid w:val="008F406A"/>
    <w:rsid w:val="008F6E77"/>
    <w:rsid w:val="008F758D"/>
    <w:rsid w:val="008F7626"/>
    <w:rsid w:val="008F7992"/>
    <w:rsid w:val="00901AC9"/>
    <w:rsid w:val="00901D46"/>
    <w:rsid w:val="009027FE"/>
    <w:rsid w:val="00902EA0"/>
    <w:rsid w:val="009038A5"/>
    <w:rsid w:val="009041EA"/>
    <w:rsid w:val="00904487"/>
    <w:rsid w:val="00904EAC"/>
    <w:rsid w:val="00907B76"/>
    <w:rsid w:val="00907C32"/>
    <w:rsid w:val="00907FA4"/>
    <w:rsid w:val="0091112B"/>
    <w:rsid w:val="00911F23"/>
    <w:rsid w:val="009125D5"/>
    <w:rsid w:val="00913BF6"/>
    <w:rsid w:val="00914002"/>
    <w:rsid w:val="00914E95"/>
    <w:rsid w:val="009177D6"/>
    <w:rsid w:val="00920549"/>
    <w:rsid w:val="0092080B"/>
    <w:rsid w:val="00921515"/>
    <w:rsid w:val="00921C0A"/>
    <w:rsid w:val="00922ED2"/>
    <w:rsid w:val="00922FDD"/>
    <w:rsid w:val="00925491"/>
    <w:rsid w:val="00925A77"/>
    <w:rsid w:val="00925CA4"/>
    <w:rsid w:val="0092681F"/>
    <w:rsid w:val="0093105C"/>
    <w:rsid w:val="009310F4"/>
    <w:rsid w:val="00931DE9"/>
    <w:rsid w:val="009337BB"/>
    <w:rsid w:val="00933D60"/>
    <w:rsid w:val="009340AB"/>
    <w:rsid w:val="009345FD"/>
    <w:rsid w:val="00934893"/>
    <w:rsid w:val="00934EA2"/>
    <w:rsid w:val="009359B9"/>
    <w:rsid w:val="00936302"/>
    <w:rsid w:val="00936894"/>
    <w:rsid w:val="00937C11"/>
    <w:rsid w:val="00940018"/>
    <w:rsid w:val="00941AE4"/>
    <w:rsid w:val="00942073"/>
    <w:rsid w:val="0094211E"/>
    <w:rsid w:val="0094217A"/>
    <w:rsid w:val="009427CE"/>
    <w:rsid w:val="00943360"/>
    <w:rsid w:val="00943392"/>
    <w:rsid w:val="00944076"/>
    <w:rsid w:val="00945AD5"/>
    <w:rsid w:val="00946AA3"/>
    <w:rsid w:val="00947117"/>
    <w:rsid w:val="009476C4"/>
    <w:rsid w:val="009505D0"/>
    <w:rsid w:val="0095174E"/>
    <w:rsid w:val="00951CC1"/>
    <w:rsid w:val="0095246C"/>
    <w:rsid w:val="00952A60"/>
    <w:rsid w:val="00952F2C"/>
    <w:rsid w:val="00952FF2"/>
    <w:rsid w:val="00953147"/>
    <w:rsid w:val="00955841"/>
    <w:rsid w:val="00955923"/>
    <w:rsid w:val="00956A33"/>
    <w:rsid w:val="00956E95"/>
    <w:rsid w:val="00957056"/>
    <w:rsid w:val="009571D7"/>
    <w:rsid w:val="00957D23"/>
    <w:rsid w:val="00957D92"/>
    <w:rsid w:val="00957F3F"/>
    <w:rsid w:val="009613D1"/>
    <w:rsid w:val="00961B51"/>
    <w:rsid w:val="009628D3"/>
    <w:rsid w:val="00962C19"/>
    <w:rsid w:val="00962D4F"/>
    <w:rsid w:val="00962DCF"/>
    <w:rsid w:val="00964462"/>
    <w:rsid w:val="0096478D"/>
    <w:rsid w:val="00965019"/>
    <w:rsid w:val="009674AA"/>
    <w:rsid w:val="00967BC0"/>
    <w:rsid w:val="00970415"/>
    <w:rsid w:val="00970C3D"/>
    <w:rsid w:val="0097173B"/>
    <w:rsid w:val="009718D8"/>
    <w:rsid w:val="00971D8B"/>
    <w:rsid w:val="00973C14"/>
    <w:rsid w:val="00973F79"/>
    <w:rsid w:val="0097430D"/>
    <w:rsid w:val="00974A73"/>
    <w:rsid w:val="00974A9D"/>
    <w:rsid w:val="00975802"/>
    <w:rsid w:val="00975980"/>
    <w:rsid w:val="00976592"/>
    <w:rsid w:val="0097664C"/>
    <w:rsid w:val="00977C30"/>
    <w:rsid w:val="00980CEA"/>
    <w:rsid w:val="00982A40"/>
    <w:rsid w:val="00982B73"/>
    <w:rsid w:val="0098356B"/>
    <w:rsid w:val="0098459D"/>
    <w:rsid w:val="00984ACB"/>
    <w:rsid w:val="00984EDC"/>
    <w:rsid w:val="00984FEB"/>
    <w:rsid w:val="00986F5E"/>
    <w:rsid w:val="00987175"/>
    <w:rsid w:val="00987BBD"/>
    <w:rsid w:val="00990697"/>
    <w:rsid w:val="00991AEC"/>
    <w:rsid w:val="009920DF"/>
    <w:rsid w:val="00992BF9"/>
    <w:rsid w:val="00994E30"/>
    <w:rsid w:val="009976ED"/>
    <w:rsid w:val="009A10A3"/>
    <w:rsid w:val="009A10AE"/>
    <w:rsid w:val="009A2CD3"/>
    <w:rsid w:val="009A63BE"/>
    <w:rsid w:val="009A67A1"/>
    <w:rsid w:val="009A764E"/>
    <w:rsid w:val="009B0CB8"/>
    <w:rsid w:val="009B16D1"/>
    <w:rsid w:val="009B18BA"/>
    <w:rsid w:val="009B1A06"/>
    <w:rsid w:val="009B26CB"/>
    <w:rsid w:val="009B284E"/>
    <w:rsid w:val="009B4782"/>
    <w:rsid w:val="009B48EB"/>
    <w:rsid w:val="009B4E01"/>
    <w:rsid w:val="009B5297"/>
    <w:rsid w:val="009B5F95"/>
    <w:rsid w:val="009B6391"/>
    <w:rsid w:val="009C01BD"/>
    <w:rsid w:val="009C05A1"/>
    <w:rsid w:val="009C0E9D"/>
    <w:rsid w:val="009C1602"/>
    <w:rsid w:val="009C1819"/>
    <w:rsid w:val="009C1F32"/>
    <w:rsid w:val="009C22F2"/>
    <w:rsid w:val="009C2956"/>
    <w:rsid w:val="009C4F71"/>
    <w:rsid w:val="009C5300"/>
    <w:rsid w:val="009C633F"/>
    <w:rsid w:val="009C6686"/>
    <w:rsid w:val="009C760E"/>
    <w:rsid w:val="009C7EEA"/>
    <w:rsid w:val="009D0B15"/>
    <w:rsid w:val="009D1090"/>
    <w:rsid w:val="009D1333"/>
    <w:rsid w:val="009D175C"/>
    <w:rsid w:val="009D2A46"/>
    <w:rsid w:val="009D2B5E"/>
    <w:rsid w:val="009D36AF"/>
    <w:rsid w:val="009D36DE"/>
    <w:rsid w:val="009D4203"/>
    <w:rsid w:val="009D4919"/>
    <w:rsid w:val="009D507B"/>
    <w:rsid w:val="009D6024"/>
    <w:rsid w:val="009D63E9"/>
    <w:rsid w:val="009D6AF5"/>
    <w:rsid w:val="009D75DC"/>
    <w:rsid w:val="009D7A82"/>
    <w:rsid w:val="009E023A"/>
    <w:rsid w:val="009E169D"/>
    <w:rsid w:val="009E179B"/>
    <w:rsid w:val="009E1A43"/>
    <w:rsid w:val="009E2A4B"/>
    <w:rsid w:val="009E3BD0"/>
    <w:rsid w:val="009E3ECF"/>
    <w:rsid w:val="009E42D6"/>
    <w:rsid w:val="009E4FE8"/>
    <w:rsid w:val="009E6034"/>
    <w:rsid w:val="009F0D64"/>
    <w:rsid w:val="009F13B5"/>
    <w:rsid w:val="009F1B0D"/>
    <w:rsid w:val="009F3238"/>
    <w:rsid w:val="009F7AD8"/>
    <w:rsid w:val="00A00058"/>
    <w:rsid w:val="00A00ECF"/>
    <w:rsid w:val="00A0258A"/>
    <w:rsid w:val="00A02F17"/>
    <w:rsid w:val="00A03B9F"/>
    <w:rsid w:val="00A03E03"/>
    <w:rsid w:val="00A04C04"/>
    <w:rsid w:val="00A05139"/>
    <w:rsid w:val="00A05687"/>
    <w:rsid w:val="00A05EA1"/>
    <w:rsid w:val="00A0614E"/>
    <w:rsid w:val="00A0727F"/>
    <w:rsid w:val="00A100AF"/>
    <w:rsid w:val="00A1042A"/>
    <w:rsid w:val="00A116BC"/>
    <w:rsid w:val="00A15DC3"/>
    <w:rsid w:val="00A16058"/>
    <w:rsid w:val="00A161BA"/>
    <w:rsid w:val="00A16CAB"/>
    <w:rsid w:val="00A171B2"/>
    <w:rsid w:val="00A1770E"/>
    <w:rsid w:val="00A2062F"/>
    <w:rsid w:val="00A20A67"/>
    <w:rsid w:val="00A21F88"/>
    <w:rsid w:val="00A2236F"/>
    <w:rsid w:val="00A22F7B"/>
    <w:rsid w:val="00A24ED0"/>
    <w:rsid w:val="00A256D3"/>
    <w:rsid w:val="00A2575F"/>
    <w:rsid w:val="00A25982"/>
    <w:rsid w:val="00A25C8A"/>
    <w:rsid w:val="00A25E0D"/>
    <w:rsid w:val="00A26DBF"/>
    <w:rsid w:val="00A270E5"/>
    <w:rsid w:val="00A278D0"/>
    <w:rsid w:val="00A279F0"/>
    <w:rsid w:val="00A27ADC"/>
    <w:rsid w:val="00A302CA"/>
    <w:rsid w:val="00A30578"/>
    <w:rsid w:val="00A305E4"/>
    <w:rsid w:val="00A34903"/>
    <w:rsid w:val="00A34AA0"/>
    <w:rsid w:val="00A34EEA"/>
    <w:rsid w:val="00A35094"/>
    <w:rsid w:val="00A35C6A"/>
    <w:rsid w:val="00A360A2"/>
    <w:rsid w:val="00A405DB"/>
    <w:rsid w:val="00A436B4"/>
    <w:rsid w:val="00A43DA9"/>
    <w:rsid w:val="00A44E4C"/>
    <w:rsid w:val="00A4551D"/>
    <w:rsid w:val="00A4599B"/>
    <w:rsid w:val="00A45AD0"/>
    <w:rsid w:val="00A504B8"/>
    <w:rsid w:val="00A50A2D"/>
    <w:rsid w:val="00A5137C"/>
    <w:rsid w:val="00A51C55"/>
    <w:rsid w:val="00A52344"/>
    <w:rsid w:val="00A52D5F"/>
    <w:rsid w:val="00A54036"/>
    <w:rsid w:val="00A5502D"/>
    <w:rsid w:val="00A5506B"/>
    <w:rsid w:val="00A56D47"/>
    <w:rsid w:val="00A57020"/>
    <w:rsid w:val="00A570E2"/>
    <w:rsid w:val="00A601F7"/>
    <w:rsid w:val="00A604D6"/>
    <w:rsid w:val="00A60A7D"/>
    <w:rsid w:val="00A62521"/>
    <w:rsid w:val="00A62EFB"/>
    <w:rsid w:val="00A62F67"/>
    <w:rsid w:val="00A631D2"/>
    <w:rsid w:val="00A63B66"/>
    <w:rsid w:val="00A63B98"/>
    <w:rsid w:val="00A63FC7"/>
    <w:rsid w:val="00A647D7"/>
    <w:rsid w:val="00A65565"/>
    <w:rsid w:val="00A658F5"/>
    <w:rsid w:val="00A65F06"/>
    <w:rsid w:val="00A65F51"/>
    <w:rsid w:val="00A66712"/>
    <w:rsid w:val="00A66923"/>
    <w:rsid w:val="00A66AB0"/>
    <w:rsid w:val="00A67992"/>
    <w:rsid w:val="00A72A3B"/>
    <w:rsid w:val="00A72A46"/>
    <w:rsid w:val="00A735A1"/>
    <w:rsid w:val="00A753EB"/>
    <w:rsid w:val="00A8073C"/>
    <w:rsid w:val="00A818D3"/>
    <w:rsid w:val="00A81EBC"/>
    <w:rsid w:val="00A820A0"/>
    <w:rsid w:val="00A82F81"/>
    <w:rsid w:val="00A83CAA"/>
    <w:rsid w:val="00A84016"/>
    <w:rsid w:val="00A84CED"/>
    <w:rsid w:val="00A84E9B"/>
    <w:rsid w:val="00A86181"/>
    <w:rsid w:val="00A8653D"/>
    <w:rsid w:val="00A86C63"/>
    <w:rsid w:val="00A87041"/>
    <w:rsid w:val="00A903D9"/>
    <w:rsid w:val="00A9051F"/>
    <w:rsid w:val="00A911FA"/>
    <w:rsid w:val="00A9312D"/>
    <w:rsid w:val="00A94844"/>
    <w:rsid w:val="00A95C84"/>
    <w:rsid w:val="00A962DD"/>
    <w:rsid w:val="00A9710A"/>
    <w:rsid w:val="00A97629"/>
    <w:rsid w:val="00A97A18"/>
    <w:rsid w:val="00A97C3E"/>
    <w:rsid w:val="00A97E9C"/>
    <w:rsid w:val="00A97F20"/>
    <w:rsid w:val="00A97FFB"/>
    <w:rsid w:val="00AA0880"/>
    <w:rsid w:val="00AA0F87"/>
    <w:rsid w:val="00AA14E9"/>
    <w:rsid w:val="00AA19EC"/>
    <w:rsid w:val="00AA205A"/>
    <w:rsid w:val="00AA231B"/>
    <w:rsid w:val="00AA255A"/>
    <w:rsid w:val="00AA31E8"/>
    <w:rsid w:val="00AA3FD7"/>
    <w:rsid w:val="00AA4619"/>
    <w:rsid w:val="00AA610D"/>
    <w:rsid w:val="00AA7DD8"/>
    <w:rsid w:val="00AB2758"/>
    <w:rsid w:val="00AB33AD"/>
    <w:rsid w:val="00AB4CF7"/>
    <w:rsid w:val="00AB4DE5"/>
    <w:rsid w:val="00AB53DC"/>
    <w:rsid w:val="00AB5458"/>
    <w:rsid w:val="00AB6524"/>
    <w:rsid w:val="00AB76AF"/>
    <w:rsid w:val="00AB7CCC"/>
    <w:rsid w:val="00AC0962"/>
    <w:rsid w:val="00AC132C"/>
    <w:rsid w:val="00AC13BD"/>
    <w:rsid w:val="00AC1452"/>
    <w:rsid w:val="00AC24C7"/>
    <w:rsid w:val="00AC28C8"/>
    <w:rsid w:val="00AC4452"/>
    <w:rsid w:val="00AC5285"/>
    <w:rsid w:val="00AC56A3"/>
    <w:rsid w:val="00AC6CC1"/>
    <w:rsid w:val="00AD07FC"/>
    <w:rsid w:val="00AD0DAD"/>
    <w:rsid w:val="00AD1290"/>
    <w:rsid w:val="00AD19D3"/>
    <w:rsid w:val="00AD24C1"/>
    <w:rsid w:val="00AD3107"/>
    <w:rsid w:val="00AD339F"/>
    <w:rsid w:val="00AD3C0D"/>
    <w:rsid w:val="00AD5436"/>
    <w:rsid w:val="00AD5EE1"/>
    <w:rsid w:val="00AD6728"/>
    <w:rsid w:val="00AD6AEF"/>
    <w:rsid w:val="00AD715A"/>
    <w:rsid w:val="00AE04C1"/>
    <w:rsid w:val="00AE0C22"/>
    <w:rsid w:val="00AE0C97"/>
    <w:rsid w:val="00AE1364"/>
    <w:rsid w:val="00AE3FFC"/>
    <w:rsid w:val="00AE49B2"/>
    <w:rsid w:val="00AE5D7A"/>
    <w:rsid w:val="00AE60EF"/>
    <w:rsid w:val="00AE6521"/>
    <w:rsid w:val="00AE7EE2"/>
    <w:rsid w:val="00AF0251"/>
    <w:rsid w:val="00AF0336"/>
    <w:rsid w:val="00AF05F8"/>
    <w:rsid w:val="00AF0B64"/>
    <w:rsid w:val="00AF1080"/>
    <w:rsid w:val="00AF1DFB"/>
    <w:rsid w:val="00AF357C"/>
    <w:rsid w:val="00AF3FFF"/>
    <w:rsid w:val="00AF40E3"/>
    <w:rsid w:val="00AF4E8A"/>
    <w:rsid w:val="00AF527E"/>
    <w:rsid w:val="00AF5F62"/>
    <w:rsid w:val="00AF6C78"/>
    <w:rsid w:val="00AF7154"/>
    <w:rsid w:val="00B0032B"/>
    <w:rsid w:val="00B0042A"/>
    <w:rsid w:val="00B008F4"/>
    <w:rsid w:val="00B02004"/>
    <w:rsid w:val="00B05CB4"/>
    <w:rsid w:val="00B06293"/>
    <w:rsid w:val="00B10128"/>
    <w:rsid w:val="00B11314"/>
    <w:rsid w:val="00B11901"/>
    <w:rsid w:val="00B126F0"/>
    <w:rsid w:val="00B12932"/>
    <w:rsid w:val="00B1343A"/>
    <w:rsid w:val="00B14ACB"/>
    <w:rsid w:val="00B1689B"/>
    <w:rsid w:val="00B16B72"/>
    <w:rsid w:val="00B16E2E"/>
    <w:rsid w:val="00B16F68"/>
    <w:rsid w:val="00B21CDA"/>
    <w:rsid w:val="00B21FBE"/>
    <w:rsid w:val="00B22279"/>
    <w:rsid w:val="00B22458"/>
    <w:rsid w:val="00B22ADC"/>
    <w:rsid w:val="00B23C32"/>
    <w:rsid w:val="00B24ADA"/>
    <w:rsid w:val="00B25DF6"/>
    <w:rsid w:val="00B26D6E"/>
    <w:rsid w:val="00B26E83"/>
    <w:rsid w:val="00B3011D"/>
    <w:rsid w:val="00B30357"/>
    <w:rsid w:val="00B30977"/>
    <w:rsid w:val="00B30F40"/>
    <w:rsid w:val="00B31106"/>
    <w:rsid w:val="00B32D9C"/>
    <w:rsid w:val="00B330FC"/>
    <w:rsid w:val="00B3345F"/>
    <w:rsid w:val="00B34935"/>
    <w:rsid w:val="00B365D4"/>
    <w:rsid w:val="00B37436"/>
    <w:rsid w:val="00B43093"/>
    <w:rsid w:val="00B432F0"/>
    <w:rsid w:val="00B460B1"/>
    <w:rsid w:val="00B473B9"/>
    <w:rsid w:val="00B474A1"/>
    <w:rsid w:val="00B47805"/>
    <w:rsid w:val="00B47AE4"/>
    <w:rsid w:val="00B47B02"/>
    <w:rsid w:val="00B47F0A"/>
    <w:rsid w:val="00B50EC8"/>
    <w:rsid w:val="00B52B2F"/>
    <w:rsid w:val="00B53072"/>
    <w:rsid w:val="00B53091"/>
    <w:rsid w:val="00B532D7"/>
    <w:rsid w:val="00B55017"/>
    <w:rsid w:val="00B552C2"/>
    <w:rsid w:val="00B554A7"/>
    <w:rsid w:val="00B56BA8"/>
    <w:rsid w:val="00B57597"/>
    <w:rsid w:val="00B57AE9"/>
    <w:rsid w:val="00B57D81"/>
    <w:rsid w:val="00B57EE5"/>
    <w:rsid w:val="00B60AAA"/>
    <w:rsid w:val="00B60CDE"/>
    <w:rsid w:val="00B61185"/>
    <w:rsid w:val="00B61235"/>
    <w:rsid w:val="00B61452"/>
    <w:rsid w:val="00B62AE2"/>
    <w:rsid w:val="00B62F4C"/>
    <w:rsid w:val="00B63074"/>
    <w:rsid w:val="00B64E32"/>
    <w:rsid w:val="00B671A3"/>
    <w:rsid w:val="00B671A6"/>
    <w:rsid w:val="00B7041F"/>
    <w:rsid w:val="00B70B1E"/>
    <w:rsid w:val="00B7299D"/>
    <w:rsid w:val="00B74063"/>
    <w:rsid w:val="00B74F06"/>
    <w:rsid w:val="00B7657B"/>
    <w:rsid w:val="00B76873"/>
    <w:rsid w:val="00B76EE2"/>
    <w:rsid w:val="00B777C2"/>
    <w:rsid w:val="00B8032C"/>
    <w:rsid w:val="00B80570"/>
    <w:rsid w:val="00B80B4F"/>
    <w:rsid w:val="00B80E7D"/>
    <w:rsid w:val="00B80F3F"/>
    <w:rsid w:val="00B82955"/>
    <w:rsid w:val="00B831AF"/>
    <w:rsid w:val="00B83EFD"/>
    <w:rsid w:val="00B83F54"/>
    <w:rsid w:val="00B840C8"/>
    <w:rsid w:val="00B84697"/>
    <w:rsid w:val="00B8617A"/>
    <w:rsid w:val="00B864D2"/>
    <w:rsid w:val="00B87155"/>
    <w:rsid w:val="00B87461"/>
    <w:rsid w:val="00B87D4A"/>
    <w:rsid w:val="00B926E1"/>
    <w:rsid w:val="00B9445F"/>
    <w:rsid w:val="00B94794"/>
    <w:rsid w:val="00B95F06"/>
    <w:rsid w:val="00B9694E"/>
    <w:rsid w:val="00B97761"/>
    <w:rsid w:val="00BA02C5"/>
    <w:rsid w:val="00BA0379"/>
    <w:rsid w:val="00BA0CAD"/>
    <w:rsid w:val="00BA36EC"/>
    <w:rsid w:val="00BA441A"/>
    <w:rsid w:val="00BA6243"/>
    <w:rsid w:val="00BA62C1"/>
    <w:rsid w:val="00BA7B60"/>
    <w:rsid w:val="00BB0014"/>
    <w:rsid w:val="00BB036D"/>
    <w:rsid w:val="00BB0EB4"/>
    <w:rsid w:val="00BB203D"/>
    <w:rsid w:val="00BB285A"/>
    <w:rsid w:val="00BB49BE"/>
    <w:rsid w:val="00BB49D6"/>
    <w:rsid w:val="00BB6271"/>
    <w:rsid w:val="00BB6E16"/>
    <w:rsid w:val="00BB6E93"/>
    <w:rsid w:val="00BB7648"/>
    <w:rsid w:val="00BB77A3"/>
    <w:rsid w:val="00BB79A9"/>
    <w:rsid w:val="00BB7F99"/>
    <w:rsid w:val="00BC5EE4"/>
    <w:rsid w:val="00BC6468"/>
    <w:rsid w:val="00BC6508"/>
    <w:rsid w:val="00BC6D1D"/>
    <w:rsid w:val="00BC7AD1"/>
    <w:rsid w:val="00BC7FB9"/>
    <w:rsid w:val="00BD101C"/>
    <w:rsid w:val="00BD1513"/>
    <w:rsid w:val="00BD2048"/>
    <w:rsid w:val="00BD27E2"/>
    <w:rsid w:val="00BD3FCB"/>
    <w:rsid w:val="00BD4B6F"/>
    <w:rsid w:val="00BD5A81"/>
    <w:rsid w:val="00BD5BCE"/>
    <w:rsid w:val="00BD5F8E"/>
    <w:rsid w:val="00BD64F2"/>
    <w:rsid w:val="00BD6FB0"/>
    <w:rsid w:val="00BD7F09"/>
    <w:rsid w:val="00BE0A1D"/>
    <w:rsid w:val="00BE5284"/>
    <w:rsid w:val="00BE5669"/>
    <w:rsid w:val="00BE5925"/>
    <w:rsid w:val="00BE6388"/>
    <w:rsid w:val="00BE66CC"/>
    <w:rsid w:val="00BE6847"/>
    <w:rsid w:val="00BE6D0B"/>
    <w:rsid w:val="00BF05BF"/>
    <w:rsid w:val="00BF12EA"/>
    <w:rsid w:val="00BF1458"/>
    <w:rsid w:val="00BF18AB"/>
    <w:rsid w:val="00BF1C58"/>
    <w:rsid w:val="00BF247B"/>
    <w:rsid w:val="00BF285A"/>
    <w:rsid w:val="00BF2A0C"/>
    <w:rsid w:val="00BF2CE9"/>
    <w:rsid w:val="00BF3A29"/>
    <w:rsid w:val="00BF3C43"/>
    <w:rsid w:val="00BF3DED"/>
    <w:rsid w:val="00BF4643"/>
    <w:rsid w:val="00BF501F"/>
    <w:rsid w:val="00BF5637"/>
    <w:rsid w:val="00BF57D8"/>
    <w:rsid w:val="00BF5D46"/>
    <w:rsid w:val="00BF60D4"/>
    <w:rsid w:val="00C012F7"/>
    <w:rsid w:val="00C013C8"/>
    <w:rsid w:val="00C018FA"/>
    <w:rsid w:val="00C0497F"/>
    <w:rsid w:val="00C058D3"/>
    <w:rsid w:val="00C06099"/>
    <w:rsid w:val="00C06643"/>
    <w:rsid w:val="00C07265"/>
    <w:rsid w:val="00C076F8"/>
    <w:rsid w:val="00C1065B"/>
    <w:rsid w:val="00C10ACC"/>
    <w:rsid w:val="00C10EE8"/>
    <w:rsid w:val="00C12BDE"/>
    <w:rsid w:val="00C1417B"/>
    <w:rsid w:val="00C15055"/>
    <w:rsid w:val="00C15404"/>
    <w:rsid w:val="00C15FEC"/>
    <w:rsid w:val="00C162CC"/>
    <w:rsid w:val="00C1719D"/>
    <w:rsid w:val="00C17A4E"/>
    <w:rsid w:val="00C208B1"/>
    <w:rsid w:val="00C2150A"/>
    <w:rsid w:val="00C21BC9"/>
    <w:rsid w:val="00C2228F"/>
    <w:rsid w:val="00C23D5F"/>
    <w:rsid w:val="00C241D1"/>
    <w:rsid w:val="00C24B4B"/>
    <w:rsid w:val="00C25610"/>
    <w:rsid w:val="00C25930"/>
    <w:rsid w:val="00C25C8A"/>
    <w:rsid w:val="00C25D8C"/>
    <w:rsid w:val="00C3017D"/>
    <w:rsid w:val="00C3057F"/>
    <w:rsid w:val="00C30ABF"/>
    <w:rsid w:val="00C32558"/>
    <w:rsid w:val="00C327B7"/>
    <w:rsid w:val="00C32CBD"/>
    <w:rsid w:val="00C3331D"/>
    <w:rsid w:val="00C33587"/>
    <w:rsid w:val="00C354EC"/>
    <w:rsid w:val="00C3691E"/>
    <w:rsid w:val="00C373D3"/>
    <w:rsid w:val="00C37BD4"/>
    <w:rsid w:val="00C37ED3"/>
    <w:rsid w:val="00C40056"/>
    <w:rsid w:val="00C4043B"/>
    <w:rsid w:val="00C410BB"/>
    <w:rsid w:val="00C4185F"/>
    <w:rsid w:val="00C43201"/>
    <w:rsid w:val="00C44EB8"/>
    <w:rsid w:val="00C45EC9"/>
    <w:rsid w:val="00C46358"/>
    <w:rsid w:val="00C464A5"/>
    <w:rsid w:val="00C472DC"/>
    <w:rsid w:val="00C4763E"/>
    <w:rsid w:val="00C4771E"/>
    <w:rsid w:val="00C50D55"/>
    <w:rsid w:val="00C51211"/>
    <w:rsid w:val="00C52230"/>
    <w:rsid w:val="00C52E65"/>
    <w:rsid w:val="00C53152"/>
    <w:rsid w:val="00C535E4"/>
    <w:rsid w:val="00C538CB"/>
    <w:rsid w:val="00C53BD2"/>
    <w:rsid w:val="00C53F81"/>
    <w:rsid w:val="00C548BA"/>
    <w:rsid w:val="00C5508B"/>
    <w:rsid w:val="00C5543A"/>
    <w:rsid w:val="00C55596"/>
    <w:rsid w:val="00C559D2"/>
    <w:rsid w:val="00C56721"/>
    <w:rsid w:val="00C56E61"/>
    <w:rsid w:val="00C56ED7"/>
    <w:rsid w:val="00C578D0"/>
    <w:rsid w:val="00C63DC7"/>
    <w:rsid w:val="00C63FA4"/>
    <w:rsid w:val="00C645C8"/>
    <w:rsid w:val="00C65DD4"/>
    <w:rsid w:val="00C65F04"/>
    <w:rsid w:val="00C65F75"/>
    <w:rsid w:val="00C6775C"/>
    <w:rsid w:val="00C679A4"/>
    <w:rsid w:val="00C714B9"/>
    <w:rsid w:val="00C71F7E"/>
    <w:rsid w:val="00C73F26"/>
    <w:rsid w:val="00C75E20"/>
    <w:rsid w:val="00C76C99"/>
    <w:rsid w:val="00C7723C"/>
    <w:rsid w:val="00C802F6"/>
    <w:rsid w:val="00C811D0"/>
    <w:rsid w:val="00C811F6"/>
    <w:rsid w:val="00C8258A"/>
    <w:rsid w:val="00C83354"/>
    <w:rsid w:val="00C833D9"/>
    <w:rsid w:val="00C83F6E"/>
    <w:rsid w:val="00C84E4F"/>
    <w:rsid w:val="00C85B61"/>
    <w:rsid w:val="00C86203"/>
    <w:rsid w:val="00C862C6"/>
    <w:rsid w:val="00C86317"/>
    <w:rsid w:val="00C87D7D"/>
    <w:rsid w:val="00C90FF0"/>
    <w:rsid w:val="00C91C89"/>
    <w:rsid w:val="00C91CBE"/>
    <w:rsid w:val="00C91E9E"/>
    <w:rsid w:val="00C9247F"/>
    <w:rsid w:val="00C92647"/>
    <w:rsid w:val="00C9322B"/>
    <w:rsid w:val="00C9359F"/>
    <w:rsid w:val="00C94078"/>
    <w:rsid w:val="00C9511C"/>
    <w:rsid w:val="00C95258"/>
    <w:rsid w:val="00C95467"/>
    <w:rsid w:val="00C955D4"/>
    <w:rsid w:val="00C96114"/>
    <w:rsid w:val="00C96525"/>
    <w:rsid w:val="00C96B9A"/>
    <w:rsid w:val="00C973B2"/>
    <w:rsid w:val="00CA18BF"/>
    <w:rsid w:val="00CA1B6F"/>
    <w:rsid w:val="00CA28BB"/>
    <w:rsid w:val="00CA35ED"/>
    <w:rsid w:val="00CA37EE"/>
    <w:rsid w:val="00CA389B"/>
    <w:rsid w:val="00CA3B6E"/>
    <w:rsid w:val="00CA4481"/>
    <w:rsid w:val="00CA5591"/>
    <w:rsid w:val="00CA627E"/>
    <w:rsid w:val="00CA63D8"/>
    <w:rsid w:val="00CA69FA"/>
    <w:rsid w:val="00CA7018"/>
    <w:rsid w:val="00CA73D0"/>
    <w:rsid w:val="00CB07F3"/>
    <w:rsid w:val="00CB0ADB"/>
    <w:rsid w:val="00CB1E2E"/>
    <w:rsid w:val="00CB25B6"/>
    <w:rsid w:val="00CB39CB"/>
    <w:rsid w:val="00CB4614"/>
    <w:rsid w:val="00CB469F"/>
    <w:rsid w:val="00CB557B"/>
    <w:rsid w:val="00CB5C80"/>
    <w:rsid w:val="00CB62E0"/>
    <w:rsid w:val="00CB6DAA"/>
    <w:rsid w:val="00CC020A"/>
    <w:rsid w:val="00CC1D5E"/>
    <w:rsid w:val="00CC2937"/>
    <w:rsid w:val="00CC295B"/>
    <w:rsid w:val="00CC2BD0"/>
    <w:rsid w:val="00CC4129"/>
    <w:rsid w:val="00CC4497"/>
    <w:rsid w:val="00CC597B"/>
    <w:rsid w:val="00CC77C5"/>
    <w:rsid w:val="00CC79A9"/>
    <w:rsid w:val="00CC7F3A"/>
    <w:rsid w:val="00CD0177"/>
    <w:rsid w:val="00CD0D6D"/>
    <w:rsid w:val="00CD1151"/>
    <w:rsid w:val="00CD1C8F"/>
    <w:rsid w:val="00CD1EAF"/>
    <w:rsid w:val="00CD25FB"/>
    <w:rsid w:val="00CD27C3"/>
    <w:rsid w:val="00CD3C5C"/>
    <w:rsid w:val="00CD43DC"/>
    <w:rsid w:val="00CD4538"/>
    <w:rsid w:val="00CD484C"/>
    <w:rsid w:val="00CD4CC3"/>
    <w:rsid w:val="00CD4ECF"/>
    <w:rsid w:val="00CD56DC"/>
    <w:rsid w:val="00CD61CA"/>
    <w:rsid w:val="00CD6A28"/>
    <w:rsid w:val="00CD7355"/>
    <w:rsid w:val="00CE15C7"/>
    <w:rsid w:val="00CE17D8"/>
    <w:rsid w:val="00CE1FC2"/>
    <w:rsid w:val="00CE37BC"/>
    <w:rsid w:val="00CE4B68"/>
    <w:rsid w:val="00CE5BDA"/>
    <w:rsid w:val="00CE6B57"/>
    <w:rsid w:val="00CE6F54"/>
    <w:rsid w:val="00CE70AE"/>
    <w:rsid w:val="00CE754B"/>
    <w:rsid w:val="00CF0129"/>
    <w:rsid w:val="00CF1165"/>
    <w:rsid w:val="00CF168B"/>
    <w:rsid w:val="00CF1E9D"/>
    <w:rsid w:val="00CF29B1"/>
    <w:rsid w:val="00CF29F0"/>
    <w:rsid w:val="00CF34F3"/>
    <w:rsid w:val="00CF35A7"/>
    <w:rsid w:val="00CF3AEE"/>
    <w:rsid w:val="00CF3D10"/>
    <w:rsid w:val="00CF40FC"/>
    <w:rsid w:val="00CF4850"/>
    <w:rsid w:val="00CF4992"/>
    <w:rsid w:val="00CF5359"/>
    <w:rsid w:val="00CF5C2F"/>
    <w:rsid w:val="00CF7CD3"/>
    <w:rsid w:val="00D003F9"/>
    <w:rsid w:val="00D00F38"/>
    <w:rsid w:val="00D0190A"/>
    <w:rsid w:val="00D01FEE"/>
    <w:rsid w:val="00D0210D"/>
    <w:rsid w:val="00D03850"/>
    <w:rsid w:val="00D03DA7"/>
    <w:rsid w:val="00D052EB"/>
    <w:rsid w:val="00D057A6"/>
    <w:rsid w:val="00D05D6F"/>
    <w:rsid w:val="00D1057A"/>
    <w:rsid w:val="00D10A1A"/>
    <w:rsid w:val="00D12A3B"/>
    <w:rsid w:val="00D12F4B"/>
    <w:rsid w:val="00D148D7"/>
    <w:rsid w:val="00D17647"/>
    <w:rsid w:val="00D1799D"/>
    <w:rsid w:val="00D21757"/>
    <w:rsid w:val="00D219C2"/>
    <w:rsid w:val="00D2296D"/>
    <w:rsid w:val="00D24BD1"/>
    <w:rsid w:val="00D252CE"/>
    <w:rsid w:val="00D27D4D"/>
    <w:rsid w:val="00D303B4"/>
    <w:rsid w:val="00D31D1F"/>
    <w:rsid w:val="00D31EBE"/>
    <w:rsid w:val="00D32FCB"/>
    <w:rsid w:val="00D33C92"/>
    <w:rsid w:val="00D36CC3"/>
    <w:rsid w:val="00D37B13"/>
    <w:rsid w:val="00D4008B"/>
    <w:rsid w:val="00D41096"/>
    <w:rsid w:val="00D410BE"/>
    <w:rsid w:val="00D41871"/>
    <w:rsid w:val="00D43D52"/>
    <w:rsid w:val="00D444AD"/>
    <w:rsid w:val="00D4458A"/>
    <w:rsid w:val="00D449A7"/>
    <w:rsid w:val="00D456D5"/>
    <w:rsid w:val="00D45D48"/>
    <w:rsid w:val="00D45E69"/>
    <w:rsid w:val="00D479F2"/>
    <w:rsid w:val="00D522D1"/>
    <w:rsid w:val="00D544F5"/>
    <w:rsid w:val="00D54552"/>
    <w:rsid w:val="00D55642"/>
    <w:rsid w:val="00D5566E"/>
    <w:rsid w:val="00D55FFE"/>
    <w:rsid w:val="00D57829"/>
    <w:rsid w:val="00D6090E"/>
    <w:rsid w:val="00D61A5C"/>
    <w:rsid w:val="00D65D03"/>
    <w:rsid w:val="00D705A6"/>
    <w:rsid w:val="00D705E0"/>
    <w:rsid w:val="00D711BC"/>
    <w:rsid w:val="00D72611"/>
    <w:rsid w:val="00D73E39"/>
    <w:rsid w:val="00D73FDC"/>
    <w:rsid w:val="00D74AA3"/>
    <w:rsid w:val="00D74B1D"/>
    <w:rsid w:val="00D7541C"/>
    <w:rsid w:val="00D7552E"/>
    <w:rsid w:val="00D75CAF"/>
    <w:rsid w:val="00D76044"/>
    <w:rsid w:val="00D8091A"/>
    <w:rsid w:val="00D81107"/>
    <w:rsid w:val="00D825FB"/>
    <w:rsid w:val="00D8340A"/>
    <w:rsid w:val="00D8739E"/>
    <w:rsid w:val="00D90222"/>
    <w:rsid w:val="00D90C59"/>
    <w:rsid w:val="00D91018"/>
    <w:rsid w:val="00D942B6"/>
    <w:rsid w:val="00D94865"/>
    <w:rsid w:val="00D95729"/>
    <w:rsid w:val="00D95929"/>
    <w:rsid w:val="00D969FD"/>
    <w:rsid w:val="00D96F48"/>
    <w:rsid w:val="00D9776E"/>
    <w:rsid w:val="00D9779E"/>
    <w:rsid w:val="00DA035F"/>
    <w:rsid w:val="00DA09BC"/>
    <w:rsid w:val="00DA0C9D"/>
    <w:rsid w:val="00DA2F07"/>
    <w:rsid w:val="00DA3265"/>
    <w:rsid w:val="00DA4E82"/>
    <w:rsid w:val="00DA4E9B"/>
    <w:rsid w:val="00DA540A"/>
    <w:rsid w:val="00DA59B6"/>
    <w:rsid w:val="00DA72C5"/>
    <w:rsid w:val="00DA73AE"/>
    <w:rsid w:val="00DB0BE4"/>
    <w:rsid w:val="00DB0DCD"/>
    <w:rsid w:val="00DB2A7A"/>
    <w:rsid w:val="00DB6DC9"/>
    <w:rsid w:val="00DB785C"/>
    <w:rsid w:val="00DC0E01"/>
    <w:rsid w:val="00DC13F6"/>
    <w:rsid w:val="00DC232E"/>
    <w:rsid w:val="00DC60E7"/>
    <w:rsid w:val="00DC6388"/>
    <w:rsid w:val="00DC646E"/>
    <w:rsid w:val="00DC6947"/>
    <w:rsid w:val="00DD007F"/>
    <w:rsid w:val="00DD0BB9"/>
    <w:rsid w:val="00DD0FB5"/>
    <w:rsid w:val="00DD2628"/>
    <w:rsid w:val="00DD29D2"/>
    <w:rsid w:val="00DD2AC4"/>
    <w:rsid w:val="00DD327A"/>
    <w:rsid w:val="00DD3677"/>
    <w:rsid w:val="00DD4C95"/>
    <w:rsid w:val="00DD7D1B"/>
    <w:rsid w:val="00DE117C"/>
    <w:rsid w:val="00DE11EF"/>
    <w:rsid w:val="00DE11F3"/>
    <w:rsid w:val="00DE1DDF"/>
    <w:rsid w:val="00DE237D"/>
    <w:rsid w:val="00DE2945"/>
    <w:rsid w:val="00DE2FA6"/>
    <w:rsid w:val="00DE341B"/>
    <w:rsid w:val="00DE3A7E"/>
    <w:rsid w:val="00DE5DD5"/>
    <w:rsid w:val="00DE5F64"/>
    <w:rsid w:val="00DE7977"/>
    <w:rsid w:val="00DE7E96"/>
    <w:rsid w:val="00DF127A"/>
    <w:rsid w:val="00DF1751"/>
    <w:rsid w:val="00DF1BB7"/>
    <w:rsid w:val="00DF380A"/>
    <w:rsid w:val="00DF38B2"/>
    <w:rsid w:val="00DF4FE5"/>
    <w:rsid w:val="00DF7713"/>
    <w:rsid w:val="00DF7D89"/>
    <w:rsid w:val="00DF7FEB"/>
    <w:rsid w:val="00E0010E"/>
    <w:rsid w:val="00E0047E"/>
    <w:rsid w:val="00E01035"/>
    <w:rsid w:val="00E0148D"/>
    <w:rsid w:val="00E01EDE"/>
    <w:rsid w:val="00E02C8F"/>
    <w:rsid w:val="00E02E93"/>
    <w:rsid w:val="00E03415"/>
    <w:rsid w:val="00E04930"/>
    <w:rsid w:val="00E057BD"/>
    <w:rsid w:val="00E06679"/>
    <w:rsid w:val="00E06AFD"/>
    <w:rsid w:val="00E06DB3"/>
    <w:rsid w:val="00E07620"/>
    <w:rsid w:val="00E10883"/>
    <w:rsid w:val="00E10DB0"/>
    <w:rsid w:val="00E10DE5"/>
    <w:rsid w:val="00E12657"/>
    <w:rsid w:val="00E151A3"/>
    <w:rsid w:val="00E15B1A"/>
    <w:rsid w:val="00E21ED7"/>
    <w:rsid w:val="00E23282"/>
    <w:rsid w:val="00E24C02"/>
    <w:rsid w:val="00E25A0C"/>
    <w:rsid w:val="00E25CE0"/>
    <w:rsid w:val="00E2679F"/>
    <w:rsid w:val="00E27765"/>
    <w:rsid w:val="00E306EB"/>
    <w:rsid w:val="00E30B8C"/>
    <w:rsid w:val="00E316B9"/>
    <w:rsid w:val="00E316E9"/>
    <w:rsid w:val="00E34EC1"/>
    <w:rsid w:val="00E34F43"/>
    <w:rsid w:val="00E36731"/>
    <w:rsid w:val="00E37366"/>
    <w:rsid w:val="00E4039B"/>
    <w:rsid w:val="00E40464"/>
    <w:rsid w:val="00E410E4"/>
    <w:rsid w:val="00E42B17"/>
    <w:rsid w:val="00E43332"/>
    <w:rsid w:val="00E43A29"/>
    <w:rsid w:val="00E4483A"/>
    <w:rsid w:val="00E44FA8"/>
    <w:rsid w:val="00E44FCE"/>
    <w:rsid w:val="00E45365"/>
    <w:rsid w:val="00E455EC"/>
    <w:rsid w:val="00E50848"/>
    <w:rsid w:val="00E52498"/>
    <w:rsid w:val="00E53A00"/>
    <w:rsid w:val="00E53FB0"/>
    <w:rsid w:val="00E54B28"/>
    <w:rsid w:val="00E54FC4"/>
    <w:rsid w:val="00E56912"/>
    <w:rsid w:val="00E5774A"/>
    <w:rsid w:val="00E63492"/>
    <w:rsid w:val="00E637F6"/>
    <w:rsid w:val="00E63B4A"/>
    <w:rsid w:val="00E6447D"/>
    <w:rsid w:val="00E6496C"/>
    <w:rsid w:val="00E64A32"/>
    <w:rsid w:val="00E65096"/>
    <w:rsid w:val="00E66417"/>
    <w:rsid w:val="00E6685C"/>
    <w:rsid w:val="00E66E03"/>
    <w:rsid w:val="00E714A7"/>
    <w:rsid w:val="00E71A84"/>
    <w:rsid w:val="00E723CB"/>
    <w:rsid w:val="00E72ED9"/>
    <w:rsid w:val="00E731C8"/>
    <w:rsid w:val="00E75A77"/>
    <w:rsid w:val="00E76771"/>
    <w:rsid w:val="00E76C0D"/>
    <w:rsid w:val="00E76DB1"/>
    <w:rsid w:val="00E82032"/>
    <w:rsid w:val="00E82673"/>
    <w:rsid w:val="00E83703"/>
    <w:rsid w:val="00E8389F"/>
    <w:rsid w:val="00E841B5"/>
    <w:rsid w:val="00E859FC"/>
    <w:rsid w:val="00E876D0"/>
    <w:rsid w:val="00E90407"/>
    <w:rsid w:val="00E9061C"/>
    <w:rsid w:val="00E90F0D"/>
    <w:rsid w:val="00E90F99"/>
    <w:rsid w:val="00E911F9"/>
    <w:rsid w:val="00E918E3"/>
    <w:rsid w:val="00E92282"/>
    <w:rsid w:val="00E92354"/>
    <w:rsid w:val="00E9239A"/>
    <w:rsid w:val="00E9252C"/>
    <w:rsid w:val="00E95557"/>
    <w:rsid w:val="00E96742"/>
    <w:rsid w:val="00E978DC"/>
    <w:rsid w:val="00EA0A5D"/>
    <w:rsid w:val="00EA0E66"/>
    <w:rsid w:val="00EA12C5"/>
    <w:rsid w:val="00EA38A7"/>
    <w:rsid w:val="00EA39E7"/>
    <w:rsid w:val="00EA4164"/>
    <w:rsid w:val="00EA6912"/>
    <w:rsid w:val="00EA6B58"/>
    <w:rsid w:val="00EB19EA"/>
    <w:rsid w:val="00EB2854"/>
    <w:rsid w:val="00EB2B61"/>
    <w:rsid w:val="00EB2F0E"/>
    <w:rsid w:val="00EB2FD0"/>
    <w:rsid w:val="00EB4ACD"/>
    <w:rsid w:val="00EB4BE5"/>
    <w:rsid w:val="00EB4F5C"/>
    <w:rsid w:val="00EB5205"/>
    <w:rsid w:val="00EB5498"/>
    <w:rsid w:val="00EB54E1"/>
    <w:rsid w:val="00EB5B04"/>
    <w:rsid w:val="00EB655F"/>
    <w:rsid w:val="00EB659F"/>
    <w:rsid w:val="00EB7D75"/>
    <w:rsid w:val="00EB7DBE"/>
    <w:rsid w:val="00EC2616"/>
    <w:rsid w:val="00EC52BC"/>
    <w:rsid w:val="00EC54D4"/>
    <w:rsid w:val="00EC5A87"/>
    <w:rsid w:val="00EC5BEF"/>
    <w:rsid w:val="00EC5FCC"/>
    <w:rsid w:val="00EC6578"/>
    <w:rsid w:val="00EC74E7"/>
    <w:rsid w:val="00EC7681"/>
    <w:rsid w:val="00ED06FD"/>
    <w:rsid w:val="00ED08EE"/>
    <w:rsid w:val="00ED0B3E"/>
    <w:rsid w:val="00ED2A23"/>
    <w:rsid w:val="00ED5228"/>
    <w:rsid w:val="00ED5F53"/>
    <w:rsid w:val="00ED77ED"/>
    <w:rsid w:val="00EE0190"/>
    <w:rsid w:val="00EE0D05"/>
    <w:rsid w:val="00EE105F"/>
    <w:rsid w:val="00EE19A7"/>
    <w:rsid w:val="00EE1C09"/>
    <w:rsid w:val="00EE2BEB"/>
    <w:rsid w:val="00EE43B1"/>
    <w:rsid w:val="00EE4DA1"/>
    <w:rsid w:val="00EE52F1"/>
    <w:rsid w:val="00EE5C65"/>
    <w:rsid w:val="00EE5F9A"/>
    <w:rsid w:val="00EE6031"/>
    <w:rsid w:val="00EE72CE"/>
    <w:rsid w:val="00EE7B85"/>
    <w:rsid w:val="00EF08F2"/>
    <w:rsid w:val="00EF14B5"/>
    <w:rsid w:val="00EF172D"/>
    <w:rsid w:val="00EF1B8B"/>
    <w:rsid w:val="00EF3825"/>
    <w:rsid w:val="00EF430D"/>
    <w:rsid w:val="00EF440A"/>
    <w:rsid w:val="00EF5070"/>
    <w:rsid w:val="00EF5236"/>
    <w:rsid w:val="00EF537D"/>
    <w:rsid w:val="00EF5F56"/>
    <w:rsid w:val="00EF61FB"/>
    <w:rsid w:val="00EF6854"/>
    <w:rsid w:val="00EF773B"/>
    <w:rsid w:val="00EF77CC"/>
    <w:rsid w:val="00F001FA"/>
    <w:rsid w:val="00F015E3"/>
    <w:rsid w:val="00F02D01"/>
    <w:rsid w:val="00F02DB0"/>
    <w:rsid w:val="00F03411"/>
    <w:rsid w:val="00F0459C"/>
    <w:rsid w:val="00F04FCD"/>
    <w:rsid w:val="00F05099"/>
    <w:rsid w:val="00F070B6"/>
    <w:rsid w:val="00F10641"/>
    <w:rsid w:val="00F115AE"/>
    <w:rsid w:val="00F11824"/>
    <w:rsid w:val="00F121EB"/>
    <w:rsid w:val="00F12E50"/>
    <w:rsid w:val="00F13038"/>
    <w:rsid w:val="00F136D5"/>
    <w:rsid w:val="00F13977"/>
    <w:rsid w:val="00F14119"/>
    <w:rsid w:val="00F1506B"/>
    <w:rsid w:val="00F16013"/>
    <w:rsid w:val="00F173EA"/>
    <w:rsid w:val="00F20C6E"/>
    <w:rsid w:val="00F20F98"/>
    <w:rsid w:val="00F24A05"/>
    <w:rsid w:val="00F24E7D"/>
    <w:rsid w:val="00F25396"/>
    <w:rsid w:val="00F26298"/>
    <w:rsid w:val="00F275D6"/>
    <w:rsid w:val="00F3008E"/>
    <w:rsid w:val="00F30B9B"/>
    <w:rsid w:val="00F30BF5"/>
    <w:rsid w:val="00F31613"/>
    <w:rsid w:val="00F32F71"/>
    <w:rsid w:val="00F3343B"/>
    <w:rsid w:val="00F354AB"/>
    <w:rsid w:val="00F358D1"/>
    <w:rsid w:val="00F36ADD"/>
    <w:rsid w:val="00F36E88"/>
    <w:rsid w:val="00F37A62"/>
    <w:rsid w:val="00F4296C"/>
    <w:rsid w:val="00F42D1C"/>
    <w:rsid w:val="00F44AAC"/>
    <w:rsid w:val="00F45811"/>
    <w:rsid w:val="00F45F14"/>
    <w:rsid w:val="00F465E2"/>
    <w:rsid w:val="00F468E3"/>
    <w:rsid w:val="00F46C3C"/>
    <w:rsid w:val="00F47786"/>
    <w:rsid w:val="00F47E1E"/>
    <w:rsid w:val="00F51375"/>
    <w:rsid w:val="00F52FD8"/>
    <w:rsid w:val="00F5312E"/>
    <w:rsid w:val="00F543D0"/>
    <w:rsid w:val="00F5510F"/>
    <w:rsid w:val="00F5523F"/>
    <w:rsid w:val="00F55971"/>
    <w:rsid w:val="00F55975"/>
    <w:rsid w:val="00F56114"/>
    <w:rsid w:val="00F569B2"/>
    <w:rsid w:val="00F56D80"/>
    <w:rsid w:val="00F5714A"/>
    <w:rsid w:val="00F57528"/>
    <w:rsid w:val="00F603E2"/>
    <w:rsid w:val="00F61764"/>
    <w:rsid w:val="00F627FE"/>
    <w:rsid w:val="00F62F67"/>
    <w:rsid w:val="00F64097"/>
    <w:rsid w:val="00F6425B"/>
    <w:rsid w:val="00F651E7"/>
    <w:rsid w:val="00F6585B"/>
    <w:rsid w:val="00F65F99"/>
    <w:rsid w:val="00F6623E"/>
    <w:rsid w:val="00F668FD"/>
    <w:rsid w:val="00F72500"/>
    <w:rsid w:val="00F72C94"/>
    <w:rsid w:val="00F73158"/>
    <w:rsid w:val="00F743B8"/>
    <w:rsid w:val="00F75928"/>
    <w:rsid w:val="00F7769A"/>
    <w:rsid w:val="00F776CE"/>
    <w:rsid w:val="00F7788B"/>
    <w:rsid w:val="00F808EA"/>
    <w:rsid w:val="00F81A31"/>
    <w:rsid w:val="00F8214D"/>
    <w:rsid w:val="00F82CD2"/>
    <w:rsid w:val="00F82EE8"/>
    <w:rsid w:val="00F8311A"/>
    <w:rsid w:val="00F83A68"/>
    <w:rsid w:val="00F83E57"/>
    <w:rsid w:val="00F86046"/>
    <w:rsid w:val="00F87606"/>
    <w:rsid w:val="00F900C5"/>
    <w:rsid w:val="00F90DEB"/>
    <w:rsid w:val="00F91E07"/>
    <w:rsid w:val="00F94413"/>
    <w:rsid w:val="00F94DB0"/>
    <w:rsid w:val="00F9506F"/>
    <w:rsid w:val="00F952FD"/>
    <w:rsid w:val="00F957A0"/>
    <w:rsid w:val="00F965C2"/>
    <w:rsid w:val="00F9739C"/>
    <w:rsid w:val="00F97472"/>
    <w:rsid w:val="00F97EC9"/>
    <w:rsid w:val="00FA119F"/>
    <w:rsid w:val="00FA1368"/>
    <w:rsid w:val="00FA1A89"/>
    <w:rsid w:val="00FA1FE9"/>
    <w:rsid w:val="00FA2A8C"/>
    <w:rsid w:val="00FA347B"/>
    <w:rsid w:val="00FA4907"/>
    <w:rsid w:val="00FA5178"/>
    <w:rsid w:val="00FA6757"/>
    <w:rsid w:val="00FA764E"/>
    <w:rsid w:val="00FB03E7"/>
    <w:rsid w:val="00FB060B"/>
    <w:rsid w:val="00FB0915"/>
    <w:rsid w:val="00FB5DAE"/>
    <w:rsid w:val="00FB5E12"/>
    <w:rsid w:val="00FB6C65"/>
    <w:rsid w:val="00FB6D95"/>
    <w:rsid w:val="00FC00FD"/>
    <w:rsid w:val="00FC4BF1"/>
    <w:rsid w:val="00FC4FB8"/>
    <w:rsid w:val="00FC52AE"/>
    <w:rsid w:val="00FC5F23"/>
    <w:rsid w:val="00FC6B04"/>
    <w:rsid w:val="00FC7811"/>
    <w:rsid w:val="00FC7FAE"/>
    <w:rsid w:val="00FD059C"/>
    <w:rsid w:val="00FD0876"/>
    <w:rsid w:val="00FD4D0B"/>
    <w:rsid w:val="00FD4D78"/>
    <w:rsid w:val="00FD627B"/>
    <w:rsid w:val="00FD7098"/>
    <w:rsid w:val="00FE0A4F"/>
    <w:rsid w:val="00FE1751"/>
    <w:rsid w:val="00FE22D9"/>
    <w:rsid w:val="00FE30F1"/>
    <w:rsid w:val="00FE67BD"/>
    <w:rsid w:val="00FF0670"/>
    <w:rsid w:val="00FF0C11"/>
    <w:rsid w:val="00FF395A"/>
    <w:rsid w:val="00FF4CC9"/>
    <w:rsid w:val="00FF68C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407253"/>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55BD"/>
    <w:rPr>
      <w:rFonts w:ascii="Arial" w:eastAsia="Times New Roman" w:hAnsi="Arial" w:cs="Arial"/>
      <w:sz w:val="22"/>
      <w:szCs w:val="20"/>
    </w:rPr>
  </w:style>
  <w:style w:type="paragraph" w:styleId="berschrift5">
    <w:name w:val="heading 5"/>
    <w:basedOn w:val="Standard"/>
    <w:next w:val="Standard"/>
    <w:link w:val="berschrift5Zchn"/>
    <w:uiPriority w:val="9"/>
    <w:semiHidden/>
    <w:unhideWhenUsed/>
    <w:qFormat/>
    <w:rsid w:val="009A63BE"/>
    <w:pPr>
      <w:keepNext/>
      <w:keepLines/>
      <w:spacing w:before="4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D1B"/>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6D0D1B"/>
  </w:style>
  <w:style w:type="paragraph" w:styleId="Fuzeile">
    <w:name w:val="footer"/>
    <w:basedOn w:val="Standard"/>
    <w:link w:val="FuzeileZchn"/>
    <w:uiPriority w:val="99"/>
    <w:unhideWhenUsed/>
    <w:rsid w:val="006D0D1B"/>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uiPriority w:val="99"/>
    <w:rsid w:val="006D0D1B"/>
  </w:style>
  <w:style w:type="character" w:styleId="Hyperlink">
    <w:name w:val="Hyperlink"/>
    <w:rsid w:val="00A601F7"/>
    <w:rPr>
      <w:color w:val="0000FF"/>
      <w:u w:val="single"/>
    </w:rPr>
  </w:style>
  <w:style w:type="paragraph" w:styleId="Textkrper3">
    <w:name w:val="Body Text 3"/>
    <w:basedOn w:val="Standard"/>
    <w:link w:val="Textkrper3Zchn"/>
    <w:rsid w:val="00A601F7"/>
    <w:rPr>
      <w:i/>
      <w:iCs/>
    </w:rPr>
  </w:style>
  <w:style w:type="character" w:customStyle="1" w:styleId="Textkrper3Zchn">
    <w:name w:val="Textkörper 3 Zchn"/>
    <w:basedOn w:val="Absatz-Standardschriftart"/>
    <w:link w:val="Textkrper3"/>
    <w:rsid w:val="00A601F7"/>
    <w:rPr>
      <w:rFonts w:ascii="Arial" w:eastAsia="Times New Roman" w:hAnsi="Arial" w:cs="Arial"/>
      <w:i/>
      <w:iCs/>
      <w:sz w:val="22"/>
      <w:szCs w:val="20"/>
    </w:rPr>
  </w:style>
  <w:style w:type="paragraph" w:styleId="Sprechblasentext">
    <w:name w:val="Balloon Text"/>
    <w:basedOn w:val="Standard"/>
    <w:link w:val="SprechblasentextZchn"/>
    <w:uiPriority w:val="99"/>
    <w:semiHidden/>
    <w:unhideWhenUsed/>
    <w:rsid w:val="001E1589"/>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E1589"/>
    <w:rPr>
      <w:rFonts w:ascii="Lucida Grande" w:eastAsia="Times New Roman" w:hAnsi="Lucida Grande" w:cs="Lucida Grande"/>
      <w:sz w:val="18"/>
      <w:szCs w:val="18"/>
    </w:rPr>
  </w:style>
  <w:style w:type="paragraph" w:styleId="Listenabsatz">
    <w:name w:val="List Paragraph"/>
    <w:basedOn w:val="Standard"/>
    <w:uiPriority w:val="34"/>
    <w:qFormat/>
    <w:rsid w:val="0021694E"/>
    <w:pPr>
      <w:spacing w:before="100" w:beforeAutospacing="1" w:after="100" w:afterAutospacing="1"/>
    </w:pPr>
    <w:rPr>
      <w:rFonts w:ascii="Times New Roman" w:eastAsiaTheme="minorEastAsia" w:hAnsi="Times New Roman" w:cstheme="minorBidi"/>
      <w:sz w:val="24"/>
      <w:szCs w:val="24"/>
    </w:rPr>
  </w:style>
  <w:style w:type="character" w:customStyle="1" w:styleId="apple-converted-space">
    <w:name w:val="apple-converted-space"/>
    <w:basedOn w:val="Absatz-Standardschriftart"/>
    <w:rsid w:val="0021694E"/>
  </w:style>
  <w:style w:type="paragraph" w:customStyle="1" w:styleId="Default">
    <w:name w:val="Default"/>
    <w:rsid w:val="00511CC6"/>
    <w:pPr>
      <w:widowControl w:val="0"/>
      <w:autoSpaceDE w:val="0"/>
      <w:autoSpaceDN w:val="0"/>
      <w:adjustRightInd w:val="0"/>
    </w:pPr>
    <w:rPr>
      <w:rFonts w:ascii="Arial" w:hAnsi="Arial" w:cs="Arial"/>
      <w:color w:val="000000"/>
    </w:rPr>
  </w:style>
  <w:style w:type="character" w:styleId="BesuchterLink">
    <w:name w:val="FollowedHyperlink"/>
    <w:basedOn w:val="Absatz-Standardschriftart"/>
    <w:uiPriority w:val="99"/>
    <w:semiHidden/>
    <w:unhideWhenUsed/>
    <w:rsid w:val="00BA441A"/>
    <w:rPr>
      <w:color w:val="800080" w:themeColor="followedHyperlink"/>
      <w:u w:val="single"/>
    </w:rPr>
  </w:style>
  <w:style w:type="character" w:styleId="Kommentarzeichen">
    <w:name w:val="annotation reference"/>
    <w:basedOn w:val="Absatz-Standardschriftart"/>
    <w:uiPriority w:val="99"/>
    <w:semiHidden/>
    <w:unhideWhenUsed/>
    <w:rsid w:val="0097664C"/>
    <w:rPr>
      <w:sz w:val="16"/>
      <w:szCs w:val="16"/>
    </w:rPr>
  </w:style>
  <w:style w:type="paragraph" w:styleId="Kommentartext">
    <w:name w:val="annotation text"/>
    <w:basedOn w:val="Standard"/>
    <w:link w:val="KommentartextZchn"/>
    <w:uiPriority w:val="99"/>
    <w:unhideWhenUsed/>
    <w:rsid w:val="0097664C"/>
    <w:rPr>
      <w:sz w:val="20"/>
    </w:rPr>
  </w:style>
  <w:style w:type="character" w:customStyle="1" w:styleId="KommentartextZchn">
    <w:name w:val="Kommentartext Zchn"/>
    <w:basedOn w:val="Absatz-Standardschriftart"/>
    <w:link w:val="Kommentartext"/>
    <w:uiPriority w:val="99"/>
    <w:rsid w:val="0097664C"/>
    <w:rPr>
      <w:rFonts w:ascii="Arial" w:eastAsia="Times New Roman" w:hAnsi="Arial" w:cs="Arial"/>
      <w:sz w:val="20"/>
      <w:szCs w:val="20"/>
    </w:rPr>
  </w:style>
  <w:style w:type="paragraph" w:styleId="Kommentarthema">
    <w:name w:val="annotation subject"/>
    <w:basedOn w:val="Kommentartext"/>
    <w:next w:val="Kommentartext"/>
    <w:link w:val="KommentarthemaZchn"/>
    <w:uiPriority w:val="99"/>
    <w:semiHidden/>
    <w:unhideWhenUsed/>
    <w:rsid w:val="0097664C"/>
    <w:rPr>
      <w:b/>
      <w:bCs/>
    </w:rPr>
  </w:style>
  <w:style w:type="character" w:customStyle="1" w:styleId="KommentarthemaZchn">
    <w:name w:val="Kommentarthema Zchn"/>
    <w:basedOn w:val="KommentartextZchn"/>
    <w:link w:val="Kommentarthema"/>
    <w:uiPriority w:val="99"/>
    <w:semiHidden/>
    <w:rsid w:val="0097664C"/>
    <w:rPr>
      <w:rFonts w:ascii="Arial" w:eastAsia="Times New Roman" w:hAnsi="Arial" w:cs="Arial"/>
      <w:b/>
      <w:bCs/>
      <w:sz w:val="20"/>
      <w:szCs w:val="20"/>
    </w:rPr>
  </w:style>
  <w:style w:type="paragraph" w:styleId="Dokumentstruktur">
    <w:name w:val="Document Map"/>
    <w:basedOn w:val="Standard"/>
    <w:link w:val="DokumentstrukturZchn"/>
    <w:uiPriority w:val="99"/>
    <w:semiHidden/>
    <w:unhideWhenUsed/>
    <w:rsid w:val="00F97472"/>
    <w:rPr>
      <w:rFonts w:ascii="Times New Roman" w:hAnsi="Times New Roman"/>
      <w:sz w:val="24"/>
      <w:szCs w:val="24"/>
    </w:rPr>
  </w:style>
  <w:style w:type="character" w:customStyle="1" w:styleId="DokumentstrukturZchn">
    <w:name w:val="Dokumentstruktur Zchn"/>
    <w:basedOn w:val="Absatz-Standardschriftart"/>
    <w:link w:val="Dokumentstruktur"/>
    <w:uiPriority w:val="99"/>
    <w:semiHidden/>
    <w:rsid w:val="00F97472"/>
    <w:rPr>
      <w:rFonts w:ascii="Times New Roman" w:eastAsia="Times New Roman" w:hAnsi="Times New Roman" w:cs="Arial"/>
    </w:rPr>
  </w:style>
  <w:style w:type="character" w:customStyle="1" w:styleId="NichtaufgelsteErwhnung1">
    <w:name w:val="Nicht aufgelöste Erwähnung1"/>
    <w:basedOn w:val="Absatz-Standardschriftart"/>
    <w:uiPriority w:val="99"/>
    <w:rsid w:val="007F1D77"/>
    <w:rPr>
      <w:color w:val="605E5C"/>
      <w:shd w:val="clear" w:color="auto" w:fill="E1DFDD"/>
    </w:rPr>
  </w:style>
  <w:style w:type="character" w:styleId="NichtaufgelsteErwhnung">
    <w:name w:val="Unresolved Mention"/>
    <w:basedOn w:val="Absatz-Standardschriftart"/>
    <w:uiPriority w:val="99"/>
    <w:rsid w:val="007A4151"/>
    <w:rPr>
      <w:color w:val="605E5C"/>
      <w:shd w:val="clear" w:color="auto" w:fill="E1DFDD"/>
    </w:rPr>
  </w:style>
  <w:style w:type="paragraph" w:styleId="berarbeitung">
    <w:name w:val="Revision"/>
    <w:hidden/>
    <w:uiPriority w:val="99"/>
    <w:semiHidden/>
    <w:rsid w:val="00A34AA0"/>
    <w:rPr>
      <w:rFonts w:ascii="Arial" w:eastAsia="Times New Roman" w:hAnsi="Arial" w:cs="Arial"/>
      <w:sz w:val="22"/>
      <w:szCs w:val="20"/>
    </w:rPr>
  </w:style>
  <w:style w:type="character" w:customStyle="1" w:styleId="berschrift5Zchn">
    <w:name w:val="Überschrift 5 Zchn"/>
    <w:basedOn w:val="Absatz-Standardschriftart"/>
    <w:link w:val="berschrift5"/>
    <w:uiPriority w:val="9"/>
    <w:semiHidden/>
    <w:rsid w:val="009A63BE"/>
    <w:rPr>
      <w:rFonts w:asciiTheme="majorHAnsi" w:eastAsiaTheme="majorEastAsia" w:hAnsiTheme="majorHAnsi" w:cstheme="majorBidi"/>
      <w:color w:val="365F91" w:themeColor="accent1" w:themeShade="BF"/>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8569080">
      <w:bodyDiv w:val="1"/>
      <w:marLeft w:val="0"/>
      <w:marRight w:val="0"/>
      <w:marTop w:val="0"/>
      <w:marBottom w:val="0"/>
      <w:divBdr>
        <w:top w:val="none" w:sz="0" w:space="0" w:color="auto"/>
        <w:left w:val="none" w:sz="0" w:space="0" w:color="auto"/>
        <w:bottom w:val="none" w:sz="0" w:space="0" w:color="auto"/>
        <w:right w:val="none" w:sz="0" w:space="0" w:color="auto"/>
      </w:divBdr>
    </w:div>
    <w:div w:id="166482935">
      <w:bodyDiv w:val="1"/>
      <w:marLeft w:val="0"/>
      <w:marRight w:val="0"/>
      <w:marTop w:val="0"/>
      <w:marBottom w:val="0"/>
      <w:divBdr>
        <w:top w:val="none" w:sz="0" w:space="0" w:color="auto"/>
        <w:left w:val="none" w:sz="0" w:space="0" w:color="auto"/>
        <w:bottom w:val="none" w:sz="0" w:space="0" w:color="auto"/>
        <w:right w:val="none" w:sz="0" w:space="0" w:color="auto"/>
      </w:divBdr>
    </w:div>
    <w:div w:id="477577798">
      <w:bodyDiv w:val="1"/>
      <w:marLeft w:val="0"/>
      <w:marRight w:val="0"/>
      <w:marTop w:val="0"/>
      <w:marBottom w:val="0"/>
      <w:divBdr>
        <w:top w:val="none" w:sz="0" w:space="0" w:color="auto"/>
        <w:left w:val="none" w:sz="0" w:space="0" w:color="auto"/>
        <w:bottom w:val="none" w:sz="0" w:space="0" w:color="auto"/>
        <w:right w:val="none" w:sz="0" w:space="0" w:color="auto"/>
      </w:divBdr>
    </w:div>
    <w:div w:id="536622889">
      <w:bodyDiv w:val="1"/>
      <w:marLeft w:val="0"/>
      <w:marRight w:val="0"/>
      <w:marTop w:val="0"/>
      <w:marBottom w:val="0"/>
      <w:divBdr>
        <w:top w:val="none" w:sz="0" w:space="0" w:color="auto"/>
        <w:left w:val="none" w:sz="0" w:space="0" w:color="auto"/>
        <w:bottom w:val="none" w:sz="0" w:space="0" w:color="auto"/>
        <w:right w:val="none" w:sz="0" w:space="0" w:color="auto"/>
      </w:divBdr>
    </w:div>
    <w:div w:id="618995935">
      <w:bodyDiv w:val="1"/>
      <w:marLeft w:val="0"/>
      <w:marRight w:val="0"/>
      <w:marTop w:val="0"/>
      <w:marBottom w:val="0"/>
      <w:divBdr>
        <w:top w:val="none" w:sz="0" w:space="0" w:color="auto"/>
        <w:left w:val="none" w:sz="0" w:space="0" w:color="auto"/>
        <w:bottom w:val="none" w:sz="0" w:space="0" w:color="auto"/>
        <w:right w:val="none" w:sz="0" w:space="0" w:color="auto"/>
      </w:divBdr>
      <w:divsChild>
        <w:div w:id="666980200">
          <w:marLeft w:val="0"/>
          <w:marRight w:val="0"/>
          <w:marTop w:val="0"/>
          <w:marBottom w:val="0"/>
          <w:divBdr>
            <w:top w:val="none" w:sz="0" w:space="0" w:color="auto"/>
            <w:left w:val="none" w:sz="0" w:space="0" w:color="auto"/>
            <w:bottom w:val="none" w:sz="0" w:space="0" w:color="auto"/>
            <w:right w:val="none" w:sz="0" w:space="0" w:color="auto"/>
          </w:divBdr>
        </w:div>
        <w:div w:id="1595018018">
          <w:marLeft w:val="0"/>
          <w:marRight w:val="0"/>
          <w:marTop w:val="0"/>
          <w:marBottom w:val="0"/>
          <w:divBdr>
            <w:top w:val="none" w:sz="0" w:space="0" w:color="auto"/>
            <w:left w:val="none" w:sz="0" w:space="0" w:color="auto"/>
            <w:bottom w:val="none" w:sz="0" w:space="0" w:color="auto"/>
            <w:right w:val="none" w:sz="0" w:space="0" w:color="auto"/>
          </w:divBdr>
        </w:div>
        <w:div w:id="261424678">
          <w:marLeft w:val="0"/>
          <w:marRight w:val="0"/>
          <w:marTop w:val="0"/>
          <w:marBottom w:val="0"/>
          <w:divBdr>
            <w:top w:val="none" w:sz="0" w:space="0" w:color="auto"/>
            <w:left w:val="none" w:sz="0" w:space="0" w:color="auto"/>
            <w:bottom w:val="none" w:sz="0" w:space="0" w:color="auto"/>
            <w:right w:val="none" w:sz="0" w:space="0" w:color="auto"/>
          </w:divBdr>
        </w:div>
        <w:div w:id="1669752793">
          <w:marLeft w:val="0"/>
          <w:marRight w:val="0"/>
          <w:marTop w:val="0"/>
          <w:marBottom w:val="0"/>
          <w:divBdr>
            <w:top w:val="none" w:sz="0" w:space="0" w:color="auto"/>
            <w:left w:val="none" w:sz="0" w:space="0" w:color="auto"/>
            <w:bottom w:val="none" w:sz="0" w:space="0" w:color="auto"/>
            <w:right w:val="none" w:sz="0" w:space="0" w:color="auto"/>
          </w:divBdr>
        </w:div>
      </w:divsChild>
    </w:div>
    <w:div w:id="638535492">
      <w:bodyDiv w:val="1"/>
      <w:marLeft w:val="0"/>
      <w:marRight w:val="0"/>
      <w:marTop w:val="0"/>
      <w:marBottom w:val="0"/>
      <w:divBdr>
        <w:top w:val="none" w:sz="0" w:space="0" w:color="auto"/>
        <w:left w:val="none" w:sz="0" w:space="0" w:color="auto"/>
        <w:bottom w:val="none" w:sz="0" w:space="0" w:color="auto"/>
        <w:right w:val="none" w:sz="0" w:space="0" w:color="auto"/>
      </w:divBdr>
    </w:div>
    <w:div w:id="650600118">
      <w:bodyDiv w:val="1"/>
      <w:marLeft w:val="0"/>
      <w:marRight w:val="0"/>
      <w:marTop w:val="0"/>
      <w:marBottom w:val="0"/>
      <w:divBdr>
        <w:top w:val="none" w:sz="0" w:space="0" w:color="auto"/>
        <w:left w:val="none" w:sz="0" w:space="0" w:color="auto"/>
        <w:bottom w:val="none" w:sz="0" w:space="0" w:color="auto"/>
        <w:right w:val="none" w:sz="0" w:space="0" w:color="auto"/>
      </w:divBdr>
    </w:div>
    <w:div w:id="744184710">
      <w:bodyDiv w:val="1"/>
      <w:marLeft w:val="0"/>
      <w:marRight w:val="0"/>
      <w:marTop w:val="0"/>
      <w:marBottom w:val="0"/>
      <w:divBdr>
        <w:top w:val="none" w:sz="0" w:space="0" w:color="auto"/>
        <w:left w:val="none" w:sz="0" w:space="0" w:color="auto"/>
        <w:bottom w:val="none" w:sz="0" w:space="0" w:color="auto"/>
        <w:right w:val="none" w:sz="0" w:space="0" w:color="auto"/>
      </w:divBdr>
    </w:div>
    <w:div w:id="774862593">
      <w:bodyDiv w:val="1"/>
      <w:marLeft w:val="0"/>
      <w:marRight w:val="0"/>
      <w:marTop w:val="0"/>
      <w:marBottom w:val="0"/>
      <w:divBdr>
        <w:top w:val="none" w:sz="0" w:space="0" w:color="auto"/>
        <w:left w:val="none" w:sz="0" w:space="0" w:color="auto"/>
        <w:bottom w:val="none" w:sz="0" w:space="0" w:color="auto"/>
        <w:right w:val="none" w:sz="0" w:space="0" w:color="auto"/>
      </w:divBdr>
    </w:div>
    <w:div w:id="1008631294">
      <w:bodyDiv w:val="1"/>
      <w:marLeft w:val="0"/>
      <w:marRight w:val="0"/>
      <w:marTop w:val="0"/>
      <w:marBottom w:val="0"/>
      <w:divBdr>
        <w:top w:val="none" w:sz="0" w:space="0" w:color="auto"/>
        <w:left w:val="none" w:sz="0" w:space="0" w:color="auto"/>
        <w:bottom w:val="none" w:sz="0" w:space="0" w:color="auto"/>
        <w:right w:val="none" w:sz="0" w:space="0" w:color="auto"/>
      </w:divBdr>
    </w:div>
    <w:div w:id="1199275212">
      <w:bodyDiv w:val="1"/>
      <w:marLeft w:val="0"/>
      <w:marRight w:val="0"/>
      <w:marTop w:val="0"/>
      <w:marBottom w:val="0"/>
      <w:divBdr>
        <w:top w:val="none" w:sz="0" w:space="0" w:color="auto"/>
        <w:left w:val="none" w:sz="0" w:space="0" w:color="auto"/>
        <w:bottom w:val="none" w:sz="0" w:space="0" w:color="auto"/>
        <w:right w:val="none" w:sz="0" w:space="0" w:color="auto"/>
      </w:divBdr>
    </w:div>
    <w:div w:id="1240024118">
      <w:bodyDiv w:val="1"/>
      <w:marLeft w:val="0"/>
      <w:marRight w:val="0"/>
      <w:marTop w:val="0"/>
      <w:marBottom w:val="0"/>
      <w:divBdr>
        <w:top w:val="none" w:sz="0" w:space="0" w:color="auto"/>
        <w:left w:val="none" w:sz="0" w:space="0" w:color="auto"/>
        <w:bottom w:val="none" w:sz="0" w:space="0" w:color="auto"/>
        <w:right w:val="none" w:sz="0" w:space="0" w:color="auto"/>
      </w:divBdr>
    </w:div>
    <w:div w:id="1241065275">
      <w:bodyDiv w:val="1"/>
      <w:marLeft w:val="0"/>
      <w:marRight w:val="0"/>
      <w:marTop w:val="0"/>
      <w:marBottom w:val="0"/>
      <w:divBdr>
        <w:top w:val="none" w:sz="0" w:space="0" w:color="auto"/>
        <w:left w:val="none" w:sz="0" w:space="0" w:color="auto"/>
        <w:bottom w:val="none" w:sz="0" w:space="0" w:color="auto"/>
        <w:right w:val="none" w:sz="0" w:space="0" w:color="auto"/>
      </w:divBdr>
    </w:div>
    <w:div w:id="1286303394">
      <w:bodyDiv w:val="1"/>
      <w:marLeft w:val="0"/>
      <w:marRight w:val="0"/>
      <w:marTop w:val="0"/>
      <w:marBottom w:val="0"/>
      <w:divBdr>
        <w:top w:val="none" w:sz="0" w:space="0" w:color="auto"/>
        <w:left w:val="none" w:sz="0" w:space="0" w:color="auto"/>
        <w:bottom w:val="none" w:sz="0" w:space="0" w:color="auto"/>
        <w:right w:val="none" w:sz="0" w:space="0" w:color="auto"/>
      </w:divBdr>
    </w:div>
    <w:div w:id="1311788798">
      <w:bodyDiv w:val="1"/>
      <w:marLeft w:val="0"/>
      <w:marRight w:val="0"/>
      <w:marTop w:val="0"/>
      <w:marBottom w:val="0"/>
      <w:divBdr>
        <w:top w:val="none" w:sz="0" w:space="0" w:color="auto"/>
        <w:left w:val="none" w:sz="0" w:space="0" w:color="auto"/>
        <w:bottom w:val="none" w:sz="0" w:space="0" w:color="auto"/>
        <w:right w:val="none" w:sz="0" w:space="0" w:color="auto"/>
      </w:divBdr>
    </w:div>
    <w:div w:id="1489903051">
      <w:bodyDiv w:val="1"/>
      <w:marLeft w:val="0"/>
      <w:marRight w:val="0"/>
      <w:marTop w:val="0"/>
      <w:marBottom w:val="0"/>
      <w:divBdr>
        <w:top w:val="none" w:sz="0" w:space="0" w:color="auto"/>
        <w:left w:val="none" w:sz="0" w:space="0" w:color="auto"/>
        <w:bottom w:val="none" w:sz="0" w:space="0" w:color="auto"/>
        <w:right w:val="none" w:sz="0" w:space="0" w:color="auto"/>
      </w:divBdr>
    </w:div>
    <w:div w:id="1819417473">
      <w:bodyDiv w:val="1"/>
      <w:marLeft w:val="0"/>
      <w:marRight w:val="0"/>
      <w:marTop w:val="0"/>
      <w:marBottom w:val="0"/>
      <w:divBdr>
        <w:top w:val="none" w:sz="0" w:space="0" w:color="auto"/>
        <w:left w:val="none" w:sz="0" w:space="0" w:color="auto"/>
        <w:bottom w:val="none" w:sz="0" w:space="0" w:color="auto"/>
        <w:right w:val="none" w:sz="0" w:space="0" w:color="auto"/>
      </w:divBdr>
      <w:divsChild>
        <w:div w:id="867568701">
          <w:marLeft w:val="0"/>
          <w:marRight w:val="0"/>
          <w:marTop w:val="0"/>
          <w:marBottom w:val="0"/>
          <w:divBdr>
            <w:top w:val="none" w:sz="0" w:space="0" w:color="auto"/>
            <w:left w:val="none" w:sz="0" w:space="0" w:color="auto"/>
            <w:bottom w:val="none" w:sz="0" w:space="0" w:color="auto"/>
            <w:right w:val="none" w:sz="0" w:space="0" w:color="auto"/>
          </w:divBdr>
          <w:divsChild>
            <w:div w:id="337735342">
              <w:marLeft w:val="0"/>
              <w:marRight w:val="0"/>
              <w:marTop w:val="0"/>
              <w:marBottom w:val="0"/>
              <w:divBdr>
                <w:top w:val="none" w:sz="0" w:space="0" w:color="auto"/>
                <w:left w:val="none" w:sz="0" w:space="0" w:color="auto"/>
                <w:bottom w:val="none" w:sz="0" w:space="0" w:color="auto"/>
                <w:right w:val="none" w:sz="0" w:space="0" w:color="auto"/>
              </w:divBdr>
              <w:divsChild>
                <w:div w:id="2132237839">
                  <w:marLeft w:val="0"/>
                  <w:marRight w:val="0"/>
                  <w:marTop w:val="0"/>
                  <w:marBottom w:val="0"/>
                  <w:divBdr>
                    <w:top w:val="none" w:sz="0" w:space="0" w:color="auto"/>
                    <w:left w:val="none" w:sz="0" w:space="0" w:color="auto"/>
                    <w:bottom w:val="none" w:sz="0" w:space="0" w:color="auto"/>
                    <w:right w:val="none" w:sz="0" w:space="0" w:color="auto"/>
                  </w:divBdr>
                  <w:divsChild>
                    <w:div w:id="69693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392387">
          <w:marLeft w:val="0"/>
          <w:marRight w:val="0"/>
          <w:marTop w:val="0"/>
          <w:marBottom w:val="0"/>
          <w:divBdr>
            <w:top w:val="none" w:sz="0" w:space="0" w:color="auto"/>
            <w:left w:val="none" w:sz="0" w:space="0" w:color="auto"/>
            <w:bottom w:val="none" w:sz="0" w:space="0" w:color="auto"/>
            <w:right w:val="none" w:sz="0" w:space="0" w:color="auto"/>
          </w:divBdr>
          <w:divsChild>
            <w:div w:id="1173227947">
              <w:marLeft w:val="0"/>
              <w:marRight w:val="0"/>
              <w:marTop w:val="0"/>
              <w:marBottom w:val="0"/>
              <w:divBdr>
                <w:top w:val="none" w:sz="0" w:space="0" w:color="auto"/>
                <w:left w:val="none" w:sz="0" w:space="0" w:color="auto"/>
                <w:bottom w:val="none" w:sz="0" w:space="0" w:color="auto"/>
                <w:right w:val="none" w:sz="0" w:space="0" w:color="auto"/>
              </w:divBdr>
              <w:divsChild>
                <w:div w:id="2075079442">
                  <w:marLeft w:val="0"/>
                  <w:marRight w:val="0"/>
                  <w:marTop w:val="0"/>
                  <w:marBottom w:val="0"/>
                  <w:divBdr>
                    <w:top w:val="none" w:sz="0" w:space="0" w:color="auto"/>
                    <w:left w:val="none" w:sz="0" w:space="0" w:color="auto"/>
                    <w:bottom w:val="none" w:sz="0" w:space="0" w:color="auto"/>
                    <w:right w:val="none" w:sz="0" w:space="0" w:color="auto"/>
                  </w:divBdr>
                  <w:divsChild>
                    <w:div w:id="24985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937079">
      <w:bodyDiv w:val="1"/>
      <w:marLeft w:val="0"/>
      <w:marRight w:val="0"/>
      <w:marTop w:val="0"/>
      <w:marBottom w:val="0"/>
      <w:divBdr>
        <w:top w:val="none" w:sz="0" w:space="0" w:color="auto"/>
        <w:left w:val="none" w:sz="0" w:space="0" w:color="auto"/>
        <w:bottom w:val="none" w:sz="0" w:space="0" w:color="auto"/>
        <w:right w:val="none" w:sz="0" w:space="0" w:color="auto"/>
      </w:divBdr>
    </w:div>
    <w:div w:id="20951276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ntechnik.com/branchen/verpackungsindustrie/" TargetMode="External"/><Relationship Id="rId13" Type="http://schemas.openxmlformats.org/officeDocument/2006/relationships/hyperlink" Target="http://www.leantechnik.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oehler-partner.de/pressezentrum/leantechni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antechnik.com/branchen/verpackungsindustri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koehler-part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52CFD-399A-E344-9F5C-BC509C8A5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4540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Köhler+Partner GmbH</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Wolff</dc:creator>
  <cp:lastModifiedBy>Julia Marie Wolff</cp:lastModifiedBy>
  <cp:revision>5</cp:revision>
  <cp:lastPrinted>2023-12-11T10:20:00Z</cp:lastPrinted>
  <dcterms:created xsi:type="dcterms:W3CDTF">2026-06-12T09:54:00Z</dcterms:created>
  <dcterms:modified xsi:type="dcterms:W3CDTF">2026-06-23T08:51:00Z</dcterms:modified>
</cp:coreProperties>
</file>