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4DD51" w14:textId="77777777" w:rsidR="00A81C60" w:rsidRDefault="00A81C60" w:rsidP="00A81C60">
      <w:pPr>
        <w:spacing w:line="288" w:lineRule="auto"/>
        <w:rPr>
          <w:rFonts w:asciiTheme="minorBidi" w:hAnsiTheme="minorBidi" w:cstheme="minorBidi"/>
          <w:bCs/>
          <w:sz w:val="21"/>
          <w:szCs w:val="21"/>
        </w:rPr>
      </w:pPr>
    </w:p>
    <w:p w14:paraId="143F1F37" w14:textId="77777777" w:rsidR="004C04DF" w:rsidRDefault="004C04DF" w:rsidP="00A81C60">
      <w:pPr>
        <w:spacing w:line="288" w:lineRule="auto"/>
        <w:rPr>
          <w:rFonts w:asciiTheme="minorBidi" w:hAnsiTheme="minorBidi" w:cstheme="minorBidi"/>
          <w:bCs/>
          <w:sz w:val="21"/>
          <w:szCs w:val="21"/>
        </w:rPr>
      </w:pPr>
    </w:p>
    <w:p w14:paraId="5F469427" w14:textId="520F3554" w:rsidR="004C04DF" w:rsidRPr="004C04DF" w:rsidRDefault="004C04DF" w:rsidP="00A81C60">
      <w:pPr>
        <w:spacing w:line="288" w:lineRule="auto"/>
        <w:rPr>
          <w:rFonts w:asciiTheme="minorBidi" w:hAnsiTheme="minorBidi" w:cstheme="minorBidi"/>
          <w:b/>
          <w:sz w:val="21"/>
          <w:szCs w:val="21"/>
        </w:rPr>
      </w:pPr>
      <w:r w:rsidRPr="004C04DF">
        <w:rPr>
          <w:rFonts w:asciiTheme="minorBidi" w:hAnsiTheme="minorBidi" w:cstheme="minorBidi"/>
          <w:b/>
          <w:sz w:val="21"/>
          <w:szCs w:val="21"/>
        </w:rPr>
        <w:t xml:space="preserve">NORD DRIVESYSTEMS at </w:t>
      </w:r>
      <w:proofErr w:type="spellStart"/>
      <w:r w:rsidRPr="004C04DF">
        <w:rPr>
          <w:rFonts w:asciiTheme="minorBidi" w:hAnsiTheme="minorBidi" w:cstheme="minorBidi"/>
          <w:b/>
          <w:sz w:val="21"/>
          <w:szCs w:val="21"/>
        </w:rPr>
        <w:t>LogiMAT</w:t>
      </w:r>
      <w:proofErr w:type="spellEnd"/>
      <w:r w:rsidRPr="004C04DF">
        <w:rPr>
          <w:rFonts w:asciiTheme="minorBidi" w:hAnsiTheme="minorBidi" w:cstheme="minorBidi"/>
          <w:b/>
          <w:sz w:val="21"/>
          <w:szCs w:val="21"/>
        </w:rPr>
        <w:t xml:space="preserve"> 2026</w:t>
      </w:r>
    </w:p>
    <w:p w14:paraId="6BE48EEB" w14:textId="77777777" w:rsidR="004C04DF" w:rsidRPr="008C6E0D" w:rsidRDefault="004C04DF" w:rsidP="00A81C60">
      <w:pPr>
        <w:spacing w:line="288" w:lineRule="auto"/>
        <w:rPr>
          <w:rFonts w:asciiTheme="minorBidi" w:hAnsiTheme="minorBidi" w:cstheme="minorBidi"/>
          <w:bCs/>
          <w:color w:val="auto"/>
          <w:sz w:val="21"/>
          <w:szCs w:val="21"/>
        </w:rPr>
      </w:pPr>
    </w:p>
    <w:p w14:paraId="18F8579D" w14:textId="77777777" w:rsidR="00793470" w:rsidRPr="008C6E0D" w:rsidRDefault="00793470" w:rsidP="00A81C60">
      <w:pPr>
        <w:spacing w:line="288" w:lineRule="auto"/>
        <w:rPr>
          <w:rFonts w:asciiTheme="minorBidi" w:hAnsiTheme="minorBidi" w:cstheme="minorBidi"/>
          <w:bCs/>
          <w:color w:val="auto"/>
          <w:sz w:val="21"/>
          <w:szCs w:val="21"/>
        </w:rPr>
      </w:pPr>
    </w:p>
    <w:p w14:paraId="0A45D18B" w14:textId="712324B1" w:rsidR="00793470" w:rsidRPr="008C6E0D" w:rsidRDefault="004B306F" w:rsidP="00A81C60">
      <w:pPr>
        <w:spacing w:line="288" w:lineRule="auto"/>
        <w:rPr>
          <w:rFonts w:asciiTheme="minorBidi" w:hAnsiTheme="minorBidi" w:cstheme="minorBidi"/>
          <w:color w:val="auto"/>
          <w:spacing w:val="2"/>
          <w:sz w:val="21"/>
          <w:szCs w:val="21"/>
        </w:rPr>
      </w:pPr>
      <w:r w:rsidRPr="008C6E0D">
        <w:rPr>
          <w:rFonts w:asciiTheme="minorBidi" w:hAnsiTheme="minorBidi" w:cstheme="minorBidi"/>
          <w:color w:val="auto"/>
          <w:sz w:val="21"/>
          <w:szCs w:val="21"/>
        </w:rPr>
        <w:t>Digital twins reduce project times</w:t>
      </w:r>
    </w:p>
    <w:p w14:paraId="33847B1E" w14:textId="6995D92B" w:rsidR="00793470" w:rsidRPr="008C6E0D" w:rsidRDefault="00CA6151" w:rsidP="00A81C60">
      <w:pPr>
        <w:spacing w:line="288" w:lineRule="auto"/>
        <w:rPr>
          <w:rFonts w:asciiTheme="minorBidi" w:hAnsiTheme="minorBidi" w:cstheme="minorBidi"/>
          <w:b/>
          <w:bCs/>
          <w:color w:val="auto"/>
          <w:spacing w:val="2"/>
          <w:sz w:val="21"/>
          <w:szCs w:val="21"/>
        </w:rPr>
      </w:pPr>
      <w:r w:rsidRPr="008C6E0D">
        <w:rPr>
          <w:rFonts w:asciiTheme="minorBidi" w:hAnsiTheme="minorBidi" w:cstheme="minorBidi"/>
          <w:b/>
          <w:color w:val="auto"/>
          <w:sz w:val="21"/>
          <w:szCs w:val="21"/>
        </w:rPr>
        <w:t>NORD enables virtual commissioning of its drive solutions</w:t>
      </w:r>
    </w:p>
    <w:p w14:paraId="7C73FB85" w14:textId="77777777" w:rsidR="00793470" w:rsidRPr="008C6E0D" w:rsidRDefault="00793470" w:rsidP="00A81C60">
      <w:pPr>
        <w:spacing w:line="288" w:lineRule="auto"/>
        <w:rPr>
          <w:rFonts w:asciiTheme="minorBidi" w:hAnsiTheme="minorBidi" w:cstheme="minorBidi"/>
          <w:color w:val="auto"/>
          <w:sz w:val="21"/>
          <w:szCs w:val="21"/>
        </w:rPr>
      </w:pPr>
    </w:p>
    <w:p w14:paraId="38EA994E" w14:textId="78687423" w:rsidR="003A70AE" w:rsidRPr="008C6E0D" w:rsidRDefault="4ADDD41E" w:rsidP="00A81C60">
      <w:pPr>
        <w:spacing w:line="288" w:lineRule="auto"/>
        <w:rPr>
          <w:rFonts w:asciiTheme="minorBidi" w:hAnsiTheme="minorBidi" w:cstheme="minorBidi"/>
          <w:b/>
          <w:sz w:val="21"/>
          <w:szCs w:val="21"/>
        </w:rPr>
      </w:pPr>
      <w:r w:rsidRPr="008C6E0D">
        <w:rPr>
          <w:rFonts w:asciiTheme="minorBidi" w:hAnsiTheme="minorBidi" w:cstheme="minorBidi"/>
          <w:b/>
          <w:sz w:val="21"/>
          <w:szCs w:val="21"/>
        </w:rPr>
        <w:t>NORD now offers digital twins for system development. Based on a myNORD configuration, it is now possible to request individually created drive systems as simulation models. This allows engineers to verify early in the planning phase whether the drive concept is suitable for the system. Virtual commissioning significantly reduces the project time – even for complex systems.</w:t>
      </w:r>
    </w:p>
    <w:p w14:paraId="20FAEB9C" w14:textId="77777777" w:rsidR="008C6E0D" w:rsidRPr="008C6E0D" w:rsidRDefault="008C6E0D" w:rsidP="00A81C60">
      <w:pPr>
        <w:spacing w:line="288" w:lineRule="auto"/>
        <w:rPr>
          <w:rFonts w:asciiTheme="minorBidi" w:eastAsia="Arial" w:hAnsiTheme="minorBidi" w:cstheme="minorBidi"/>
          <w:sz w:val="21"/>
          <w:szCs w:val="21"/>
        </w:rPr>
      </w:pPr>
    </w:p>
    <w:p w14:paraId="716495E7" w14:textId="412B8021" w:rsidR="00B714E2" w:rsidRPr="008C6E0D" w:rsidRDefault="00F87A5E" w:rsidP="00A81C60">
      <w:pPr>
        <w:suppressAutoHyphens w:val="0"/>
        <w:spacing w:line="288" w:lineRule="auto"/>
        <w:rPr>
          <w:rFonts w:asciiTheme="minorBidi" w:hAnsiTheme="minorBidi" w:cstheme="minorBidi"/>
          <w:sz w:val="21"/>
          <w:szCs w:val="21"/>
        </w:rPr>
      </w:pPr>
      <w:r w:rsidRPr="008C6E0D">
        <w:rPr>
          <w:rFonts w:asciiTheme="minorBidi" w:hAnsiTheme="minorBidi" w:cstheme="minorBidi"/>
          <w:sz w:val="21"/>
          <w:szCs w:val="21"/>
        </w:rPr>
        <w:t xml:space="preserve">Since the publication of the FMI (functional mock-up interface) technical standard in 2010, it has become </w:t>
      </w:r>
      <w:proofErr w:type="gramStart"/>
      <w:r w:rsidRPr="008C6E0D">
        <w:rPr>
          <w:rFonts w:asciiTheme="minorBidi" w:hAnsiTheme="minorBidi" w:cstheme="minorBidi"/>
          <w:sz w:val="21"/>
          <w:szCs w:val="21"/>
        </w:rPr>
        <w:t>more and more</w:t>
      </w:r>
      <w:proofErr w:type="gramEnd"/>
      <w:r w:rsidRPr="008C6E0D">
        <w:rPr>
          <w:rFonts w:asciiTheme="minorBidi" w:hAnsiTheme="minorBidi" w:cstheme="minorBidi"/>
          <w:sz w:val="21"/>
          <w:szCs w:val="21"/>
        </w:rPr>
        <w:t xml:space="preserve"> common to work with simulation models in system planning. NORD DRIVESYSTEMS also uses data-based simulations for the development of its components and drive solutions. The system provider is now using this know-how to help its customers achieve greater efficiency and availability of its drive systems even in the planning phase by offering a digital service: With digital twins of its drives, NORD enables virtual commissioning.</w:t>
      </w:r>
    </w:p>
    <w:p w14:paraId="57B00F0C" w14:textId="77777777" w:rsidR="005A5AFF" w:rsidRPr="008C6E0D" w:rsidRDefault="005A5AFF" w:rsidP="00A81C60">
      <w:pPr>
        <w:suppressAutoHyphens w:val="0"/>
        <w:spacing w:line="288" w:lineRule="auto"/>
        <w:rPr>
          <w:rFonts w:asciiTheme="minorBidi" w:hAnsiTheme="minorBidi" w:cstheme="minorBidi"/>
          <w:sz w:val="21"/>
          <w:szCs w:val="21"/>
        </w:rPr>
      </w:pPr>
    </w:p>
    <w:p w14:paraId="210BEEB1" w14:textId="63B6D85F" w:rsidR="005A5AFF" w:rsidRPr="008C6E0D" w:rsidRDefault="001621B9" w:rsidP="00A81C60">
      <w:pPr>
        <w:tabs>
          <w:tab w:val="left" w:pos="6560"/>
        </w:tabs>
        <w:suppressAutoHyphens w:val="0"/>
        <w:spacing w:line="288" w:lineRule="auto"/>
        <w:rPr>
          <w:rFonts w:asciiTheme="minorBidi" w:hAnsiTheme="minorBidi" w:cstheme="minorBidi"/>
          <w:b/>
          <w:bCs/>
          <w:sz w:val="21"/>
          <w:szCs w:val="21"/>
        </w:rPr>
      </w:pPr>
      <w:r w:rsidRPr="008C6E0D">
        <w:rPr>
          <w:rFonts w:asciiTheme="minorBidi" w:hAnsiTheme="minorBidi" w:cstheme="minorBidi"/>
          <w:b/>
          <w:sz w:val="21"/>
          <w:szCs w:val="21"/>
        </w:rPr>
        <w:t>Simple online configuration</w:t>
      </w:r>
    </w:p>
    <w:p w14:paraId="462E0957" w14:textId="75F801E2" w:rsidR="00F87A5E" w:rsidRPr="008C6E0D" w:rsidRDefault="00D2605D" w:rsidP="00A81C60">
      <w:pPr>
        <w:suppressAutoHyphens w:val="0"/>
        <w:spacing w:line="288" w:lineRule="auto"/>
        <w:rPr>
          <w:rFonts w:asciiTheme="minorBidi" w:hAnsiTheme="minorBidi" w:cstheme="minorBidi"/>
          <w:sz w:val="21"/>
          <w:szCs w:val="21"/>
        </w:rPr>
      </w:pPr>
      <w:r w:rsidRPr="008C6E0D">
        <w:rPr>
          <w:rFonts w:asciiTheme="minorBidi" w:hAnsiTheme="minorBidi" w:cstheme="minorBidi"/>
          <w:sz w:val="21"/>
          <w:szCs w:val="21"/>
        </w:rPr>
        <w:t>Users can configure drive systems or components for their requirements as usual via the myNORD customer portal. They select components and their features such as performance, mounting options or outputs. Then, they can request a simulation model for the fully configured drive system.</w:t>
      </w:r>
    </w:p>
    <w:p w14:paraId="2F345D63" w14:textId="77777777" w:rsidR="00547078" w:rsidRPr="008C6E0D" w:rsidRDefault="00547078" w:rsidP="00A81C60">
      <w:pPr>
        <w:suppressAutoHyphens w:val="0"/>
        <w:spacing w:line="288" w:lineRule="auto"/>
        <w:rPr>
          <w:rFonts w:asciiTheme="minorBidi" w:hAnsiTheme="minorBidi" w:cstheme="minorBidi"/>
          <w:sz w:val="21"/>
          <w:szCs w:val="21"/>
        </w:rPr>
      </w:pPr>
    </w:p>
    <w:p w14:paraId="2B0313A2" w14:textId="27A4F457" w:rsidR="00547078" w:rsidRPr="008C6E0D" w:rsidRDefault="00E957F9" w:rsidP="00A81C60">
      <w:pPr>
        <w:suppressAutoHyphens w:val="0"/>
        <w:spacing w:line="288" w:lineRule="auto"/>
        <w:rPr>
          <w:rFonts w:asciiTheme="minorBidi" w:hAnsiTheme="minorBidi" w:cstheme="minorBidi"/>
          <w:b/>
          <w:bCs/>
          <w:sz w:val="21"/>
          <w:szCs w:val="21"/>
        </w:rPr>
      </w:pPr>
      <w:r w:rsidRPr="008C6E0D">
        <w:rPr>
          <w:rFonts w:asciiTheme="minorBidi" w:hAnsiTheme="minorBidi" w:cstheme="minorBidi"/>
          <w:b/>
          <w:sz w:val="21"/>
          <w:szCs w:val="21"/>
        </w:rPr>
        <w:t>Just a few weeks until actual commissioning</w:t>
      </w:r>
    </w:p>
    <w:p w14:paraId="52AB4F19" w14:textId="6661AD6F" w:rsidR="00125876" w:rsidRPr="008C6E0D" w:rsidRDefault="00D05976" w:rsidP="00A81C60">
      <w:pPr>
        <w:suppressAutoHyphens w:val="0"/>
        <w:spacing w:line="288" w:lineRule="auto"/>
        <w:rPr>
          <w:rFonts w:asciiTheme="minorBidi" w:hAnsiTheme="minorBidi" w:cstheme="minorBidi"/>
          <w:sz w:val="21"/>
          <w:szCs w:val="21"/>
        </w:rPr>
      </w:pPr>
      <w:r w:rsidRPr="008C6E0D">
        <w:rPr>
          <w:rFonts w:asciiTheme="minorBidi" w:hAnsiTheme="minorBidi" w:cstheme="minorBidi"/>
          <w:sz w:val="21"/>
          <w:szCs w:val="21"/>
        </w:rPr>
        <w:t>The advantage of these digital twins of the NORD solutions is the significantly faster availability of the entire system. The simulation models are inserted into a similarly simulated system. In this environment, the drive configurations can be extensively tested. If adjustments are required, they can be easily implemented based on the data. Errors can be remedied in the early stages of development, avoiding potential later damage. Only once the virtual drive system has been validated by the customer, it will be manufactured and delivered by NORD. As the drives are already functionally integrated into the system control at this point, actual commissioning is possible in a very short time. The overall process from configuration to commissioning is reduced from several months to only a few weeks.</w:t>
      </w:r>
    </w:p>
    <w:p w14:paraId="0913745E" w14:textId="77777777" w:rsidR="008D7CB7" w:rsidRPr="008C6E0D" w:rsidRDefault="008D7CB7" w:rsidP="00A81C60">
      <w:pPr>
        <w:suppressAutoHyphens w:val="0"/>
        <w:spacing w:line="288" w:lineRule="auto"/>
        <w:rPr>
          <w:rFonts w:asciiTheme="minorBidi" w:hAnsiTheme="minorBidi" w:cstheme="minorBidi"/>
          <w:sz w:val="21"/>
          <w:szCs w:val="21"/>
        </w:rPr>
      </w:pPr>
    </w:p>
    <w:p w14:paraId="0A855D47" w14:textId="0F0256D2" w:rsidR="008D7CB7" w:rsidRPr="008C6E0D" w:rsidRDefault="00193260" w:rsidP="00A81C60">
      <w:pPr>
        <w:suppressAutoHyphens w:val="0"/>
        <w:spacing w:line="288" w:lineRule="auto"/>
        <w:rPr>
          <w:rFonts w:asciiTheme="minorBidi" w:hAnsiTheme="minorBidi" w:cstheme="minorBidi"/>
          <w:b/>
          <w:bCs/>
          <w:sz w:val="21"/>
          <w:szCs w:val="21"/>
        </w:rPr>
      </w:pPr>
      <w:r w:rsidRPr="008C6E0D">
        <w:rPr>
          <w:rFonts w:asciiTheme="minorBidi" w:hAnsiTheme="minorBidi" w:cstheme="minorBidi"/>
          <w:b/>
          <w:sz w:val="21"/>
          <w:szCs w:val="21"/>
        </w:rPr>
        <w:t>High-efficiency IE5+ motors already available virtually</w:t>
      </w:r>
    </w:p>
    <w:p w14:paraId="3C119B73" w14:textId="6E553951" w:rsidR="008D7CB7" w:rsidRPr="008C6E0D" w:rsidRDefault="00A56914" w:rsidP="00A81C60">
      <w:pPr>
        <w:suppressAutoHyphens w:val="0"/>
        <w:spacing w:line="288" w:lineRule="auto"/>
        <w:rPr>
          <w:rFonts w:asciiTheme="minorBidi" w:hAnsiTheme="minorBidi" w:cstheme="minorBidi"/>
          <w:sz w:val="21"/>
          <w:szCs w:val="21"/>
        </w:rPr>
      </w:pPr>
      <w:r w:rsidRPr="008C6E0D">
        <w:rPr>
          <w:rFonts w:asciiTheme="minorBidi" w:hAnsiTheme="minorBidi" w:cstheme="minorBidi"/>
          <w:sz w:val="21"/>
          <w:szCs w:val="21"/>
        </w:rPr>
        <w:t xml:space="preserve">Virtual commissioning of drive systems is of special interest for any technically demanding solution. Therefore, NORD particularly focuses on components that play a decisive role in automating production processes. The manufacturer is kicking off the virtual commissioning with its range of high-efficiency IE5+ and IE4 motors, along with the corresponding gear units and </w:t>
      </w:r>
      <w:r w:rsidRPr="008C6E0D">
        <w:rPr>
          <w:rFonts w:asciiTheme="minorBidi" w:hAnsiTheme="minorBidi" w:cstheme="minorBidi"/>
          <w:sz w:val="21"/>
          <w:szCs w:val="21"/>
        </w:rPr>
        <w:lastRenderedPageBreak/>
        <w:t>frequency inverters. Simulation models will then gradually become available for other NORD product areas as well.</w:t>
      </w:r>
    </w:p>
    <w:p w14:paraId="790A10F7" w14:textId="77777777" w:rsidR="00A81C60" w:rsidRPr="008C6E0D" w:rsidRDefault="00A81C60" w:rsidP="00A81C60">
      <w:pPr>
        <w:suppressAutoHyphens w:val="0"/>
        <w:spacing w:line="288" w:lineRule="auto"/>
        <w:rPr>
          <w:rFonts w:asciiTheme="minorBidi" w:hAnsiTheme="minorBidi" w:cstheme="minorBidi"/>
          <w:sz w:val="21"/>
          <w:szCs w:val="21"/>
        </w:rPr>
      </w:pPr>
    </w:p>
    <w:p w14:paraId="062C7B9E" w14:textId="74CED6B5" w:rsidR="00793470" w:rsidRPr="008C6E0D" w:rsidRDefault="00A81C60" w:rsidP="00A81C60">
      <w:pPr>
        <w:suppressAutoHyphens w:val="0"/>
        <w:spacing w:line="288" w:lineRule="auto"/>
        <w:rPr>
          <w:rFonts w:asciiTheme="minorBidi" w:hAnsiTheme="minorBidi" w:cstheme="minorBidi"/>
          <w:sz w:val="21"/>
          <w:szCs w:val="21"/>
        </w:rPr>
      </w:pPr>
      <w:r w:rsidRPr="008C6E0D">
        <w:rPr>
          <w:rFonts w:asciiTheme="minorBidi" w:hAnsiTheme="minorBidi" w:cstheme="minorBidi"/>
          <w:sz w:val="21"/>
          <w:szCs w:val="21"/>
        </w:rPr>
        <w:t>(2,769 characters incl. spaces)</w:t>
      </w:r>
    </w:p>
    <w:p w14:paraId="53A5A76F" w14:textId="77777777" w:rsidR="00793470" w:rsidRPr="008C6E0D" w:rsidRDefault="00793470" w:rsidP="00A81C60">
      <w:pPr>
        <w:spacing w:line="288" w:lineRule="auto"/>
        <w:rPr>
          <w:rFonts w:asciiTheme="minorBidi" w:hAnsiTheme="minorBidi" w:cstheme="minorBidi"/>
          <w:color w:val="auto"/>
          <w:sz w:val="21"/>
          <w:szCs w:val="21"/>
        </w:rPr>
      </w:pPr>
    </w:p>
    <w:p w14:paraId="15152179" w14:textId="77777777" w:rsidR="00793470" w:rsidRPr="008C6E0D" w:rsidRDefault="00793470" w:rsidP="00A81C60">
      <w:pPr>
        <w:spacing w:line="288" w:lineRule="auto"/>
        <w:rPr>
          <w:rFonts w:asciiTheme="minorBidi" w:hAnsiTheme="minorBidi" w:cstheme="minorBidi"/>
          <w:color w:val="auto"/>
          <w:sz w:val="21"/>
          <w:szCs w:val="21"/>
        </w:rPr>
      </w:pPr>
    </w:p>
    <w:p w14:paraId="66B1D1C2" w14:textId="77777777" w:rsidR="00793470" w:rsidRPr="008C6E0D" w:rsidRDefault="00793470" w:rsidP="00A81C60">
      <w:pPr>
        <w:pStyle w:val="Textkrper"/>
        <w:spacing w:line="288" w:lineRule="auto"/>
        <w:rPr>
          <w:rFonts w:asciiTheme="minorBidi" w:hAnsiTheme="minorBidi" w:cstheme="minorBidi"/>
          <w:b/>
          <w:sz w:val="21"/>
          <w:szCs w:val="21"/>
        </w:rPr>
      </w:pPr>
      <w:r w:rsidRPr="008C6E0D">
        <w:rPr>
          <w:rFonts w:asciiTheme="minorBidi" w:hAnsiTheme="minorBidi" w:cstheme="minorBidi"/>
          <w:b/>
          <w:sz w:val="21"/>
          <w:szCs w:val="21"/>
        </w:rPr>
        <w:t>Company background</w:t>
      </w:r>
    </w:p>
    <w:p w14:paraId="0B260004" w14:textId="1128F3E0" w:rsidR="00793470" w:rsidRPr="008C6E0D" w:rsidRDefault="004C04DF" w:rsidP="00A81C60">
      <w:pPr>
        <w:spacing w:line="288" w:lineRule="auto"/>
        <w:rPr>
          <w:rFonts w:asciiTheme="minorBidi" w:hAnsiTheme="minorBidi" w:cstheme="minorBidi"/>
          <w:b/>
          <w:color w:val="auto"/>
          <w:sz w:val="21"/>
          <w:szCs w:val="21"/>
        </w:rPr>
      </w:pPr>
      <w:r w:rsidRPr="004C04DF">
        <w:rPr>
          <w:rFonts w:asciiTheme="minorBidi" w:hAnsiTheme="minorBidi" w:cstheme="minorBidi"/>
          <w:color w:val="000000"/>
          <w:sz w:val="21"/>
          <w:szCs w:val="21"/>
        </w:rPr>
        <w:t xml:space="preserve">With 4,980 employees (end of 2025),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4C04DF">
        <w:rPr>
          <w:rFonts w:asciiTheme="minorBidi" w:hAnsiTheme="minorBidi" w:cstheme="minorBidi"/>
          <w:color w:val="000000"/>
          <w:sz w:val="21"/>
          <w:szCs w:val="21"/>
        </w:rPr>
        <w:t>kNm</w:t>
      </w:r>
      <w:proofErr w:type="spellEnd"/>
      <w:r w:rsidRPr="004C04DF">
        <w:rPr>
          <w:rFonts w:asciiTheme="minorBidi" w:hAnsiTheme="minorBidi" w:cstheme="minorBidi"/>
          <w:color w:val="000000"/>
          <w:sz w:val="21"/>
          <w:szCs w:val="21"/>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34E43200" w14:textId="2646D70C" w:rsidR="00793470" w:rsidRPr="008C6E0D" w:rsidRDefault="00793470" w:rsidP="00A81C60">
      <w:pPr>
        <w:spacing w:line="288" w:lineRule="auto"/>
        <w:rPr>
          <w:rFonts w:asciiTheme="minorBidi" w:hAnsiTheme="minorBidi" w:cstheme="minorBidi"/>
          <w:b/>
          <w:bCs/>
          <w:color w:val="auto"/>
          <w:sz w:val="21"/>
          <w:szCs w:val="21"/>
        </w:rPr>
      </w:pPr>
    </w:p>
    <w:p w14:paraId="315EEF9C" w14:textId="77777777" w:rsidR="00793470" w:rsidRPr="008C6E0D" w:rsidRDefault="00793470" w:rsidP="00A81C60">
      <w:pPr>
        <w:spacing w:line="288" w:lineRule="auto"/>
        <w:rPr>
          <w:rFonts w:asciiTheme="minorBidi" w:hAnsiTheme="minorBidi" w:cstheme="minorBidi"/>
          <w:b/>
          <w:color w:val="auto"/>
          <w:sz w:val="21"/>
          <w:szCs w:val="21"/>
        </w:rPr>
      </w:pPr>
    </w:p>
    <w:p w14:paraId="4B776EE5" w14:textId="3E0FDCFC" w:rsidR="00B76636" w:rsidRPr="008C6E0D" w:rsidRDefault="006B54E8" w:rsidP="00A81C60">
      <w:pPr>
        <w:spacing w:line="288" w:lineRule="auto"/>
        <w:rPr>
          <w:rFonts w:asciiTheme="minorBidi" w:hAnsiTheme="minorBidi" w:cstheme="minorBidi"/>
          <w:b/>
          <w:bCs/>
          <w:color w:val="auto"/>
          <w:sz w:val="21"/>
          <w:szCs w:val="21"/>
        </w:rPr>
      </w:pPr>
      <w:r w:rsidRPr="008C6E0D">
        <w:rPr>
          <w:rFonts w:asciiTheme="minorBidi" w:hAnsiTheme="minorBidi" w:cstheme="minorBidi"/>
          <w:b/>
          <w:color w:val="auto"/>
          <w:sz w:val="21"/>
          <w:szCs w:val="21"/>
        </w:rPr>
        <w:t>Image overview:</w:t>
      </w:r>
    </w:p>
    <w:p w14:paraId="79D9AB00" w14:textId="6E7E7B78" w:rsidR="00C353CB" w:rsidRPr="008C6E0D" w:rsidRDefault="00E75DEB" w:rsidP="00A81C60">
      <w:pPr>
        <w:spacing w:line="288" w:lineRule="auto"/>
        <w:rPr>
          <w:rFonts w:asciiTheme="minorBidi" w:hAnsiTheme="minorBidi" w:cstheme="minorBidi"/>
          <w:b/>
          <w:color w:val="auto"/>
          <w:sz w:val="21"/>
          <w:szCs w:val="21"/>
        </w:rPr>
      </w:pPr>
      <w:r>
        <w:rPr>
          <w:rFonts w:asciiTheme="minorBidi" w:hAnsiTheme="minorBidi" w:cstheme="minorBidi"/>
          <w:b/>
          <w:noProof/>
          <w:color w:val="auto"/>
          <w:sz w:val="21"/>
          <w:szCs w:val="21"/>
          <w14:ligatures w14:val="standardContextual"/>
        </w:rPr>
        <w:drawing>
          <wp:inline distT="0" distB="0" distL="0" distR="0" wp14:anchorId="0553A81A" wp14:editId="06944B1C">
            <wp:extent cx="3673133" cy="2299253"/>
            <wp:effectExtent l="0" t="0" r="0" b="0"/>
            <wp:docPr id="881543327" name="Grafik 1" descr="Ein Bild, das Maschine, Bautechnik, Autoteile, Platane Flugzeug Ho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543327" name="Grafik 1" descr="Ein Bild, das Maschine, Bautechnik, Autoteile, Platane Flugzeug Hobel enthält.&#10;&#10;KI-generierte Inhalte können fehlerhaft sein."/>
                    <pic:cNvPicPr/>
                  </pic:nvPicPr>
                  <pic:blipFill>
                    <a:blip r:embed="rId10" cstate="email">
                      <a:extLst>
                        <a:ext uri="{28A0092B-C50C-407E-A947-70E740481C1C}">
                          <a14:useLocalDpi xmlns:a14="http://schemas.microsoft.com/office/drawing/2010/main"/>
                        </a:ext>
                      </a:extLst>
                    </a:blip>
                    <a:stretch>
                      <a:fillRect/>
                    </a:stretch>
                  </pic:blipFill>
                  <pic:spPr>
                    <a:xfrm>
                      <a:off x="0" y="0"/>
                      <a:ext cx="3696031" cy="2313586"/>
                    </a:xfrm>
                    <a:prstGeom prst="rect">
                      <a:avLst/>
                    </a:prstGeom>
                  </pic:spPr>
                </pic:pic>
              </a:graphicData>
            </a:graphic>
          </wp:inline>
        </w:drawing>
      </w:r>
    </w:p>
    <w:p w14:paraId="3A2ECC99" w14:textId="72911F30" w:rsidR="00793470" w:rsidRPr="008C6E0D" w:rsidRDefault="00793470" w:rsidP="00A81C60">
      <w:pPr>
        <w:spacing w:line="288" w:lineRule="auto"/>
        <w:rPr>
          <w:rFonts w:asciiTheme="minorBidi" w:hAnsiTheme="minorBidi" w:cstheme="minorBidi"/>
          <w:sz w:val="21"/>
          <w:szCs w:val="21"/>
        </w:rPr>
      </w:pPr>
      <w:r w:rsidRPr="008C6E0D">
        <w:rPr>
          <w:rFonts w:asciiTheme="minorBidi" w:hAnsiTheme="minorBidi" w:cstheme="minorBidi"/>
          <w:b/>
          <w:color w:val="auto"/>
          <w:sz w:val="21"/>
          <w:szCs w:val="21"/>
        </w:rPr>
        <w:t>NORD-VIBN.jpg:</w:t>
      </w:r>
      <w:r w:rsidRPr="008C6E0D">
        <w:rPr>
          <w:rFonts w:asciiTheme="minorBidi" w:hAnsiTheme="minorBidi" w:cstheme="minorBidi"/>
          <w:color w:val="auto"/>
          <w:sz w:val="21"/>
          <w:szCs w:val="21"/>
        </w:rPr>
        <w:t xml:space="preserve"> </w:t>
      </w:r>
      <w:r w:rsidRPr="008C6E0D">
        <w:rPr>
          <w:rFonts w:asciiTheme="minorBidi" w:hAnsiTheme="minorBidi" w:cstheme="minorBidi"/>
          <w:sz w:val="21"/>
          <w:szCs w:val="21"/>
        </w:rPr>
        <w:t>With digital twins for virtual commissioning, NORD supports its customers with the quicker availability of systems, even with complex drive systems.</w:t>
      </w:r>
    </w:p>
    <w:p w14:paraId="306BE1C6" w14:textId="77777777" w:rsidR="00793470" w:rsidRPr="008C6E0D" w:rsidRDefault="00793470" w:rsidP="00A81C60">
      <w:pPr>
        <w:spacing w:line="288" w:lineRule="auto"/>
        <w:rPr>
          <w:rFonts w:asciiTheme="minorBidi" w:hAnsiTheme="minorBidi" w:cstheme="minorBidi"/>
          <w:i/>
          <w:color w:val="auto"/>
          <w:sz w:val="21"/>
          <w:szCs w:val="21"/>
        </w:rPr>
      </w:pPr>
      <w:r w:rsidRPr="008C6E0D">
        <w:rPr>
          <w:rFonts w:asciiTheme="minorBidi" w:hAnsiTheme="minorBidi" w:cstheme="minorBidi"/>
          <w:i/>
          <w:color w:val="auto"/>
          <w:sz w:val="21"/>
          <w:szCs w:val="21"/>
        </w:rPr>
        <w:t>Image: NORD DRIVESYSTEMS</w:t>
      </w:r>
    </w:p>
    <w:p w14:paraId="35C13AC1" w14:textId="77777777" w:rsidR="00793470" w:rsidRPr="008C6E0D" w:rsidRDefault="00793470" w:rsidP="00A81C60">
      <w:pPr>
        <w:spacing w:line="288" w:lineRule="auto"/>
        <w:rPr>
          <w:rFonts w:asciiTheme="minorBidi" w:hAnsiTheme="minorBidi" w:cstheme="minorBidi"/>
          <w:color w:val="auto"/>
          <w:sz w:val="21"/>
          <w:szCs w:val="21"/>
        </w:rPr>
      </w:pPr>
    </w:p>
    <w:p w14:paraId="4B6A2840" w14:textId="77777777" w:rsidR="00793470" w:rsidRPr="008C6E0D" w:rsidRDefault="00793470" w:rsidP="00A81C60">
      <w:pPr>
        <w:spacing w:line="288" w:lineRule="auto"/>
        <w:rPr>
          <w:rFonts w:asciiTheme="minorBidi" w:hAnsiTheme="minorBidi" w:cstheme="minorBidi"/>
          <w:i/>
          <w:sz w:val="21"/>
          <w:szCs w:val="21"/>
        </w:rPr>
      </w:pPr>
    </w:p>
    <w:p w14:paraId="2975EAAD" w14:textId="77777777" w:rsidR="00A81C60" w:rsidRPr="008C6E0D" w:rsidRDefault="00A81C60" w:rsidP="00A81C60">
      <w:pPr>
        <w:spacing w:line="288" w:lineRule="auto"/>
        <w:rPr>
          <w:rFonts w:asciiTheme="minorBidi" w:hAnsiTheme="minorBidi" w:cstheme="minorBidi"/>
          <w:i/>
          <w:sz w:val="21"/>
          <w:szCs w:val="21"/>
        </w:rPr>
      </w:pPr>
    </w:p>
    <w:p w14:paraId="3CF180DD" w14:textId="77777777" w:rsidR="00A81C60" w:rsidRDefault="00A81C60" w:rsidP="00A81C60">
      <w:pPr>
        <w:spacing w:line="288" w:lineRule="auto"/>
        <w:rPr>
          <w:rFonts w:asciiTheme="minorBidi" w:hAnsiTheme="minorBidi" w:cstheme="minorBidi"/>
          <w:i/>
          <w:sz w:val="21"/>
          <w:szCs w:val="21"/>
        </w:rPr>
      </w:pPr>
    </w:p>
    <w:p w14:paraId="50CEAF1E" w14:textId="77777777" w:rsidR="008C6E0D" w:rsidRDefault="008C6E0D" w:rsidP="00A81C60">
      <w:pPr>
        <w:spacing w:line="288" w:lineRule="auto"/>
        <w:rPr>
          <w:rFonts w:asciiTheme="minorBidi" w:hAnsiTheme="minorBidi" w:cstheme="minorBidi"/>
          <w:i/>
          <w:sz w:val="21"/>
          <w:szCs w:val="21"/>
        </w:rPr>
      </w:pPr>
    </w:p>
    <w:p w14:paraId="1C2BF86A" w14:textId="77777777" w:rsidR="008C6E0D" w:rsidRPr="008C6E0D" w:rsidRDefault="008C6E0D" w:rsidP="00A81C60">
      <w:pPr>
        <w:spacing w:line="288" w:lineRule="auto"/>
        <w:rPr>
          <w:rFonts w:asciiTheme="minorBidi" w:hAnsiTheme="minorBidi" w:cstheme="minorBidi"/>
          <w:i/>
          <w:sz w:val="21"/>
          <w:szCs w:val="21"/>
        </w:rPr>
      </w:pPr>
    </w:p>
    <w:p w14:paraId="4296EBC1" w14:textId="2719DBD7" w:rsidR="00793470" w:rsidRPr="008C6E0D" w:rsidRDefault="00793470" w:rsidP="00A81C60">
      <w:pPr>
        <w:spacing w:line="288" w:lineRule="auto"/>
        <w:rPr>
          <w:rFonts w:asciiTheme="minorBidi" w:hAnsiTheme="minorBidi" w:cstheme="minorBidi"/>
          <w:bCs/>
          <w:sz w:val="21"/>
          <w:szCs w:val="21"/>
        </w:rPr>
      </w:pPr>
      <w:r w:rsidRPr="008C6E0D">
        <w:rPr>
          <w:rFonts w:asciiTheme="minorBidi" w:hAnsiTheme="minorBidi" w:cstheme="minorBidi"/>
          <w:b/>
          <w:sz w:val="21"/>
          <w:szCs w:val="21"/>
        </w:rPr>
        <w:lastRenderedPageBreak/>
        <w:t>Meta Title:</w:t>
      </w:r>
      <w:r w:rsidRPr="008C6E0D">
        <w:rPr>
          <w:rFonts w:asciiTheme="minorBidi" w:hAnsiTheme="minorBidi" w:cstheme="minorBidi"/>
          <w:sz w:val="21"/>
          <w:szCs w:val="21"/>
        </w:rPr>
        <w:t xml:space="preserve"> </w:t>
      </w:r>
      <w:r w:rsidRPr="008C6E0D">
        <w:rPr>
          <w:rFonts w:asciiTheme="minorBidi" w:hAnsiTheme="minorBidi" w:cstheme="minorBidi"/>
          <w:color w:val="auto"/>
          <w:sz w:val="21"/>
          <w:szCs w:val="21"/>
        </w:rPr>
        <w:t>NORD supports virtual commissioning</w:t>
      </w:r>
    </w:p>
    <w:p w14:paraId="32DF100C" w14:textId="77777777" w:rsidR="00793470" w:rsidRPr="008C6E0D" w:rsidRDefault="00793470" w:rsidP="00A81C60">
      <w:pPr>
        <w:spacing w:line="288" w:lineRule="auto"/>
        <w:rPr>
          <w:rFonts w:asciiTheme="minorBidi" w:hAnsiTheme="minorBidi" w:cstheme="minorBidi"/>
          <w:b/>
          <w:sz w:val="21"/>
          <w:szCs w:val="21"/>
        </w:rPr>
      </w:pPr>
    </w:p>
    <w:p w14:paraId="2C9F4CF5" w14:textId="64C0B110" w:rsidR="00793470" w:rsidRPr="008C6E0D" w:rsidRDefault="00793470" w:rsidP="00A81C60">
      <w:pPr>
        <w:spacing w:line="288" w:lineRule="auto"/>
        <w:rPr>
          <w:rFonts w:asciiTheme="minorBidi" w:hAnsiTheme="minorBidi" w:cstheme="minorBidi"/>
          <w:bCs/>
          <w:sz w:val="21"/>
          <w:szCs w:val="21"/>
        </w:rPr>
      </w:pPr>
      <w:r w:rsidRPr="008C6E0D">
        <w:rPr>
          <w:rFonts w:asciiTheme="minorBidi" w:hAnsiTheme="minorBidi" w:cstheme="minorBidi"/>
          <w:b/>
          <w:sz w:val="21"/>
          <w:szCs w:val="21"/>
        </w:rPr>
        <w:t xml:space="preserve">Meta Description: </w:t>
      </w:r>
      <w:r w:rsidRPr="008C6E0D">
        <w:rPr>
          <w:rFonts w:asciiTheme="minorBidi" w:hAnsiTheme="minorBidi" w:cstheme="minorBidi"/>
          <w:sz w:val="21"/>
          <w:szCs w:val="21"/>
        </w:rPr>
        <w:t>NORD DRIVESYSTEMS now offers its drive solutions as digital twins for virtual commissioning.</w:t>
      </w:r>
    </w:p>
    <w:p w14:paraId="2194223D" w14:textId="77777777" w:rsidR="00CD4523" w:rsidRPr="008C6E0D" w:rsidRDefault="00CD4523" w:rsidP="00A81C60">
      <w:pPr>
        <w:spacing w:line="288" w:lineRule="auto"/>
        <w:rPr>
          <w:rFonts w:asciiTheme="minorBidi" w:hAnsiTheme="minorBidi" w:cstheme="minorBidi"/>
          <w:sz w:val="21"/>
          <w:szCs w:val="21"/>
        </w:rPr>
      </w:pPr>
    </w:p>
    <w:p w14:paraId="76582BCA" w14:textId="6EC4A89C" w:rsidR="00793470" w:rsidRPr="008C6E0D" w:rsidRDefault="00793470" w:rsidP="00A81C60">
      <w:pPr>
        <w:spacing w:line="288" w:lineRule="auto"/>
        <w:rPr>
          <w:rFonts w:asciiTheme="minorBidi" w:hAnsiTheme="minorBidi" w:cstheme="minorBidi"/>
          <w:b/>
          <w:bCs/>
          <w:color w:val="000000"/>
          <w:spacing w:val="2"/>
          <w:sz w:val="21"/>
          <w:szCs w:val="21"/>
        </w:rPr>
      </w:pPr>
      <w:r w:rsidRPr="008C6E0D">
        <w:rPr>
          <w:rFonts w:asciiTheme="minorBidi" w:hAnsiTheme="minorBidi" w:cstheme="minorBidi"/>
          <w:b/>
          <w:sz w:val="21"/>
          <w:szCs w:val="21"/>
        </w:rPr>
        <w:t>Keywords:</w:t>
      </w:r>
      <w:r w:rsidRPr="008C6E0D">
        <w:rPr>
          <w:rFonts w:asciiTheme="minorBidi" w:hAnsiTheme="minorBidi" w:cstheme="minorBidi"/>
          <w:sz w:val="21"/>
          <w:szCs w:val="21"/>
        </w:rPr>
        <w:t xml:space="preserve"> NORD DRIVESYSTEMS, virtual commissioning, digital twin, simulation model, digitalisation, drive technology, drive solutions, drive electronics, drive system, automation</w:t>
      </w:r>
    </w:p>
    <w:p w14:paraId="2F94EDF4" w14:textId="77777777" w:rsidR="00793470" w:rsidRPr="008C6E0D" w:rsidRDefault="00793470" w:rsidP="00A81C60">
      <w:pPr>
        <w:spacing w:line="288" w:lineRule="auto"/>
        <w:rPr>
          <w:rFonts w:asciiTheme="minorBidi" w:hAnsiTheme="minorBidi" w:cstheme="minorBidi"/>
          <w:sz w:val="21"/>
          <w:szCs w:val="21"/>
        </w:rPr>
      </w:pPr>
    </w:p>
    <w:p w14:paraId="7F796FFF" w14:textId="77777777" w:rsidR="00793470" w:rsidRPr="008C6E0D" w:rsidRDefault="00793470" w:rsidP="00A81C60">
      <w:pPr>
        <w:spacing w:line="288" w:lineRule="auto"/>
        <w:rPr>
          <w:rFonts w:asciiTheme="minorBidi" w:hAnsiTheme="minorBidi" w:cstheme="minorBidi"/>
          <w:b/>
          <w:sz w:val="21"/>
          <w:szCs w:val="21"/>
        </w:rPr>
      </w:pPr>
      <w:proofErr w:type="spellStart"/>
      <w:r w:rsidRPr="008C6E0D">
        <w:rPr>
          <w:rFonts w:asciiTheme="minorBidi" w:hAnsiTheme="minorBidi" w:cstheme="minorBidi"/>
          <w:b/>
          <w:sz w:val="21"/>
          <w:szCs w:val="21"/>
        </w:rPr>
        <w:t>Deeplinks</w:t>
      </w:r>
      <w:proofErr w:type="spellEnd"/>
      <w:r w:rsidRPr="008C6E0D">
        <w:rPr>
          <w:rFonts w:asciiTheme="minorBidi" w:hAnsiTheme="minorBidi" w:cstheme="minorBidi"/>
          <w:b/>
          <w:sz w:val="21"/>
          <w:szCs w:val="21"/>
        </w:rPr>
        <w:t>:</w:t>
      </w:r>
    </w:p>
    <w:p w14:paraId="58C3F41D" w14:textId="62E9958D" w:rsidR="00E75DEB" w:rsidRDefault="00E75DEB" w:rsidP="00A81C60">
      <w:pPr>
        <w:spacing w:line="288" w:lineRule="auto"/>
        <w:rPr>
          <w:sz w:val="21"/>
          <w:szCs w:val="21"/>
        </w:rPr>
      </w:pPr>
      <w:hyperlink r:id="rId11" w:history="1">
        <w:r w:rsidRPr="006651A3">
          <w:rPr>
            <w:rStyle w:val="Hyperlink"/>
            <w:sz w:val="21"/>
            <w:szCs w:val="21"/>
          </w:rPr>
          <w:t>https://www.nord.com/en/home-uk.jsp</w:t>
        </w:r>
      </w:hyperlink>
    </w:p>
    <w:p w14:paraId="5159B939" w14:textId="0022F955" w:rsidR="00793470" w:rsidRPr="008C6E0D" w:rsidRDefault="00E52910" w:rsidP="00A81C60">
      <w:pPr>
        <w:spacing w:line="288" w:lineRule="auto"/>
        <w:rPr>
          <w:rFonts w:asciiTheme="minorBidi" w:hAnsiTheme="minorBidi" w:cstheme="minorBidi"/>
          <w:sz w:val="21"/>
          <w:szCs w:val="21"/>
        </w:rPr>
      </w:pPr>
      <w:hyperlink r:id="rId12" w:history="1">
        <w:r w:rsidRPr="008C6E0D">
          <w:rPr>
            <w:rStyle w:val="Hyperlink"/>
            <w:rFonts w:asciiTheme="minorBidi" w:hAnsiTheme="minorBidi" w:cstheme="minorBidi"/>
            <w:sz w:val="21"/>
            <w:szCs w:val="21"/>
          </w:rPr>
          <w:t>https://www.nord.com/de/produkte/usp/mynord-dashboard/portal-dashboard.jsp</w:t>
        </w:r>
      </w:hyperlink>
    </w:p>
    <w:p w14:paraId="79F6C372" w14:textId="77777777" w:rsidR="00112F91" w:rsidRPr="008C6E0D" w:rsidRDefault="00112F91" w:rsidP="00A81C60">
      <w:pPr>
        <w:spacing w:line="288" w:lineRule="auto"/>
        <w:rPr>
          <w:rFonts w:asciiTheme="minorBidi" w:hAnsiTheme="minorBidi" w:cstheme="minorBidi"/>
          <w:sz w:val="21"/>
          <w:szCs w:val="21"/>
        </w:rPr>
      </w:pPr>
    </w:p>
    <w:p w14:paraId="70A9ECB4" w14:textId="77777777" w:rsidR="00A81C60" w:rsidRPr="008C6E0D" w:rsidRDefault="00A81C60" w:rsidP="00A81C60">
      <w:pPr>
        <w:spacing w:line="288" w:lineRule="auto"/>
        <w:rPr>
          <w:rFonts w:asciiTheme="minorBidi" w:hAnsiTheme="minorBidi" w:cstheme="minorBidi"/>
          <w:sz w:val="21"/>
          <w:szCs w:val="21"/>
        </w:rPr>
      </w:pPr>
    </w:p>
    <w:p w14:paraId="7A23B125" w14:textId="77777777" w:rsidR="00793470" w:rsidRPr="008C6E0D" w:rsidRDefault="00793470" w:rsidP="00A81C60">
      <w:pPr>
        <w:spacing w:line="288" w:lineRule="auto"/>
        <w:rPr>
          <w:rFonts w:asciiTheme="minorBidi" w:hAnsiTheme="minorBidi" w:cstheme="minorBidi"/>
          <w:sz w:val="21"/>
          <w:szCs w:val="21"/>
          <w:lang w:val="it-IT"/>
        </w:rPr>
      </w:pPr>
      <w:r w:rsidRPr="008C6E0D">
        <w:rPr>
          <w:rFonts w:asciiTheme="minorBidi" w:hAnsiTheme="minorBidi" w:cstheme="minorBidi"/>
          <w:b/>
          <w:color w:val="000000"/>
          <w:sz w:val="21"/>
          <w:szCs w:val="21"/>
          <w:lang w:val="it-IT"/>
        </w:rPr>
        <w:t>Social media</w:t>
      </w:r>
    </w:p>
    <w:p w14:paraId="464FD8CB" w14:textId="77777777" w:rsidR="00793470" w:rsidRPr="008C6E0D" w:rsidRDefault="00793470" w:rsidP="00A81C60">
      <w:pPr>
        <w:spacing w:line="288" w:lineRule="auto"/>
        <w:rPr>
          <w:rFonts w:asciiTheme="minorBidi" w:hAnsiTheme="minorBidi" w:cstheme="minorBidi"/>
          <w:sz w:val="21"/>
          <w:szCs w:val="21"/>
          <w:lang w:val="it-IT"/>
        </w:rPr>
      </w:pPr>
      <w:r w:rsidRPr="008C6E0D">
        <w:rPr>
          <w:rFonts w:asciiTheme="minorBidi" w:hAnsiTheme="minorBidi" w:cstheme="minorBidi"/>
          <w:color w:val="000000"/>
          <w:sz w:val="21"/>
          <w:szCs w:val="21"/>
          <w:lang w:val="it-IT"/>
        </w:rPr>
        <w:t xml:space="preserve">LinkedIn </w:t>
      </w:r>
      <w:proofErr w:type="spellStart"/>
      <w:r w:rsidRPr="008C6E0D">
        <w:rPr>
          <w:rFonts w:asciiTheme="minorBidi" w:hAnsiTheme="minorBidi" w:cstheme="minorBidi"/>
          <w:color w:val="000000"/>
          <w:sz w:val="21"/>
          <w:szCs w:val="21"/>
          <w:lang w:val="it-IT"/>
        </w:rPr>
        <w:t>profile</w:t>
      </w:r>
      <w:proofErr w:type="spellEnd"/>
      <w:r w:rsidRPr="008C6E0D">
        <w:rPr>
          <w:rFonts w:asciiTheme="minorBidi" w:hAnsiTheme="minorBidi" w:cstheme="minorBidi"/>
          <w:color w:val="000000"/>
          <w:sz w:val="21"/>
          <w:szCs w:val="21"/>
          <w:lang w:val="it-IT"/>
        </w:rPr>
        <w:t xml:space="preserve">: </w:t>
      </w:r>
      <w:r w:rsidRPr="008C6E0D">
        <w:rPr>
          <w:rStyle w:val="Internetverknpfung"/>
          <w:rFonts w:asciiTheme="minorBidi" w:hAnsiTheme="minorBidi" w:cstheme="minorBidi"/>
          <w:sz w:val="21"/>
          <w:szCs w:val="21"/>
          <w:lang w:val="it-IT"/>
        </w:rPr>
        <w:t>https://www.linkedin.com/company/getriebebau-nord-gmbh-&amp;-co-kg/</w:t>
      </w:r>
    </w:p>
    <w:p w14:paraId="003CC36F" w14:textId="77777777" w:rsidR="00793470" w:rsidRPr="008C6E0D" w:rsidRDefault="00793470" w:rsidP="00A81C60">
      <w:pPr>
        <w:spacing w:line="288" w:lineRule="auto"/>
        <w:rPr>
          <w:rFonts w:asciiTheme="minorBidi" w:hAnsiTheme="minorBidi" w:cstheme="minorBidi"/>
          <w:sz w:val="21"/>
          <w:szCs w:val="21"/>
        </w:rPr>
      </w:pPr>
      <w:r w:rsidRPr="008C6E0D">
        <w:rPr>
          <w:rFonts w:asciiTheme="minorBidi" w:hAnsiTheme="minorBidi" w:cstheme="minorBidi"/>
          <w:color w:val="000000"/>
          <w:sz w:val="21"/>
          <w:szCs w:val="21"/>
        </w:rPr>
        <w:t xml:space="preserve">LinkedIn links: @Getriebebau NORD GmbH &amp; Co. </w:t>
      </w:r>
      <w:r w:rsidRPr="008C6E0D">
        <w:rPr>
          <w:rFonts w:asciiTheme="minorBidi" w:hAnsiTheme="minorBidi" w:cstheme="minorBidi"/>
          <w:color w:val="000000"/>
          <w:sz w:val="21"/>
          <w:szCs w:val="21"/>
          <w:lang w:val="en-US"/>
        </w:rPr>
        <w:t>KG</w:t>
      </w:r>
    </w:p>
    <w:p w14:paraId="571BF61C" w14:textId="77777777" w:rsidR="00793470" w:rsidRPr="008C6E0D" w:rsidRDefault="00793470" w:rsidP="00A81C60">
      <w:pPr>
        <w:spacing w:line="288" w:lineRule="auto"/>
        <w:rPr>
          <w:rFonts w:asciiTheme="minorBidi" w:hAnsiTheme="minorBidi" w:cstheme="minorBidi"/>
          <w:color w:val="000000"/>
          <w:sz w:val="21"/>
          <w:szCs w:val="21"/>
          <w:lang w:val="en-US"/>
        </w:rPr>
      </w:pPr>
    </w:p>
    <w:p w14:paraId="66BD6E94" w14:textId="77777777" w:rsidR="00793470" w:rsidRPr="008C6E0D" w:rsidRDefault="00793470" w:rsidP="00A81C60">
      <w:pPr>
        <w:spacing w:line="288" w:lineRule="auto"/>
        <w:rPr>
          <w:rFonts w:asciiTheme="minorBidi" w:hAnsiTheme="minorBidi" w:cstheme="minorBidi"/>
          <w:sz w:val="21"/>
          <w:szCs w:val="21"/>
        </w:rPr>
      </w:pPr>
      <w:r w:rsidRPr="008C6E0D">
        <w:rPr>
          <w:rFonts w:asciiTheme="minorBidi" w:hAnsiTheme="minorBidi" w:cstheme="minorBidi"/>
          <w:color w:val="000000"/>
          <w:sz w:val="21"/>
          <w:szCs w:val="21"/>
        </w:rPr>
        <w:t xml:space="preserve">YouTube: </w:t>
      </w:r>
      <w:r w:rsidRPr="008C6E0D">
        <w:rPr>
          <w:rStyle w:val="Internetverknpfung"/>
          <w:rFonts w:asciiTheme="minorBidi" w:hAnsiTheme="minorBidi" w:cstheme="minorBidi"/>
          <w:sz w:val="21"/>
          <w:szCs w:val="21"/>
          <w:lang w:val="en-US"/>
        </w:rPr>
        <w:t>https://www.youtube.com/user/NORDDRIVESYSTEMS</w:t>
      </w:r>
    </w:p>
    <w:p w14:paraId="0C481EE0" w14:textId="77777777" w:rsidR="00793470" w:rsidRPr="008C6E0D" w:rsidRDefault="00793470" w:rsidP="00A81C60">
      <w:pPr>
        <w:spacing w:line="288" w:lineRule="auto"/>
        <w:rPr>
          <w:rFonts w:asciiTheme="minorBidi" w:hAnsiTheme="minorBidi" w:cstheme="minorBidi"/>
          <w:sz w:val="21"/>
          <w:szCs w:val="21"/>
          <w:lang w:val="en-US"/>
        </w:rPr>
      </w:pPr>
    </w:p>
    <w:p w14:paraId="6100DF86" w14:textId="77777777" w:rsidR="00A81C60" w:rsidRPr="008C6E0D" w:rsidRDefault="00A81C60" w:rsidP="00A81C60">
      <w:pPr>
        <w:spacing w:line="288" w:lineRule="auto"/>
        <w:rPr>
          <w:rFonts w:asciiTheme="minorBidi" w:hAnsiTheme="minorBidi" w:cstheme="minorBidi"/>
          <w:sz w:val="21"/>
          <w:szCs w:val="21"/>
          <w:lang w:val="en-US"/>
        </w:rPr>
      </w:pPr>
    </w:p>
    <w:p w14:paraId="45D53B8F" w14:textId="77777777" w:rsidR="00793470" w:rsidRPr="008C6E0D" w:rsidRDefault="00793470" w:rsidP="00A81C60">
      <w:pPr>
        <w:pStyle w:val="Textkrper3"/>
        <w:tabs>
          <w:tab w:val="right" w:pos="2700"/>
        </w:tabs>
        <w:spacing w:after="0" w:line="288" w:lineRule="auto"/>
        <w:rPr>
          <w:rFonts w:asciiTheme="minorBidi" w:hAnsiTheme="minorBidi" w:cstheme="minorBidi"/>
          <w:b/>
          <w:bCs/>
          <w:sz w:val="21"/>
          <w:szCs w:val="21"/>
        </w:rPr>
      </w:pPr>
      <w:r w:rsidRPr="008C6E0D">
        <w:rPr>
          <w:rFonts w:asciiTheme="minorBidi" w:hAnsiTheme="minorBidi" w:cstheme="minorBidi"/>
          <w:b/>
          <w:sz w:val="21"/>
          <w:szCs w:val="21"/>
        </w:rPr>
        <w:t>Getriebebau NORD GmbH &amp; Co. KG</w:t>
      </w:r>
    </w:p>
    <w:p w14:paraId="205AC208" w14:textId="77777777" w:rsidR="00793470" w:rsidRPr="008C6E0D" w:rsidRDefault="00793470" w:rsidP="00A81C60">
      <w:pPr>
        <w:pStyle w:val="Textkrper3"/>
        <w:tabs>
          <w:tab w:val="right" w:pos="2700"/>
        </w:tabs>
        <w:spacing w:after="0" w:line="288" w:lineRule="auto"/>
        <w:rPr>
          <w:rFonts w:asciiTheme="minorBidi" w:hAnsiTheme="minorBidi" w:cstheme="minorBidi"/>
          <w:b/>
          <w:bCs/>
          <w:color w:val="auto"/>
          <w:sz w:val="21"/>
          <w:szCs w:val="21"/>
        </w:rPr>
      </w:pPr>
      <w:r w:rsidRPr="008C6E0D">
        <w:rPr>
          <w:rFonts w:asciiTheme="minorBidi" w:hAnsiTheme="minorBidi" w:cstheme="minorBidi"/>
          <w:b/>
          <w:sz w:val="21"/>
          <w:szCs w:val="21"/>
        </w:rPr>
        <w:t>Member</w:t>
      </w:r>
      <w:r w:rsidRPr="008C6E0D">
        <w:rPr>
          <w:rFonts w:asciiTheme="minorBidi" w:hAnsiTheme="minorBidi" w:cstheme="minorBidi"/>
          <w:b/>
          <w:color w:val="auto"/>
          <w:sz w:val="21"/>
          <w:szCs w:val="21"/>
        </w:rPr>
        <w:t xml:space="preserve"> of the NORD DRIVESYSTEMS Group</w:t>
      </w:r>
    </w:p>
    <w:p w14:paraId="54D261A8" w14:textId="77777777" w:rsidR="00793470" w:rsidRPr="008C6E0D" w:rsidRDefault="00793470" w:rsidP="00A81C60">
      <w:pPr>
        <w:pStyle w:val="Textkrper3"/>
        <w:tabs>
          <w:tab w:val="right" w:pos="2700"/>
        </w:tabs>
        <w:spacing w:after="0" w:line="288" w:lineRule="auto"/>
        <w:rPr>
          <w:rFonts w:asciiTheme="minorBidi" w:hAnsiTheme="minorBidi" w:cstheme="minorBidi"/>
          <w:color w:val="auto"/>
          <w:sz w:val="21"/>
          <w:szCs w:val="21"/>
          <w:lang w:val="de-DE"/>
        </w:rPr>
      </w:pPr>
      <w:r w:rsidRPr="008C6E0D">
        <w:rPr>
          <w:rFonts w:asciiTheme="minorBidi" w:hAnsiTheme="minorBidi" w:cstheme="minorBidi"/>
          <w:color w:val="auto"/>
          <w:sz w:val="21"/>
          <w:szCs w:val="21"/>
          <w:lang w:val="de-DE"/>
        </w:rPr>
        <w:t>Getriebebau-Nord-Straße 1 • 22941 Bargteheide/Hamburg</w:t>
      </w:r>
    </w:p>
    <w:p w14:paraId="25F93F14" w14:textId="77777777" w:rsidR="00793470" w:rsidRPr="008C6E0D" w:rsidRDefault="00793470" w:rsidP="00A81C60">
      <w:pPr>
        <w:pStyle w:val="Textkrper3"/>
        <w:tabs>
          <w:tab w:val="right" w:pos="2700"/>
        </w:tabs>
        <w:spacing w:after="0" w:line="288" w:lineRule="auto"/>
        <w:rPr>
          <w:rFonts w:asciiTheme="minorBidi" w:hAnsiTheme="minorBidi" w:cstheme="minorBidi"/>
          <w:color w:val="auto"/>
          <w:sz w:val="21"/>
          <w:szCs w:val="21"/>
          <w:lang w:val="de-DE"/>
        </w:rPr>
      </w:pPr>
      <w:r w:rsidRPr="008C6E0D">
        <w:rPr>
          <w:rFonts w:asciiTheme="minorBidi" w:hAnsiTheme="minorBidi" w:cstheme="minorBidi"/>
          <w:color w:val="auto"/>
          <w:sz w:val="21"/>
          <w:szCs w:val="21"/>
          <w:lang w:val="de-DE"/>
        </w:rPr>
        <w:t>Tel.: +49 (0) 4532 289-0 • Fax: +49 (0) 4532 289-2253</w:t>
      </w:r>
    </w:p>
    <w:p w14:paraId="65F59BF5" w14:textId="77777777" w:rsidR="00793470" w:rsidRPr="008C6E0D" w:rsidRDefault="00793470" w:rsidP="00A81C60">
      <w:pPr>
        <w:pStyle w:val="Textkrper3"/>
        <w:tabs>
          <w:tab w:val="right" w:pos="2700"/>
        </w:tabs>
        <w:spacing w:after="0" w:line="288" w:lineRule="auto"/>
        <w:rPr>
          <w:rFonts w:asciiTheme="minorBidi" w:hAnsiTheme="minorBidi" w:cstheme="minorBidi"/>
          <w:color w:val="auto"/>
          <w:sz w:val="21"/>
          <w:szCs w:val="21"/>
        </w:rPr>
      </w:pPr>
      <w:r w:rsidRPr="008C6E0D">
        <w:rPr>
          <w:rFonts w:asciiTheme="minorBidi" w:hAnsiTheme="minorBidi" w:cstheme="minorBidi"/>
          <w:color w:val="auto"/>
          <w:sz w:val="21"/>
          <w:szCs w:val="21"/>
        </w:rPr>
        <w:t>E-mail: info@nord.com • Internet: www.nord.com</w:t>
      </w:r>
    </w:p>
    <w:p w14:paraId="1A6D00F7" w14:textId="77777777" w:rsidR="00793470" w:rsidRPr="008C6E0D" w:rsidRDefault="00793470" w:rsidP="00A81C60">
      <w:pPr>
        <w:spacing w:line="288" w:lineRule="auto"/>
        <w:rPr>
          <w:rFonts w:asciiTheme="minorBidi" w:hAnsiTheme="minorBidi" w:cstheme="minorBidi"/>
          <w:sz w:val="21"/>
          <w:szCs w:val="21"/>
        </w:rPr>
      </w:pPr>
    </w:p>
    <w:p w14:paraId="0A2A5C91" w14:textId="77777777" w:rsidR="00A81C60" w:rsidRPr="008C6E0D" w:rsidRDefault="00A81C60" w:rsidP="00A81C60">
      <w:pPr>
        <w:spacing w:line="288" w:lineRule="auto"/>
        <w:rPr>
          <w:rFonts w:asciiTheme="minorBidi" w:hAnsiTheme="minorBidi" w:cstheme="minorBidi"/>
          <w:sz w:val="21"/>
          <w:szCs w:val="21"/>
        </w:rPr>
      </w:pPr>
    </w:p>
    <w:p w14:paraId="62CAB9FA" w14:textId="0381D06D" w:rsidR="00793470" w:rsidRPr="008C6E0D" w:rsidRDefault="00793470" w:rsidP="00A81C60">
      <w:pPr>
        <w:spacing w:line="288" w:lineRule="auto"/>
        <w:rPr>
          <w:rFonts w:asciiTheme="minorBidi" w:hAnsiTheme="minorBidi" w:cstheme="minorBidi"/>
          <w:sz w:val="21"/>
          <w:szCs w:val="21"/>
        </w:rPr>
      </w:pPr>
      <w:r w:rsidRPr="008C6E0D">
        <w:rPr>
          <w:rFonts w:asciiTheme="minorBidi" w:hAnsiTheme="minorBidi" w:cstheme="minorBidi"/>
          <w:b/>
          <w:sz w:val="21"/>
          <w:szCs w:val="21"/>
        </w:rPr>
        <w:t>Download area</w:t>
      </w:r>
      <w:r w:rsidRPr="008C6E0D">
        <w:rPr>
          <w:rStyle w:val="Internetverknpfung"/>
          <w:rFonts w:asciiTheme="minorBidi" w:hAnsiTheme="minorBidi" w:cstheme="minorBidi"/>
          <w:sz w:val="21"/>
          <w:szCs w:val="21"/>
        </w:rPr>
        <w:t xml:space="preserve">: </w:t>
      </w:r>
      <w:hyperlink r:id="rId13" w:history="1">
        <w:r w:rsidRPr="008C6E0D">
          <w:rPr>
            <w:rStyle w:val="Hyperlink"/>
            <w:rFonts w:asciiTheme="minorBidi" w:hAnsiTheme="minorBidi" w:cstheme="minorBidi"/>
            <w:sz w:val="21"/>
            <w:szCs w:val="21"/>
            <w:lang w:val="en-US"/>
          </w:rPr>
          <w:t>https://www.koehler-partner.de/pressezentrum/nord</w:t>
        </w:r>
      </w:hyperlink>
      <w:r w:rsidRPr="008C6E0D">
        <w:rPr>
          <w:rStyle w:val="Internetverknpfung"/>
          <w:rFonts w:asciiTheme="minorBidi" w:hAnsiTheme="minorBidi" w:cstheme="minorBidi"/>
          <w:sz w:val="21"/>
          <w:szCs w:val="21"/>
        </w:rPr>
        <w:t xml:space="preserve"> </w:t>
      </w:r>
    </w:p>
    <w:p w14:paraId="164D9925" w14:textId="77777777" w:rsidR="00793470" w:rsidRPr="008C6E0D" w:rsidRDefault="00793470" w:rsidP="00A81C60">
      <w:pPr>
        <w:spacing w:line="288" w:lineRule="auto"/>
        <w:rPr>
          <w:rFonts w:asciiTheme="minorBidi" w:hAnsiTheme="minorBidi" w:cstheme="minorBidi"/>
          <w:b/>
          <w:sz w:val="21"/>
          <w:szCs w:val="21"/>
          <w:lang w:val="en-US"/>
        </w:rPr>
      </w:pPr>
    </w:p>
    <w:p w14:paraId="39F8D471" w14:textId="77777777" w:rsidR="00793470" w:rsidRPr="008C6E0D" w:rsidRDefault="00793470" w:rsidP="00A81C60">
      <w:pPr>
        <w:spacing w:line="288" w:lineRule="auto"/>
        <w:rPr>
          <w:rFonts w:asciiTheme="minorBidi" w:hAnsiTheme="minorBidi" w:cstheme="minorBidi"/>
          <w:b/>
          <w:sz w:val="21"/>
          <w:szCs w:val="21"/>
          <w:lang w:val="en-US"/>
        </w:rPr>
      </w:pPr>
    </w:p>
    <w:p w14:paraId="19FACF24" w14:textId="77777777" w:rsidR="00793470" w:rsidRPr="008C6E0D" w:rsidRDefault="00793470" w:rsidP="00A81C60">
      <w:pPr>
        <w:pStyle w:val="Textkrper3"/>
        <w:tabs>
          <w:tab w:val="right" w:pos="2700"/>
        </w:tabs>
        <w:spacing w:after="0" w:line="288" w:lineRule="auto"/>
        <w:rPr>
          <w:rFonts w:asciiTheme="minorBidi" w:hAnsiTheme="minorBidi" w:cstheme="minorBidi"/>
          <w:sz w:val="21"/>
          <w:szCs w:val="21"/>
        </w:rPr>
      </w:pPr>
      <w:r w:rsidRPr="008C6E0D">
        <w:rPr>
          <w:rFonts w:asciiTheme="minorBidi" w:hAnsiTheme="minorBidi" w:cstheme="minorBidi"/>
          <w:b/>
          <w:sz w:val="21"/>
          <w:szCs w:val="21"/>
        </w:rPr>
        <w:t>Press office:</w:t>
      </w:r>
    </w:p>
    <w:p w14:paraId="66256C3F" w14:textId="77777777" w:rsidR="00A81C60" w:rsidRPr="008C6E0D" w:rsidRDefault="00A81C60" w:rsidP="00A81C60">
      <w:pPr>
        <w:pStyle w:val="Textkrper3"/>
        <w:tabs>
          <w:tab w:val="right" w:pos="2700"/>
        </w:tabs>
        <w:spacing w:after="0" w:line="288" w:lineRule="auto"/>
        <w:rPr>
          <w:rFonts w:cs="Arial"/>
          <w:color w:val="auto"/>
          <w:sz w:val="21"/>
          <w:szCs w:val="21"/>
          <w:lang w:val="de-DE"/>
        </w:rPr>
      </w:pPr>
      <w:r w:rsidRPr="008C6E0D">
        <w:rPr>
          <w:rFonts w:cs="Arial"/>
          <w:color w:val="auto"/>
          <w:sz w:val="21"/>
          <w:szCs w:val="21"/>
          <w:lang w:val="de-DE"/>
        </w:rPr>
        <w:t>Köhler + Partner GmbH</w:t>
      </w:r>
    </w:p>
    <w:p w14:paraId="44B6AAC4" w14:textId="77777777" w:rsidR="00A81C60" w:rsidRPr="008C6E0D" w:rsidRDefault="00A81C60" w:rsidP="00A81C60">
      <w:pPr>
        <w:tabs>
          <w:tab w:val="right" w:pos="2700"/>
        </w:tabs>
        <w:spacing w:line="288" w:lineRule="auto"/>
        <w:rPr>
          <w:rFonts w:cs="Arial"/>
          <w:color w:val="auto"/>
          <w:sz w:val="21"/>
          <w:szCs w:val="21"/>
          <w:lang w:val="de-DE"/>
        </w:rPr>
      </w:pPr>
      <w:r w:rsidRPr="008C6E0D">
        <w:rPr>
          <w:rFonts w:cs="Arial"/>
          <w:color w:val="auto"/>
          <w:sz w:val="21"/>
          <w:szCs w:val="21"/>
          <w:lang w:val="de-DE"/>
        </w:rPr>
        <w:t xml:space="preserve">Brauerstraße 42 </w:t>
      </w:r>
      <w:r w:rsidRPr="008C6E0D">
        <w:rPr>
          <w:rFonts w:asciiTheme="minorBidi" w:hAnsiTheme="minorBidi" w:cstheme="minorBidi"/>
          <w:color w:val="auto"/>
          <w:sz w:val="21"/>
          <w:szCs w:val="21"/>
          <w:lang w:val="de-DE"/>
        </w:rPr>
        <w:t>•</w:t>
      </w:r>
      <w:r w:rsidRPr="008C6E0D">
        <w:rPr>
          <w:rFonts w:cs="Arial"/>
          <w:color w:val="auto"/>
          <w:sz w:val="21"/>
          <w:szCs w:val="21"/>
          <w:lang w:val="de-DE"/>
        </w:rPr>
        <w:t xml:space="preserve"> D-21244 Buchholz i. d. Nordheide</w:t>
      </w:r>
    </w:p>
    <w:p w14:paraId="2EC2010A" w14:textId="7B9E0F60" w:rsidR="00A81C60" w:rsidRPr="008C6E0D" w:rsidRDefault="00A81C60" w:rsidP="00A81C60">
      <w:pPr>
        <w:tabs>
          <w:tab w:val="right" w:pos="2700"/>
        </w:tabs>
        <w:spacing w:line="288" w:lineRule="auto"/>
        <w:rPr>
          <w:rFonts w:cs="Arial"/>
          <w:color w:val="auto"/>
          <w:sz w:val="21"/>
          <w:szCs w:val="21"/>
          <w:lang w:val="nb-NO"/>
        </w:rPr>
      </w:pPr>
      <w:r w:rsidRPr="008C6E0D">
        <w:rPr>
          <w:rFonts w:cs="Arial"/>
          <w:color w:val="auto"/>
          <w:sz w:val="21"/>
          <w:szCs w:val="21"/>
          <w:lang w:val="nb-NO"/>
        </w:rPr>
        <w:t xml:space="preserve">Tel. +49 (0) 4181 92892-0 </w:t>
      </w:r>
      <w:r w:rsidRPr="008C6E0D">
        <w:rPr>
          <w:rFonts w:asciiTheme="minorBidi" w:hAnsiTheme="minorBidi" w:cstheme="minorBidi"/>
          <w:color w:val="auto"/>
          <w:sz w:val="21"/>
          <w:szCs w:val="21"/>
          <w:lang w:val="nb-NO"/>
        </w:rPr>
        <w:t>•</w:t>
      </w:r>
      <w:r w:rsidRPr="008C6E0D">
        <w:rPr>
          <w:rFonts w:cs="Arial"/>
          <w:color w:val="auto"/>
          <w:sz w:val="21"/>
          <w:szCs w:val="21"/>
          <w:lang w:val="nb-NO"/>
        </w:rPr>
        <w:t xml:space="preserve"> Fax +49 (0) 4181 92892-55</w:t>
      </w:r>
    </w:p>
    <w:p w14:paraId="63AE9C52" w14:textId="77777777" w:rsidR="00A81C60" w:rsidRPr="008C6E0D" w:rsidRDefault="00A81C60" w:rsidP="00A81C60">
      <w:pPr>
        <w:tabs>
          <w:tab w:val="right" w:pos="2700"/>
        </w:tabs>
        <w:spacing w:line="288" w:lineRule="auto"/>
        <w:rPr>
          <w:rFonts w:cs="Arial"/>
          <w:sz w:val="21"/>
          <w:szCs w:val="21"/>
          <w:lang w:val="nb-NO"/>
        </w:rPr>
      </w:pPr>
      <w:r w:rsidRPr="008C6E0D">
        <w:rPr>
          <w:rFonts w:cs="Arial"/>
          <w:color w:val="auto"/>
          <w:sz w:val="21"/>
          <w:szCs w:val="21"/>
          <w:lang w:val="nb-NO"/>
        </w:rPr>
        <w:t xml:space="preserve">info@koehler-partner.de </w:t>
      </w:r>
      <w:r w:rsidRPr="008C6E0D">
        <w:rPr>
          <w:rFonts w:asciiTheme="minorBidi" w:hAnsiTheme="minorBidi" w:cstheme="minorBidi"/>
          <w:color w:val="auto"/>
          <w:sz w:val="21"/>
          <w:szCs w:val="21"/>
          <w:lang w:val="nb-NO"/>
        </w:rPr>
        <w:t>•</w:t>
      </w:r>
      <w:r w:rsidRPr="008C6E0D">
        <w:rPr>
          <w:rFonts w:cs="Arial"/>
          <w:color w:val="auto"/>
          <w:sz w:val="21"/>
          <w:szCs w:val="21"/>
          <w:lang w:val="nb-NO"/>
        </w:rPr>
        <w:t xml:space="preserve"> </w:t>
      </w:r>
      <w:hyperlink r:id="rId14" w:history="1">
        <w:r w:rsidRPr="008C6E0D">
          <w:rPr>
            <w:rStyle w:val="Hyperlink"/>
            <w:rFonts w:eastAsiaTheme="majorEastAsia" w:cs="Arial"/>
            <w:sz w:val="21"/>
            <w:szCs w:val="21"/>
            <w:lang w:val="nb-NO"/>
          </w:rPr>
          <w:t>http://www.koehler-partner.de/</w:t>
        </w:r>
      </w:hyperlink>
    </w:p>
    <w:p w14:paraId="2998D1C9" w14:textId="77777777" w:rsidR="00A81C60" w:rsidRPr="008C6E0D" w:rsidRDefault="00A81C60">
      <w:pPr>
        <w:tabs>
          <w:tab w:val="right" w:pos="2700"/>
        </w:tabs>
        <w:spacing w:line="288" w:lineRule="auto"/>
        <w:rPr>
          <w:rFonts w:asciiTheme="minorBidi" w:hAnsiTheme="minorBidi" w:cstheme="minorBidi"/>
          <w:sz w:val="21"/>
          <w:szCs w:val="21"/>
        </w:rPr>
      </w:pPr>
    </w:p>
    <w:sectPr w:rsidR="00A81C60" w:rsidRPr="008C6E0D" w:rsidSect="008A2FC1">
      <w:headerReference w:type="default" r:id="rId15"/>
      <w:footerReference w:type="default" r:id="rId16"/>
      <w:pgSz w:w="11900" w:h="16840"/>
      <w:pgMar w:top="3062" w:right="1417" w:bottom="950"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137FE" w14:textId="77777777" w:rsidR="00EE4A4A" w:rsidRDefault="00EE4A4A">
      <w:r>
        <w:separator/>
      </w:r>
    </w:p>
  </w:endnote>
  <w:endnote w:type="continuationSeparator" w:id="0">
    <w:p w14:paraId="6D2BB860" w14:textId="77777777" w:rsidR="00EE4A4A" w:rsidRDefault="00EE4A4A">
      <w:r>
        <w:continuationSeparator/>
      </w:r>
    </w:p>
  </w:endnote>
  <w:endnote w:type="continuationNotice" w:id="1">
    <w:p w14:paraId="49B82D42" w14:textId="77777777" w:rsidR="00EE4A4A" w:rsidRDefault="00EE4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8278A" w14:textId="77777777" w:rsidR="00EE4A4A" w:rsidRDefault="00EE4A4A">
      <w:r>
        <w:separator/>
      </w:r>
    </w:p>
  </w:footnote>
  <w:footnote w:type="continuationSeparator" w:id="0">
    <w:p w14:paraId="24D884B0" w14:textId="77777777" w:rsidR="00EE4A4A" w:rsidRDefault="00EE4A4A">
      <w:r>
        <w:continuationSeparator/>
      </w:r>
    </w:p>
  </w:footnote>
  <w:footnote w:type="continuationNotice" w:id="1">
    <w:p w14:paraId="09DED050" w14:textId="77777777" w:rsidR="00EE4A4A" w:rsidRDefault="00EE4A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E9149" w14:textId="77777777" w:rsidR="004C04DF" w:rsidRPr="00D0496E" w:rsidRDefault="004C04DF" w:rsidP="004C04DF">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Pr>
        <w:b/>
        <w:i/>
        <w:sz w:val="48"/>
      </w:rPr>
      <w:tab/>
    </w:r>
    <w:r>
      <w:rPr>
        <w:b/>
        <w:i/>
        <w:sz w:val="48"/>
      </w:rPr>
      <w:tab/>
    </w:r>
    <w:r>
      <w:rPr>
        <w:b/>
        <w:i/>
        <w:sz w:val="48"/>
      </w:rPr>
      <w:tab/>
    </w:r>
    <w:r>
      <w:rPr>
        <w:noProof/>
        <w:lang w:val="de-DE"/>
      </w:rPr>
      <w:drawing>
        <wp:inline distT="0" distB="0" distL="0" distR="0" wp14:anchorId="34D852DF" wp14:editId="69EFF513">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2FEAA2B3" w14:textId="77777777" w:rsidR="005A166B" w:rsidRPr="005142DE" w:rsidRDefault="005A166B" w:rsidP="00230A37">
    <w:pPr>
      <w:tabs>
        <w:tab w:val="left" w:pos="708"/>
        <w:tab w:val="left" w:pos="1416"/>
        <w:tab w:val="left" w:pos="2124"/>
        <w:tab w:val="left" w:pos="2832"/>
        <w:tab w:val="left" w:pos="3540"/>
        <w:tab w:val="left" w:pos="4248"/>
        <w:tab w:val="left" w:pos="5101"/>
      </w:tabs>
      <w:rPr>
        <w:b/>
        <w:i/>
        <w:sz w:val="21"/>
        <w:szCs w:val="18"/>
      </w:rPr>
    </w:pPr>
  </w:p>
  <w:p w14:paraId="57707A34" w14:textId="77777777" w:rsidR="005A166B" w:rsidRDefault="005A166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1"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2"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2116241547">
    <w:abstractNumId w:val="5"/>
  </w:num>
  <w:num w:numId="2" w16cid:durableId="446509991">
    <w:abstractNumId w:val="1"/>
  </w:num>
  <w:num w:numId="3" w16cid:durableId="982540564">
    <w:abstractNumId w:val="0"/>
  </w:num>
  <w:num w:numId="4" w16cid:durableId="1702126094">
    <w:abstractNumId w:val="3"/>
  </w:num>
  <w:num w:numId="5" w16cid:durableId="1640763011">
    <w:abstractNumId w:val="2"/>
  </w:num>
  <w:num w:numId="6" w16cid:durableId="9152802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pt-BR" w:vendorID="64" w:dllVersion="0" w:nlCheck="1" w:checkStyle="0"/>
  <w:activeWritingStyle w:appName="MSWord" w:lang="nb-NO" w:vendorID="64" w:dllVersion="0" w:nlCheck="1" w:checkStyle="0"/>
  <w:activeWritingStyle w:appName="MSWord" w:lang="de-DE" w:vendorID="64" w:dllVersion="6" w:nlCheck="1" w:checkStyle="1"/>
  <w:activeWritingStyle w:appName="MSWord" w:lang="it-IT" w:vendorID="64" w:dllVersion="6" w:nlCheck="1" w:checkStyle="0"/>
  <w:activeWritingStyle w:appName="MSWord" w:lang="pt-BR" w:vendorID="64" w:dllVersion="6" w:nlCheck="1" w:checkStyle="0"/>
  <w:activeWritingStyle w:appName="MSWord" w:lang="en-US" w:vendorID="64" w:dllVersion="6" w:nlCheck="1" w:checkStyle="1"/>
  <w:activeWritingStyle w:appName="MSWord" w:lang="nb-NO" w:vendorID="64" w:dllVersion="6" w:nlCheck="1" w:checkStyle="0"/>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70"/>
    <w:rsid w:val="000135F9"/>
    <w:rsid w:val="00016EB7"/>
    <w:rsid w:val="000235E6"/>
    <w:rsid w:val="00023634"/>
    <w:rsid w:val="00027763"/>
    <w:rsid w:val="00033ECE"/>
    <w:rsid w:val="00046A95"/>
    <w:rsid w:val="00051D17"/>
    <w:rsid w:val="00052AED"/>
    <w:rsid w:val="00065CC2"/>
    <w:rsid w:val="000758F9"/>
    <w:rsid w:val="00082730"/>
    <w:rsid w:val="000943D7"/>
    <w:rsid w:val="000A5548"/>
    <w:rsid w:val="000A663E"/>
    <w:rsid w:val="000C7E57"/>
    <w:rsid w:val="000D3D65"/>
    <w:rsid w:val="000D69B3"/>
    <w:rsid w:val="000E4423"/>
    <w:rsid w:val="000F1253"/>
    <w:rsid w:val="0011005A"/>
    <w:rsid w:val="00112F91"/>
    <w:rsid w:val="00120051"/>
    <w:rsid w:val="00120EDA"/>
    <w:rsid w:val="00123828"/>
    <w:rsid w:val="00125876"/>
    <w:rsid w:val="0013116D"/>
    <w:rsid w:val="00134E88"/>
    <w:rsid w:val="00143336"/>
    <w:rsid w:val="0014456D"/>
    <w:rsid w:val="0014553C"/>
    <w:rsid w:val="0015151E"/>
    <w:rsid w:val="001621B9"/>
    <w:rsid w:val="00164F5F"/>
    <w:rsid w:val="00167E86"/>
    <w:rsid w:val="00183338"/>
    <w:rsid w:val="00193111"/>
    <w:rsid w:val="00193260"/>
    <w:rsid w:val="0019422C"/>
    <w:rsid w:val="001A070F"/>
    <w:rsid w:val="001A4FD6"/>
    <w:rsid w:val="001C3FAE"/>
    <w:rsid w:val="001D6A53"/>
    <w:rsid w:val="001E2BD8"/>
    <w:rsid w:val="001E312A"/>
    <w:rsid w:val="001E47FE"/>
    <w:rsid w:val="001E51BE"/>
    <w:rsid w:val="001F2820"/>
    <w:rsid w:val="001F77B6"/>
    <w:rsid w:val="00200EF7"/>
    <w:rsid w:val="00203556"/>
    <w:rsid w:val="00203BC7"/>
    <w:rsid w:val="0021262C"/>
    <w:rsid w:val="002134BD"/>
    <w:rsid w:val="00214B0A"/>
    <w:rsid w:val="00220434"/>
    <w:rsid w:val="00223DAB"/>
    <w:rsid w:val="00224F57"/>
    <w:rsid w:val="00230A37"/>
    <w:rsid w:val="00235121"/>
    <w:rsid w:val="00236859"/>
    <w:rsid w:val="00237096"/>
    <w:rsid w:val="0024629B"/>
    <w:rsid w:val="002511B7"/>
    <w:rsid w:val="002548A5"/>
    <w:rsid w:val="00256275"/>
    <w:rsid w:val="00265258"/>
    <w:rsid w:val="00265EE5"/>
    <w:rsid w:val="00280B61"/>
    <w:rsid w:val="002B494D"/>
    <w:rsid w:val="002C2871"/>
    <w:rsid w:val="002C727B"/>
    <w:rsid w:val="002E390B"/>
    <w:rsid w:val="002F4D88"/>
    <w:rsid w:val="00305E77"/>
    <w:rsid w:val="003145C4"/>
    <w:rsid w:val="0032261A"/>
    <w:rsid w:val="00323603"/>
    <w:rsid w:val="0032409B"/>
    <w:rsid w:val="00324350"/>
    <w:rsid w:val="003247C6"/>
    <w:rsid w:val="00325A5F"/>
    <w:rsid w:val="0033524A"/>
    <w:rsid w:val="00337856"/>
    <w:rsid w:val="00340C2C"/>
    <w:rsid w:val="00360B81"/>
    <w:rsid w:val="00361F6C"/>
    <w:rsid w:val="00363273"/>
    <w:rsid w:val="00372F3D"/>
    <w:rsid w:val="0038322F"/>
    <w:rsid w:val="00396584"/>
    <w:rsid w:val="003A4D95"/>
    <w:rsid w:val="003A70AE"/>
    <w:rsid w:val="003B0914"/>
    <w:rsid w:val="003B0C98"/>
    <w:rsid w:val="003B2730"/>
    <w:rsid w:val="003C176C"/>
    <w:rsid w:val="003C4AAB"/>
    <w:rsid w:val="003C4FE1"/>
    <w:rsid w:val="003C5CCD"/>
    <w:rsid w:val="003E1CA3"/>
    <w:rsid w:val="003E1EA4"/>
    <w:rsid w:val="003E245C"/>
    <w:rsid w:val="003E48EE"/>
    <w:rsid w:val="003E7F87"/>
    <w:rsid w:val="003F509A"/>
    <w:rsid w:val="004013A5"/>
    <w:rsid w:val="0041033D"/>
    <w:rsid w:val="004157EF"/>
    <w:rsid w:val="00420DFF"/>
    <w:rsid w:val="0042586E"/>
    <w:rsid w:val="004332B2"/>
    <w:rsid w:val="00437342"/>
    <w:rsid w:val="004408F1"/>
    <w:rsid w:val="00441158"/>
    <w:rsid w:val="00441943"/>
    <w:rsid w:val="00451E90"/>
    <w:rsid w:val="00456062"/>
    <w:rsid w:val="004630B3"/>
    <w:rsid w:val="0047028A"/>
    <w:rsid w:val="00474447"/>
    <w:rsid w:val="00483E49"/>
    <w:rsid w:val="004A3C7E"/>
    <w:rsid w:val="004B306F"/>
    <w:rsid w:val="004B3BFC"/>
    <w:rsid w:val="004C04DF"/>
    <w:rsid w:val="004E667C"/>
    <w:rsid w:val="004F323C"/>
    <w:rsid w:val="005037F7"/>
    <w:rsid w:val="00505F80"/>
    <w:rsid w:val="00507587"/>
    <w:rsid w:val="00515356"/>
    <w:rsid w:val="005169EB"/>
    <w:rsid w:val="0052195B"/>
    <w:rsid w:val="00523D55"/>
    <w:rsid w:val="00526C65"/>
    <w:rsid w:val="00545946"/>
    <w:rsid w:val="00547078"/>
    <w:rsid w:val="0054736B"/>
    <w:rsid w:val="005554C6"/>
    <w:rsid w:val="00560B85"/>
    <w:rsid w:val="005661AD"/>
    <w:rsid w:val="00575510"/>
    <w:rsid w:val="005820B6"/>
    <w:rsid w:val="005821A2"/>
    <w:rsid w:val="0058483C"/>
    <w:rsid w:val="00584B84"/>
    <w:rsid w:val="005875D4"/>
    <w:rsid w:val="005948FA"/>
    <w:rsid w:val="005A166B"/>
    <w:rsid w:val="005A5AFF"/>
    <w:rsid w:val="005A5E70"/>
    <w:rsid w:val="005A7E01"/>
    <w:rsid w:val="005B456F"/>
    <w:rsid w:val="005B739E"/>
    <w:rsid w:val="005C23EB"/>
    <w:rsid w:val="005C2B68"/>
    <w:rsid w:val="005D4A6C"/>
    <w:rsid w:val="005E10BF"/>
    <w:rsid w:val="005E25BD"/>
    <w:rsid w:val="005F2EB6"/>
    <w:rsid w:val="00607492"/>
    <w:rsid w:val="00630A5E"/>
    <w:rsid w:val="006330AA"/>
    <w:rsid w:val="00645B58"/>
    <w:rsid w:val="006530F5"/>
    <w:rsid w:val="00660981"/>
    <w:rsid w:val="006618E9"/>
    <w:rsid w:val="00664546"/>
    <w:rsid w:val="00666D18"/>
    <w:rsid w:val="00667BA7"/>
    <w:rsid w:val="00683DAF"/>
    <w:rsid w:val="00686782"/>
    <w:rsid w:val="00691AFF"/>
    <w:rsid w:val="00692149"/>
    <w:rsid w:val="006A0AC7"/>
    <w:rsid w:val="006A5663"/>
    <w:rsid w:val="006B1C3E"/>
    <w:rsid w:val="006B2D2B"/>
    <w:rsid w:val="006B54E8"/>
    <w:rsid w:val="006B6719"/>
    <w:rsid w:val="006B7BD9"/>
    <w:rsid w:val="006C40CD"/>
    <w:rsid w:val="006D560D"/>
    <w:rsid w:val="006D7A70"/>
    <w:rsid w:val="006E2049"/>
    <w:rsid w:val="006E30BE"/>
    <w:rsid w:val="006F05DD"/>
    <w:rsid w:val="006F66C6"/>
    <w:rsid w:val="00704BB2"/>
    <w:rsid w:val="007054B4"/>
    <w:rsid w:val="00716B5D"/>
    <w:rsid w:val="00721844"/>
    <w:rsid w:val="00721E72"/>
    <w:rsid w:val="007304F5"/>
    <w:rsid w:val="00733933"/>
    <w:rsid w:val="00734DAE"/>
    <w:rsid w:val="007370D6"/>
    <w:rsid w:val="0074007F"/>
    <w:rsid w:val="00740B89"/>
    <w:rsid w:val="007417FA"/>
    <w:rsid w:val="00744B4C"/>
    <w:rsid w:val="007506D4"/>
    <w:rsid w:val="00750A6C"/>
    <w:rsid w:val="0075712E"/>
    <w:rsid w:val="00763DFA"/>
    <w:rsid w:val="00764804"/>
    <w:rsid w:val="00765CD8"/>
    <w:rsid w:val="0076659C"/>
    <w:rsid w:val="00773DCF"/>
    <w:rsid w:val="0079336E"/>
    <w:rsid w:val="00793470"/>
    <w:rsid w:val="007A1B7D"/>
    <w:rsid w:val="007A1F71"/>
    <w:rsid w:val="007B2DB5"/>
    <w:rsid w:val="007D3605"/>
    <w:rsid w:val="007E65F7"/>
    <w:rsid w:val="007E7017"/>
    <w:rsid w:val="007E78C7"/>
    <w:rsid w:val="007E78CE"/>
    <w:rsid w:val="00801CC6"/>
    <w:rsid w:val="008054B6"/>
    <w:rsid w:val="00822BE1"/>
    <w:rsid w:val="008265C9"/>
    <w:rsid w:val="00830D5B"/>
    <w:rsid w:val="0083181C"/>
    <w:rsid w:val="00834149"/>
    <w:rsid w:val="0083580D"/>
    <w:rsid w:val="00840BD6"/>
    <w:rsid w:val="00845BFC"/>
    <w:rsid w:val="00846213"/>
    <w:rsid w:val="00851617"/>
    <w:rsid w:val="008517F9"/>
    <w:rsid w:val="008540F5"/>
    <w:rsid w:val="00860C2D"/>
    <w:rsid w:val="0087280B"/>
    <w:rsid w:val="0087524D"/>
    <w:rsid w:val="008760BE"/>
    <w:rsid w:val="008778C6"/>
    <w:rsid w:val="00882275"/>
    <w:rsid w:val="00890696"/>
    <w:rsid w:val="00891549"/>
    <w:rsid w:val="008A2FC1"/>
    <w:rsid w:val="008A3BA5"/>
    <w:rsid w:val="008A5AD6"/>
    <w:rsid w:val="008C2002"/>
    <w:rsid w:val="008C5B91"/>
    <w:rsid w:val="008C6E0D"/>
    <w:rsid w:val="008C75E4"/>
    <w:rsid w:val="008C77D1"/>
    <w:rsid w:val="008D0503"/>
    <w:rsid w:val="008D54D1"/>
    <w:rsid w:val="008D683E"/>
    <w:rsid w:val="008D7CB7"/>
    <w:rsid w:val="008E1A9A"/>
    <w:rsid w:val="008F14B2"/>
    <w:rsid w:val="008F7071"/>
    <w:rsid w:val="00906729"/>
    <w:rsid w:val="009154F6"/>
    <w:rsid w:val="009245C4"/>
    <w:rsid w:val="00930457"/>
    <w:rsid w:val="00936F95"/>
    <w:rsid w:val="00940D9B"/>
    <w:rsid w:val="0095400E"/>
    <w:rsid w:val="00960E98"/>
    <w:rsid w:val="00966DF6"/>
    <w:rsid w:val="00970751"/>
    <w:rsid w:val="00973C8B"/>
    <w:rsid w:val="0097720E"/>
    <w:rsid w:val="009811FF"/>
    <w:rsid w:val="0098357C"/>
    <w:rsid w:val="00987212"/>
    <w:rsid w:val="00992648"/>
    <w:rsid w:val="00995AC1"/>
    <w:rsid w:val="009A162C"/>
    <w:rsid w:val="009B3BB0"/>
    <w:rsid w:val="009B3E37"/>
    <w:rsid w:val="009B53B1"/>
    <w:rsid w:val="009C6FCC"/>
    <w:rsid w:val="009D09F6"/>
    <w:rsid w:val="009E3092"/>
    <w:rsid w:val="009E6F8F"/>
    <w:rsid w:val="00A00276"/>
    <w:rsid w:val="00A06E3F"/>
    <w:rsid w:val="00A2165C"/>
    <w:rsid w:val="00A34FDC"/>
    <w:rsid w:val="00A47E0F"/>
    <w:rsid w:val="00A56914"/>
    <w:rsid w:val="00A6189A"/>
    <w:rsid w:val="00A67400"/>
    <w:rsid w:val="00A718B0"/>
    <w:rsid w:val="00A81C60"/>
    <w:rsid w:val="00A83F6A"/>
    <w:rsid w:val="00A86000"/>
    <w:rsid w:val="00A879EA"/>
    <w:rsid w:val="00A97D75"/>
    <w:rsid w:val="00AA7706"/>
    <w:rsid w:val="00AB1A76"/>
    <w:rsid w:val="00AB76CA"/>
    <w:rsid w:val="00AC36AD"/>
    <w:rsid w:val="00AC5261"/>
    <w:rsid w:val="00AD4E4C"/>
    <w:rsid w:val="00AD622B"/>
    <w:rsid w:val="00AE29F4"/>
    <w:rsid w:val="00AE53FC"/>
    <w:rsid w:val="00AF05DF"/>
    <w:rsid w:val="00AF65E9"/>
    <w:rsid w:val="00B025E0"/>
    <w:rsid w:val="00B13996"/>
    <w:rsid w:val="00B1509B"/>
    <w:rsid w:val="00B16277"/>
    <w:rsid w:val="00B20D46"/>
    <w:rsid w:val="00B25BDB"/>
    <w:rsid w:val="00B3317B"/>
    <w:rsid w:val="00B334D0"/>
    <w:rsid w:val="00B46ECE"/>
    <w:rsid w:val="00B51118"/>
    <w:rsid w:val="00B521D9"/>
    <w:rsid w:val="00B52E44"/>
    <w:rsid w:val="00B543F7"/>
    <w:rsid w:val="00B6292A"/>
    <w:rsid w:val="00B70119"/>
    <w:rsid w:val="00B714E2"/>
    <w:rsid w:val="00B71F4E"/>
    <w:rsid w:val="00B76636"/>
    <w:rsid w:val="00B76A34"/>
    <w:rsid w:val="00B80D83"/>
    <w:rsid w:val="00B9038E"/>
    <w:rsid w:val="00BA0093"/>
    <w:rsid w:val="00BA08C0"/>
    <w:rsid w:val="00BB4BD4"/>
    <w:rsid w:val="00BB7E61"/>
    <w:rsid w:val="00BC29FA"/>
    <w:rsid w:val="00BC4990"/>
    <w:rsid w:val="00BD408F"/>
    <w:rsid w:val="00BD765B"/>
    <w:rsid w:val="00BE0C5F"/>
    <w:rsid w:val="00C00779"/>
    <w:rsid w:val="00C07374"/>
    <w:rsid w:val="00C14C30"/>
    <w:rsid w:val="00C22A65"/>
    <w:rsid w:val="00C22F24"/>
    <w:rsid w:val="00C2412A"/>
    <w:rsid w:val="00C2647C"/>
    <w:rsid w:val="00C31C99"/>
    <w:rsid w:val="00C34549"/>
    <w:rsid w:val="00C353CB"/>
    <w:rsid w:val="00C41774"/>
    <w:rsid w:val="00C42E03"/>
    <w:rsid w:val="00C444B4"/>
    <w:rsid w:val="00C45F74"/>
    <w:rsid w:val="00C47442"/>
    <w:rsid w:val="00C50722"/>
    <w:rsid w:val="00C52213"/>
    <w:rsid w:val="00C645F0"/>
    <w:rsid w:val="00C873E5"/>
    <w:rsid w:val="00CA4AA5"/>
    <w:rsid w:val="00CA6151"/>
    <w:rsid w:val="00CB53D7"/>
    <w:rsid w:val="00CB764C"/>
    <w:rsid w:val="00CD2D8A"/>
    <w:rsid w:val="00CD4523"/>
    <w:rsid w:val="00CD61C8"/>
    <w:rsid w:val="00CD755C"/>
    <w:rsid w:val="00CE50D4"/>
    <w:rsid w:val="00CE6108"/>
    <w:rsid w:val="00CF2A66"/>
    <w:rsid w:val="00CF5823"/>
    <w:rsid w:val="00D038F1"/>
    <w:rsid w:val="00D05061"/>
    <w:rsid w:val="00D05178"/>
    <w:rsid w:val="00D05976"/>
    <w:rsid w:val="00D21255"/>
    <w:rsid w:val="00D218CD"/>
    <w:rsid w:val="00D2605D"/>
    <w:rsid w:val="00D36B6A"/>
    <w:rsid w:val="00D40960"/>
    <w:rsid w:val="00D4649B"/>
    <w:rsid w:val="00D46DB0"/>
    <w:rsid w:val="00D55AD8"/>
    <w:rsid w:val="00D560C7"/>
    <w:rsid w:val="00D62C72"/>
    <w:rsid w:val="00D73C3B"/>
    <w:rsid w:val="00D771BB"/>
    <w:rsid w:val="00DA5370"/>
    <w:rsid w:val="00DB12E5"/>
    <w:rsid w:val="00DC14C4"/>
    <w:rsid w:val="00DE4FE9"/>
    <w:rsid w:val="00DE5C10"/>
    <w:rsid w:val="00DF4C78"/>
    <w:rsid w:val="00DF6161"/>
    <w:rsid w:val="00DF6205"/>
    <w:rsid w:val="00E07F15"/>
    <w:rsid w:val="00E1173C"/>
    <w:rsid w:val="00E24C99"/>
    <w:rsid w:val="00E35500"/>
    <w:rsid w:val="00E3687A"/>
    <w:rsid w:val="00E52821"/>
    <w:rsid w:val="00E52910"/>
    <w:rsid w:val="00E64AD8"/>
    <w:rsid w:val="00E65989"/>
    <w:rsid w:val="00E70345"/>
    <w:rsid w:val="00E75DEB"/>
    <w:rsid w:val="00E910A3"/>
    <w:rsid w:val="00E91EDC"/>
    <w:rsid w:val="00E9231D"/>
    <w:rsid w:val="00E957F9"/>
    <w:rsid w:val="00EA2423"/>
    <w:rsid w:val="00EA7711"/>
    <w:rsid w:val="00EB0713"/>
    <w:rsid w:val="00EB5348"/>
    <w:rsid w:val="00EC154B"/>
    <w:rsid w:val="00EC5D04"/>
    <w:rsid w:val="00EC5D23"/>
    <w:rsid w:val="00EE0B21"/>
    <w:rsid w:val="00EE4A4A"/>
    <w:rsid w:val="00F07374"/>
    <w:rsid w:val="00F10C2A"/>
    <w:rsid w:val="00F12632"/>
    <w:rsid w:val="00F153DC"/>
    <w:rsid w:val="00F1775F"/>
    <w:rsid w:val="00F22FC3"/>
    <w:rsid w:val="00F23CF1"/>
    <w:rsid w:val="00F24579"/>
    <w:rsid w:val="00F25176"/>
    <w:rsid w:val="00F34BB1"/>
    <w:rsid w:val="00F35BE0"/>
    <w:rsid w:val="00F37BB2"/>
    <w:rsid w:val="00F4177C"/>
    <w:rsid w:val="00F5399F"/>
    <w:rsid w:val="00F555F2"/>
    <w:rsid w:val="00F6687A"/>
    <w:rsid w:val="00F73494"/>
    <w:rsid w:val="00F77A78"/>
    <w:rsid w:val="00F80E69"/>
    <w:rsid w:val="00F83465"/>
    <w:rsid w:val="00F84F04"/>
    <w:rsid w:val="00F87A5E"/>
    <w:rsid w:val="00F96618"/>
    <w:rsid w:val="00FA1C21"/>
    <w:rsid w:val="00FA7E61"/>
    <w:rsid w:val="00FB05C0"/>
    <w:rsid w:val="00FC61F1"/>
    <w:rsid w:val="00FD04DA"/>
    <w:rsid w:val="00FE1889"/>
    <w:rsid w:val="00FE4D1B"/>
    <w:rsid w:val="00FF30DF"/>
    <w:rsid w:val="00FF3948"/>
    <w:rsid w:val="00FF48DB"/>
    <w:rsid w:val="029F4AB9"/>
    <w:rsid w:val="0454BB1C"/>
    <w:rsid w:val="0774E59B"/>
    <w:rsid w:val="08042CD0"/>
    <w:rsid w:val="08692861"/>
    <w:rsid w:val="0CF1CDB7"/>
    <w:rsid w:val="0D11ADD9"/>
    <w:rsid w:val="0F1FEA9F"/>
    <w:rsid w:val="0F657A6E"/>
    <w:rsid w:val="1093200B"/>
    <w:rsid w:val="10FAA7B4"/>
    <w:rsid w:val="11097A83"/>
    <w:rsid w:val="14835F32"/>
    <w:rsid w:val="164998C8"/>
    <w:rsid w:val="18BCFD07"/>
    <w:rsid w:val="1AE59A68"/>
    <w:rsid w:val="1CA65A16"/>
    <w:rsid w:val="1D8E520E"/>
    <w:rsid w:val="21A4B72C"/>
    <w:rsid w:val="249138A6"/>
    <w:rsid w:val="2636EFBD"/>
    <w:rsid w:val="2663BD3F"/>
    <w:rsid w:val="27EBB0B3"/>
    <w:rsid w:val="2805067E"/>
    <w:rsid w:val="297B57F8"/>
    <w:rsid w:val="29C25170"/>
    <w:rsid w:val="2FFBCFE5"/>
    <w:rsid w:val="31BD3F2A"/>
    <w:rsid w:val="3248B919"/>
    <w:rsid w:val="336BACBA"/>
    <w:rsid w:val="38F9A7F9"/>
    <w:rsid w:val="3C0DABB5"/>
    <w:rsid w:val="4706388D"/>
    <w:rsid w:val="4ACA1A2F"/>
    <w:rsid w:val="4ADDD41E"/>
    <w:rsid w:val="4B17DFE8"/>
    <w:rsid w:val="4EECACC9"/>
    <w:rsid w:val="4FD2CFB1"/>
    <w:rsid w:val="51E18356"/>
    <w:rsid w:val="5BFC4B95"/>
    <w:rsid w:val="60BE8CAC"/>
    <w:rsid w:val="6584F894"/>
    <w:rsid w:val="6A74E31C"/>
    <w:rsid w:val="6CCC1242"/>
    <w:rsid w:val="6FC9B568"/>
    <w:rsid w:val="7170CA23"/>
    <w:rsid w:val="72B0AC74"/>
    <w:rsid w:val="73FCF105"/>
    <w:rsid w:val="7458E4EE"/>
    <w:rsid w:val="789E7418"/>
    <w:rsid w:val="7B5636AA"/>
    <w:rsid w:val="7DA8DF19"/>
    <w:rsid w:val="7ECA26F7"/>
    <w:rsid w:val="7ED1D508"/>
    <w:rsid w:val="7F0CC2B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39FFB4DA-8087-45C8-8AB6-F04A5AD57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customStyle="1" w:styleId="UnresolvedMention1">
    <w:name w:val="Unresolved Mention1"/>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customStyle="1" w:styleId="Mention1">
    <w:name w:val="Mention1"/>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styleId="Sprechblasentext">
    <w:name w:val="Balloon Text"/>
    <w:basedOn w:val="Standard"/>
    <w:link w:val="SprechblasentextZchn"/>
    <w:uiPriority w:val="99"/>
    <w:semiHidden/>
    <w:unhideWhenUsed/>
    <w:rsid w:val="00E5291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52910"/>
    <w:rPr>
      <w:rFonts w:ascii="Segoe UI" w:eastAsia="Times New Roman" w:hAnsi="Segoe UI" w:cs="Segoe UI"/>
      <w:color w:val="00000A"/>
      <w:kern w:val="0"/>
      <w:sz w:val="18"/>
      <w:szCs w:val="18"/>
      <w:lang w:eastAsia="de-DE"/>
      <w14:ligatures w14:val="none"/>
    </w:rPr>
  </w:style>
  <w:style w:type="character" w:styleId="NichtaufgelsteErwhnung">
    <w:name w:val="Unresolved Mention"/>
    <w:basedOn w:val="Absatz-Standardschriftart"/>
    <w:uiPriority w:val="99"/>
    <w:semiHidden/>
    <w:unhideWhenUsed/>
    <w:rsid w:val="00E75D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oehler-partner.de/pressezentrum/nor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de/produkte/usp/mynord-dashboard/portal-dashboard.js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home-uk.jsp"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koehler-part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3B8EA3-8FAE-40CC-AD0A-5D5EF920E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6D59B287-E48A-45C1-93F7-B4410ACE9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753</Words>
  <Characters>4750</Characters>
  <Application>Microsoft Office Word</Application>
  <DocSecurity>0</DocSecurity>
  <Lines>39</Lines>
  <Paragraphs>10</Paragraphs>
  <ScaleCrop>false</ScaleCrop>
  <Manager/>
  <Company>Köhler + Partner</Company>
  <LinksUpToDate>false</LinksUpToDate>
  <CharactersWithSpaces>5493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Isabell Nemitz</cp:lastModifiedBy>
  <cp:revision>353</cp:revision>
  <dcterms:created xsi:type="dcterms:W3CDTF">2025-05-03T04:27:00Z</dcterms:created>
  <dcterms:modified xsi:type="dcterms:W3CDTF">2026-03-06T12:26:00Z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y fmtid="{D5CDD505-2E9C-101B-9397-08002B2CF9AE}" pid="4" name="docLang">
    <vt:lpwstr>de</vt:lpwstr>
  </property>
</Properties>
</file>