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97C47" w14:textId="77777777" w:rsidR="00B506E1" w:rsidRPr="000F37F5" w:rsidRDefault="00B506E1" w:rsidP="007E02E6">
      <w:pPr>
        <w:spacing w:line="288" w:lineRule="auto"/>
        <w:jc w:val="right"/>
        <w:rPr>
          <w:rFonts w:cs="Arial"/>
          <w:bCs/>
          <w:sz w:val="22"/>
          <w:szCs w:val="22"/>
        </w:rPr>
      </w:pPr>
    </w:p>
    <w:p w14:paraId="0280253D" w14:textId="77777777" w:rsidR="00EA0D47" w:rsidRPr="000F37F5" w:rsidRDefault="00EA0D47" w:rsidP="007E02E6">
      <w:pPr>
        <w:spacing w:line="288" w:lineRule="auto"/>
        <w:jc w:val="right"/>
        <w:rPr>
          <w:rFonts w:cs="Arial"/>
          <w:bCs/>
          <w:sz w:val="22"/>
          <w:szCs w:val="22"/>
        </w:rPr>
      </w:pPr>
    </w:p>
    <w:p w14:paraId="196A055D" w14:textId="0D8FE753" w:rsidR="008E2F12" w:rsidRPr="000F37F5" w:rsidRDefault="000031D4" w:rsidP="007E02E6">
      <w:pPr>
        <w:spacing w:line="288" w:lineRule="auto"/>
        <w:jc w:val="right"/>
        <w:rPr>
          <w:rFonts w:cs="Arial"/>
          <w:bCs/>
          <w:sz w:val="22"/>
          <w:szCs w:val="22"/>
        </w:rPr>
      </w:pPr>
      <w:r>
        <w:rPr>
          <w:sz w:val="22"/>
        </w:rPr>
        <w:t>21</w:t>
      </w:r>
      <w:r w:rsidRPr="000031D4">
        <w:rPr>
          <w:sz w:val="22"/>
          <w:vertAlign w:val="superscript"/>
        </w:rPr>
        <w:t>st</w:t>
      </w:r>
      <w:r w:rsidR="001C3533" w:rsidRPr="000F37F5">
        <w:rPr>
          <w:sz w:val="22"/>
        </w:rPr>
        <w:t xml:space="preserve"> April 2022</w:t>
      </w:r>
    </w:p>
    <w:p w14:paraId="0A15D085" w14:textId="5FD3435F" w:rsidR="007A644D" w:rsidRPr="000F37F5" w:rsidRDefault="007A644D" w:rsidP="007E02E6">
      <w:pPr>
        <w:spacing w:line="288" w:lineRule="auto"/>
        <w:rPr>
          <w:rFonts w:cs="Arial"/>
          <w:sz w:val="22"/>
          <w:szCs w:val="22"/>
        </w:rPr>
      </w:pPr>
    </w:p>
    <w:p w14:paraId="46CC6DE0" w14:textId="77777777" w:rsidR="005D124F" w:rsidRPr="000F37F5" w:rsidRDefault="005D124F" w:rsidP="007E02E6">
      <w:pPr>
        <w:spacing w:line="288" w:lineRule="auto"/>
        <w:rPr>
          <w:rFonts w:cs="Arial"/>
          <w:sz w:val="22"/>
          <w:szCs w:val="22"/>
        </w:rPr>
      </w:pPr>
    </w:p>
    <w:p w14:paraId="2CDCA77F" w14:textId="39F000E3" w:rsidR="00036342" w:rsidRPr="007C6C13" w:rsidRDefault="008F3155" w:rsidP="00057027">
      <w:pPr>
        <w:spacing w:line="288" w:lineRule="auto"/>
        <w:rPr>
          <w:rFonts w:cs="Arial"/>
          <w:b/>
          <w:bCs/>
          <w:sz w:val="22"/>
          <w:szCs w:val="22"/>
          <w:lang w:val="en-US"/>
        </w:rPr>
      </w:pPr>
      <w:r w:rsidRPr="007C6C13">
        <w:rPr>
          <w:b/>
          <w:sz w:val="22"/>
          <w:lang w:val="en-US"/>
        </w:rPr>
        <w:t xml:space="preserve">NORD DRIVESYSTEMS at </w:t>
      </w:r>
      <w:proofErr w:type="spellStart"/>
      <w:r w:rsidRPr="007C6C13">
        <w:rPr>
          <w:b/>
          <w:sz w:val="22"/>
          <w:lang w:val="en-US"/>
        </w:rPr>
        <w:t>LogiMAT</w:t>
      </w:r>
      <w:proofErr w:type="spellEnd"/>
      <w:r w:rsidRPr="007C6C13">
        <w:rPr>
          <w:b/>
          <w:sz w:val="22"/>
          <w:lang w:val="en-US"/>
        </w:rPr>
        <w:t xml:space="preserve"> in Stuttgart</w:t>
      </w:r>
    </w:p>
    <w:p w14:paraId="67AC278A" w14:textId="56413936" w:rsidR="00036342" w:rsidRPr="000F37F5" w:rsidRDefault="00A9767F" w:rsidP="007C27D5">
      <w:pPr>
        <w:spacing w:line="288" w:lineRule="auto"/>
        <w:rPr>
          <w:rFonts w:cs="Arial"/>
          <w:color w:val="auto"/>
          <w:sz w:val="22"/>
          <w:szCs w:val="22"/>
        </w:rPr>
      </w:pPr>
      <w:r w:rsidRPr="000F37F5">
        <w:rPr>
          <w:color w:val="auto"/>
          <w:sz w:val="22"/>
        </w:rPr>
        <w:t>From 31st May to 2nd June 2022 NORD will present innovative drive solutions for intralogistics</w:t>
      </w:r>
    </w:p>
    <w:p w14:paraId="03C5C574" w14:textId="77777777" w:rsidR="007C27D5" w:rsidRPr="000F37F5" w:rsidRDefault="007C27D5" w:rsidP="007C27D5">
      <w:pPr>
        <w:spacing w:line="288" w:lineRule="auto"/>
        <w:rPr>
          <w:rFonts w:cs="Arial"/>
          <w:sz w:val="22"/>
          <w:szCs w:val="22"/>
        </w:rPr>
      </w:pPr>
    </w:p>
    <w:p w14:paraId="40578ADA" w14:textId="1D534D0D" w:rsidR="00D14228" w:rsidRPr="000F37F5" w:rsidRDefault="00D80B62" w:rsidP="007C27D5">
      <w:pPr>
        <w:spacing w:line="288" w:lineRule="auto"/>
        <w:rPr>
          <w:rFonts w:cs="Arial"/>
          <w:b/>
          <w:bCs/>
          <w:color w:val="auto"/>
          <w:spacing w:val="2"/>
          <w:sz w:val="22"/>
          <w:szCs w:val="22"/>
        </w:rPr>
      </w:pPr>
      <w:r w:rsidRPr="000F37F5">
        <w:rPr>
          <w:b/>
          <w:sz w:val="22"/>
        </w:rPr>
        <w:t xml:space="preserve">The specialist </w:t>
      </w:r>
      <w:proofErr w:type="spellStart"/>
      <w:r w:rsidRPr="000F37F5">
        <w:rPr>
          <w:b/>
          <w:sz w:val="22"/>
        </w:rPr>
        <w:t>LogiMAT</w:t>
      </w:r>
      <w:proofErr w:type="spellEnd"/>
      <w:r w:rsidRPr="000F37F5">
        <w:rPr>
          <w:b/>
          <w:sz w:val="22"/>
        </w:rPr>
        <w:t xml:space="preserve"> exhibition in Stuttgart offers as comprehensive overview of the intralogistics and process management market. As one of the market leaders for drive technology, NORD presents its solutions for the industry on site. The exhibition highlights include the revolutionary and patented </w:t>
      </w:r>
      <w:proofErr w:type="spellStart"/>
      <w:r w:rsidRPr="000F37F5">
        <w:rPr>
          <w:b/>
          <w:sz w:val="22"/>
        </w:rPr>
        <w:t>DuoDrive</w:t>
      </w:r>
      <w:proofErr w:type="spellEnd"/>
      <w:r w:rsidRPr="000F37F5">
        <w:rPr>
          <w:b/>
          <w:sz w:val="22"/>
        </w:rPr>
        <w:t xml:space="preserve"> geared motor, the highly efficient IE5+ synchronous motor, the </w:t>
      </w:r>
      <w:r w:rsidRPr="000F37F5">
        <w:rPr>
          <w:b/>
          <w:color w:val="auto"/>
          <w:sz w:val="22"/>
        </w:rPr>
        <w:t xml:space="preserve">NORDAC </w:t>
      </w:r>
      <w:r w:rsidRPr="000F37F5">
        <w:rPr>
          <w:b/>
          <w:i/>
          <w:color w:val="auto"/>
          <w:sz w:val="22"/>
        </w:rPr>
        <w:t xml:space="preserve">ON/ON+ </w:t>
      </w:r>
      <w:r w:rsidRPr="000F37F5">
        <w:rPr>
          <w:b/>
          <w:color w:val="auto"/>
          <w:sz w:val="22"/>
        </w:rPr>
        <w:t>decentralised frequency inverter as well as an intelligent concept for status-oriented maintenance according to Industry 4.0.</w:t>
      </w:r>
    </w:p>
    <w:p w14:paraId="60C388BA" w14:textId="77777777" w:rsidR="007C27D5" w:rsidRPr="000F37F5" w:rsidRDefault="007C27D5" w:rsidP="007C27D5">
      <w:pPr>
        <w:spacing w:line="288" w:lineRule="auto"/>
        <w:rPr>
          <w:rFonts w:cs="Arial"/>
          <w:sz w:val="22"/>
          <w:szCs w:val="22"/>
        </w:rPr>
      </w:pPr>
    </w:p>
    <w:p w14:paraId="3E95BAAF" w14:textId="52C1F239" w:rsidR="007C27D5" w:rsidRPr="000F37F5" w:rsidRDefault="00AC6D5A" w:rsidP="00AC6D5A">
      <w:pPr>
        <w:spacing w:line="288" w:lineRule="auto"/>
        <w:rPr>
          <w:rFonts w:cs="Arial"/>
          <w:sz w:val="22"/>
          <w:szCs w:val="22"/>
        </w:rPr>
      </w:pPr>
      <w:r w:rsidRPr="000F37F5">
        <w:rPr>
          <w:sz w:val="22"/>
        </w:rPr>
        <w:t xml:space="preserve">Modern automated </w:t>
      </w:r>
      <w:hyperlink r:id="rId10">
        <w:r w:rsidRPr="000F37F5">
          <w:rPr>
            <w:rStyle w:val="Hyperlink"/>
            <w:sz w:val="22"/>
          </w:rPr>
          <w:t>intralogistics systems</w:t>
        </w:r>
      </w:hyperlink>
      <w:r w:rsidRPr="000F37F5">
        <w:rPr>
          <w:sz w:val="22"/>
        </w:rPr>
        <w:t xml:space="preserve"> place high demands on drives in horizontal as well as vertical conveyor technology. NORD DRIVESYSTEMS provide the industry with innovative drive solutions, combining reliability with profitability. The </w:t>
      </w:r>
      <w:hyperlink r:id="rId11">
        <w:proofErr w:type="spellStart"/>
        <w:r w:rsidRPr="000F37F5">
          <w:rPr>
            <w:rStyle w:val="Hyperlink"/>
            <w:sz w:val="22"/>
          </w:rPr>
          <w:t>DuoDrive</w:t>
        </w:r>
        <w:proofErr w:type="spellEnd"/>
      </w:hyperlink>
      <w:r w:rsidRPr="000F37F5">
        <w:rPr>
          <w:sz w:val="22"/>
        </w:rPr>
        <w:t xml:space="preserve"> is setting new standards for intralogistics. The innovative and patented geared motor integrates a </w:t>
      </w:r>
      <w:hyperlink r:id="rId12">
        <w:r w:rsidRPr="000F37F5">
          <w:rPr>
            <w:rStyle w:val="Hyperlink"/>
            <w:sz w:val="22"/>
          </w:rPr>
          <w:t>high-efficiency IE5+ synchronous motor</w:t>
        </w:r>
      </w:hyperlink>
      <w:r w:rsidRPr="000F37F5">
        <w:rPr>
          <w:sz w:val="22"/>
        </w:rPr>
        <w:t xml:space="preserve"> into the single-stage helical gear unit housing. This not only guarantees a compact size and minimal noise emissions but also </w:t>
      </w:r>
      <w:proofErr w:type="gramStart"/>
      <w:r w:rsidRPr="000F37F5">
        <w:rPr>
          <w:sz w:val="22"/>
        </w:rPr>
        <w:t>high power</w:t>
      </w:r>
      <w:proofErr w:type="gramEnd"/>
      <w:r w:rsidRPr="000F37F5">
        <w:rPr>
          <w:sz w:val="22"/>
        </w:rPr>
        <w:t xml:space="preserve"> density and overall high system efficiency.</w:t>
      </w:r>
      <w:r w:rsidRPr="000F37F5">
        <w:t xml:space="preserve"> </w:t>
      </w:r>
      <w:r w:rsidRPr="000F37F5">
        <w:rPr>
          <w:sz w:val="22"/>
        </w:rPr>
        <w:t xml:space="preserve">Together with its simple plug-and-play commissioning, the complete </w:t>
      </w:r>
      <w:proofErr w:type="spellStart"/>
      <w:r w:rsidRPr="000F37F5">
        <w:rPr>
          <w:sz w:val="22"/>
        </w:rPr>
        <w:t>DuoDrive</w:t>
      </w:r>
      <w:proofErr w:type="spellEnd"/>
      <w:r w:rsidRPr="000F37F5">
        <w:rPr>
          <w:sz w:val="22"/>
        </w:rPr>
        <w:t xml:space="preserve"> solution results in a significant reduction in Total Cost of Ownership (TCO) compared to other drive systems.</w:t>
      </w:r>
    </w:p>
    <w:p w14:paraId="5BD16F79" w14:textId="09B3F464" w:rsidR="000868FD" w:rsidRPr="000F37F5" w:rsidRDefault="000868FD" w:rsidP="00057027">
      <w:pPr>
        <w:spacing w:line="288" w:lineRule="auto"/>
        <w:rPr>
          <w:rFonts w:cs="Arial"/>
          <w:sz w:val="22"/>
          <w:szCs w:val="22"/>
        </w:rPr>
      </w:pPr>
    </w:p>
    <w:p w14:paraId="3A7E5856" w14:textId="1EF69715" w:rsidR="00176668" w:rsidRPr="000F37F5" w:rsidRDefault="00176668" w:rsidP="00A9767F">
      <w:pPr>
        <w:spacing w:line="288" w:lineRule="auto"/>
        <w:rPr>
          <w:rFonts w:cs="Arial"/>
          <w:b/>
          <w:bCs/>
          <w:sz w:val="22"/>
          <w:szCs w:val="22"/>
        </w:rPr>
      </w:pPr>
      <w:r w:rsidRPr="000F37F5">
        <w:rPr>
          <w:b/>
          <w:sz w:val="22"/>
        </w:rPr>
        <w:t xml:space="preserve">Economic Solution for </w:t>
      </w:r>
      <w:proofErr w:type="spellStart"/>
      <w:r w:rsidRPr="000F37F5">
        <w:rPr>
          <w:b/>
          <w:sz w:val="22"/>
        </w:rPr>
        <w:t>IIoT</w:t>
      </w:r>
      <w:proofErr w:type="spellEnd"/>
      <w:r w:rsidRPr="000F37F5">
        <w:rPr>
          <w:b/>
          <w:sz w:val="22"/>
        </w:rPr>
        <w:t xml:space="preserve"> environments</w:t>
      </w:r>
    </w:p>
    <w:p w14:paraId="557F9D74" w14:textId="53B3BD68" w:rsidR="00A9767F" w:rsidRPr="000F37F5" w:rsidRDefault="002B7DF8" w:rsidP="00A9767F">
      <w:pPr>
        <w:spacing w:line="288" w:lineRule="auto"/>
        <w:rPr>
          <w:rFonts w:cs="Arial"/>
          <w:sz w:val="22"/>
          <w:szCs w:val="22"/>
        </w:rPr>
      </w:pPr>
      <w:r w:rsidRPr="000F37F5">
        <w:rPr>
          <w:sz w:val="22"/>
        </w:rPr>
        <w:t xml:space="preserve">The </w:t>
      </w:r>
      <w:hyperlink r:id="rId13" w:history="1">
        <w:r w:rsidRPr="000F37F5">
          <w:rPr>
            <w:rStyle w:val="Hyperlink"/>
            <w:sz w:val="22"/>
          </w:rPr>
          <w:t xml:space="preserve">decentralised NORDAC </w:t>
        </w:r>
        <w:r w:rsidRPr="000F37F5">
          <w:rPr>
            <w:rStyle w:val="Hyperlink"/>
            <w:i/>
            <w:sz w:val="22"/>
          </w:rPr>
          <w:t>ON/ON+</w:t>
        </w:r>
        <w:r w:rsidRPr="000F37F5">
          <w:rPr>
            <w:rStyle w:val="Hyperlink"/>
            <w:sz w:val="22"/>
          </w:rPr>
          <w:t xml:space="preserve"> frequency inverter</w:t>
        </w:r>
      </w:hyperlink>
      <w:r w:rsidRPr="000F37F5">
        <w:rPr>
          <w:sz w:val="22"/>
        </w:rPr>
        <w:t xml:space="preserve"> was specially developed by NORD for the requirements of horizontal conveyor technology. </w:t>
      </w:r>
      <w:r w:rsidRPr="000F37F5">
        <w:rPr>
          <w:color w:val="0D0D0D" w:themeColor="text1" w:themeTint="F2"/>
          <w:sz w:val="22"/>
        </w:rPr>
        <w:t xml:space="preserve">An integrated Ethernet interface, full pluggability and a very compact design make it the smart inverter for decentralised use in Intralogistics. </w:t>
      </w:r>
      <w:r w:rsidRPr="000F37F5">
        <w:rPr>
          <w:sz w:val="22"/>
        </w:rPr>
        <w:t xml:space="preserve">The frequency inverter can be mounted </w:t>
      </w:r>
      <w:r w:rsidRPr="000F37F5">
        <w:rPr>
          <w:color w:val="0D0D0D" w:themeColor="text1" w:themeTint="F2"/>
          <w:sz w:val="22"/>
        </w:rPr>
        <w:t>directly on the drive housing and covers lower power ranges of up to 1.0 kW. The combination with the IE5+ synchronous motor (</w:t>
      </w:r>
      <w:r w:rsidRPr="000F37F5">
        <w:rPr>
          <w:sz w:val="22"/>
        </w:rPr>
        <w:t xml:space="preserve">NORDAC </w:t>
      </w:r>
      <w:r w:rsidRPr="000F37F5">
        <w:rPr>
          <w:i/>
          <w:sz w:val="22"/>
        </w:rPr>
        <w:t>ON+</w:t>
      </w:r>
      <w:r w:rsidRPr="000F37F5">
        <w:rPr>
          <w:color w:val="0D0D0D" w:themeColor="text1" w:themeTint="F2"/>
          <w:sz w:val="22"/>
        </w:rPr>
        <w:t>) enables significant efficiency potential.</w:t>
      </w:r>
    </w:p>
    <w:p w14:paraId="05C3F197" w14:textId="0129113E" w:rsidR="007A644D" w:rsidRPr="000F37F5" w:rsidRDefault="007A644D" w:rsidP="00057027">
      <w:pPr>
        <w:spacing w:line="288" w:lineRule="auto"/>
        <w:rPr>
          <w:rFonts w:cs="Arial"/>
          <w:b/>
          <w:bCs/>
          <w:sz w:val="22"/>
          <w:szCs w:val="22"/>
        </w:rPr>
      </w:pPr>
    </w:p>
    <w:p w14:paraId="1F872229" w14:textId="223F8C47" w:rsidR="00176668" w:rsidRPr="000F37F5" w:rsidRDefault="00176668" w:rsidP="00057027">
      <w:pPr>
        <w:spacing w:line="288" w:lineRule="auto"/>
        <w:rPr>
          <w:rFonts w:cs="Arial"/>
          <w:b/>
          <w:bCs/>
          <w:sz w:val="22"/>
          <w:szCs w:val="22"/>
        </w:rPr>
      </w:pPr>
      <w:r w:rsidRPr="000F37F5">
        <w:rPr>
          <w:b/>
          <w:sz w:val="22"/>
        </w:rPr>
        <w:t>Optimised plant availability</w:t>
      </w:r>
    </w:p>
    <w:p w14:paraId="70BC99B5" w14:textId="518AED4E" w:rsidR="00DF7404" w:rsidRPr="000F37F5" w:rsidRDefault="00BC1AE0" w:rsidP="00DF7404">
      <w:pPr>
        <w:spacing w:line="288" w:lineRule="auto"/>
        <w:rPr>
          <w:rFonts w:cs="Arial"/>
          <w:sz w:val="22"/>
          <w:szCs w:val="22"/>
        </w:rPr>
      </w:pPr>
      <w:r w:rsidRPr="000F37F5">
        <w:rPr>
          <w:sz w:val="22"/>
        </w:rPr>
        <w:t xml:space="preserve">Downtime avoidance is also one of the decisive targets in intralogistics. To increase system availability, NORD has designed </w:t>
      </w:r>
      <w:hyperlink r:id="rId14" w:history="1">
        <w:r w:rsidRPr="000F37F5">
          <w:rPr>
            <w:rStyle w:val="Hyperlink"/>
            <w:sz w:val="22"/>
          </w:rPr>
          <w:t>“CONDITION MONITORING for PREDICTIVE MAINTENANCE“</w:t>
        </w:r>
      </w:hyperlink>
      <w:r w:rsidRPr="000F37F5">
        <w:rPr>
          <w:sz w:val="22"/>
        </w:rPr>
        <w:t xml:space="preserve">. The integrated PLC in NORD frequency inverters can process data in connected sensors and actuators, initiate autonomous control </w:t>
      </w:r>
      <w:proofErr w:type="gramStart"/>
      <w:r w:rsidRPr="000F37F5">
        <w:rPr>
          <w:sz w:val="22"/>
        </w:rPr>
        <w:t>sequences</w:t>
      </w:r>
      <w:proofErr w:type="gramEnd"/>
      <w:r w:rsidRPr="000F37F5">
        <w:rPr>
          <w:sz w:val="22"/>
        </w:rPr>
        <w:t xml:space="preserve"> and communicate drive and application data to the control centre, networked components or to cloud storage. This allows continuous condition monitoring and therefore forms the basis for predictive maintenance concepts as well as optimum plant dimensioning. Impermissible operating </w:t>
      </w:r>
      <w:r w:rsidRPr="000F37F5">
        <w:rPr>
          <w:sz w:val="22"/>
        </w:rPr>
        <w:lastRenderedPageBreak/>
        <w:t xml:space="preserve">states can be recognised early, unplanned downtimes can be </w:t>
      </w:r>
      <w:proofErr w:type="gramStart"/>
      <w:r w:rsidRPr="000F37F5">
        <w:rPr>
          <w:sz w:val="22"/>
        </w:rPr>
        <w:t>avoided</w:t>
      </w:r>
      <w:proofErr w:type="gramEnd"/>
      <w:r w:rsidRPr="000F37F5">
        <w:rPr>
          <w:sz w:val="22"/>
        </w:rPr>
        <w:t xml:space="preserve"> and maintenance becomes predictive.</w:t>
      </w:r>
    </w:p>
    <w:p w14:paraId="494AA8E4" w14:textId="4718D290" w:rsidR="007C27D5" w:rsidRPr="000F37F5" w:rsidRDefault="007C27D5" w:rsidP="00057027">
      <w:pPr>
        <w:spacing w:line="288" w:lineRule="auto"/>
        <w:rPr>
          <w:rFonts w:cs="Arial"/>
          <w:bCs/>
          <w:sz w:val="22"/>
          <w:szCs w:val="22"/>
        </w:rPr>
      </w:pPr>
    </w:p>
    <w:p w14:paraId="1E52B9E1" w14:textId="0E5491F7" w:rsidR="00A9767F" w:rsidRPr="000F37F5" w:rsidRDefault="00AC6D5A" w:rsidP="00057027">
      <w:pPr>
        <w:spacing w:line="288" w:lineRule="auto"/>
        <w:rPr>
          <w:rFonts w:cs="Arial"/>
          <w:bCs/>
          <w:sz w:val="22"/>
          <w:szCs w:val="22"/>
        </w:rPr>
      </w:pPr>
      <w:r w:rsidRPr="000F37F5">
        <w:rPr>
          <w:sz w:val="22"/>
        </w:rPr>
        <w:t xml:space="preserve">These and more drive solutions will be presented by NORD DRIVESYSTEMS </w:t>
      </w:r>
      <w:r w:rsidRPr="000F37F5">
        <w:rPr>
          <w:color w:val="auto"/>
          <w:sz w:val="22"/>
        </w:rPr>
        <w:t xml:space="preserve">from 31st May to 2nd June 2022 </w:t>
      </w:r>
      <w:r w:rsidRPr="000F37F5">
        <w:rPr>
          <w:sz w:val="22"/>
        </w:rPr>
        <w:t xml:space="preserve">at </w:t>
      </w:r>
      <w:proofErr w:type="spellStart"/>
      <w:r w:rsidRPr="000F37F5">
        <w:rPr>
          <w:sz w:val="22"/>
        </w:rPr>
        <w:t>LogiMAT</w:t>
      </w:r>
      <w:proofErr w:type="spellEnd"/>
      <w:r w:rsidRPr="000F37F5">
        <w:rPr>
          <w:sz w:val="22"/>
        </w:rPr>
        <w:t xml:space="preserve"> in Stuttgart. You will find the company at Stand D10 in Hall 03.</w:t>
      </w:r>
    </w:p>
    <w:p w14:paraId="472871FB" w14:textId="77777777" w:rsidR="00A9767F" w:rsidRPr="000F37F5" w:rsidRDefault="00A9767F" w:rsidP="00057027">
      <w:pPr>
        <w:spacing w:line="288" w:lineRule="auto"/>
        <w:rPr>
          <w:rFonts w:cs="Arial"/>
          <w:bCs/>
          <w:sz w:val="22"/>
          <w:szCs w:val="22"/>
        </w:rPr>
      </w:pPr>
    </w:p>
    <w:p w14:paraId="4AE9ADC4" w14:textId="2B42167A" w:rsidR="00F3187D" w:rsidRPr="000F37F5" w:rsidRDefault="000031D4" w:rsidP="00057027">
      <w:pPr>
        <w:spacing w:line="288" w:lineRule="auto"/>
        <w:rPr>
          <w:rFonts w:cs="Arial"/>
          <w:color w:val="000000"/>
          <w:spacing w:val="2"/>
          <w:sz w:val="22"/>
          <w:szCs w:val="22"/>
        </w:rPr>
      </w:pPr>
      <w:r>
        <w:rPr>
          <w:rFonts w:cs="Arial"/>
          <w:color w:val="000000"/>
          <w:spacing w:val="2"/>
          <w:sz w:val="22"/>
          <w:szCs w:val="22"/>
        </w:rPr>
        <w:t>(2,711 characters incl. spaces)</w:t>
      </w:r>
    </w:p>
    <w:p w14:paraId="62869371" w14:textId="17EE86C4" w:rsidR="005D124F" w:rsidRPr="000F37F5" w:rsidRDefault="005D124F" w:rsidP="00057027">
      <w:pPr>
        <w:pStyle w:val="Textkrper"/>
        <w:spacing w:line="288" w:lineRule="auto"/>
        <w:rPr>
          <w:rFonts w:cs="Arial"/>
          <w:b/>
          <w:sz w:val="22"/>
          <w:szCs w:val="22"/>
        </w:rPr>
      </w:pPr>
    </w:p>
    <w:p w14:paraId="12878350" w14:textId="77777777" w:rsidR="00693BC4" w:rsidRPr="000F37F5" w:rsidRDefault="00693BC4" w:rsidP="00057027">
      <w:pPr>
        <w:pStyle w:val="Textkrper"/>
        <w:spacing w:line="288" w:lineRule="auto"/>
        <w:rPr>
          <w:rFonts w:cs="Arial"/>
          <w:b/>
          <w:sz w:val="22"/>
          <w:szCs w:val="22"/>
        </w:rPr>
      </w:pPr>
    </w:p>
    <w:p w14:paraId="60CB1493" w14:textId="77777777" w:rsidR="00B506E1" w:rsidRPr="000F37F5" w:rsidRDefault="00B506E1" w:rsidP="00057027">
      <w:pPr>
        <w:pStyle w:val="Textkrper"/>
        <w:spacing w:line="288" w:lineRule="auto"/>
        <w:rPr>
          <w:rFonts w:cs="Arial"/>
          <w:b/>
          <w:sz w:val="22"/>
          <w:szCs w:val="22"/>
        </w:rPr>
      </w:pPr>
    </w:p>
    <w:p w14:paraId="682C58C0" w14:textId="0974CC37" w:rsidR="008B0364" w:rsidRPr="000F37F5" w:rsidRDefault="008B0364" w:rsidP="00057027">
      <w:pPr>
        <w:pStyle w:val="Textkrper"/>
        <w:spacing w:line="288" w:lineRule="auto"/>
        <w:rPr>
          <w:rFonts w:cs="Arial"/>
          <w:b/>
          <w:sz w:val="22"/>
          <w:szCs w:val="22"/>
        </w:rPr>
      </w:pPr>
      <w:r w:rsidRPr="000F37F5">
        <w:rPr>
          <w:b/>
          <w:sz w:val="22"/>
        </w:rPr>
        <w:t>Company background</w:t>
      </w:r>
    </w:p>
    <w:p w14:paraId="121A9B1D" w14:textId="14BABCF3" w:rsidR="00AF57EB" w:rsidRPr="000F37F5" w:rsidRDefault="001C3533" w:rsidP="00057027">
      <w:pPr>
        <w:spacing w:line="288" w:lineRule="auto"/>
        <w:rPr>
          <w:rFonts w:cs="Arial"/>
          <w:color w:val="000000"/>
          <w:sz w:val="22"/>
          <w:szCs w:val="22"/>
        </w:rPr>
      </w:pPr>
      <w:r w:rsidRPr="000F37F5">
        <w:rPr>
          <w:color w:val="000000"/>
          <w:sz w:val="22"/>
        </w:rPr>
        <w:t xml:space="preserve">With approx. 4,700 employees today, NORD DRIVESYSTEMS has developed, </w:t>
      </w:r>
      <w:proofErr w:type="gramStart"/>
      <w:r w:rsidRPr="000F37F5">
        <w:rPr>
          <w:color w:val="000000"/>
          <w:sz w:val="22"/>
        </w:rPr>
        <w:t>produced</w:t>
      </w:r>
      <w:proofErr w:type="gramEnd"/>
      <w:r w:rsidRPr="000F37F5">
        <w:rPr>
          <w:color w:val="000000"/>
          <w:sz w:val="22"/>
        </w:rPr>
        <w:t xml:space="preserve">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0F37F5">
        <w:rPr>
          <w:color w:val="000000"/>
          <w:sz w:val="22"/>
        </w:rPr>
        <w:t>kNm</w:t>
      </w:r>
      <w:proofErr w:type="spellEnd"/>
      <w:r w:rsidRPr="000F37F5">
        <w:rPr>
          <w:color w:val="000000"/>
          <w:sz w:val="22"/>
        </w:rPr>
        <w:t xml:space="preserve">, supplies electric motors in the power range of 0.12 kW to 1,000 kW, and supplies the required power electronics with frequency inverters of up to 160 kW. </w:t>
      </w:r>
      <w:r w:rsidRPr="000F37F5">
        <w:rPr>
          <w:sz w:val="22"/>
        </w:rPr>
        <w:t xml:space="preserve">Inverter solutions are available both for conventional control cabinet installations as well as for decentralised, </w:t>
      </w:r>
      <w:proofErr w:type="gramStart"/>
      <w:r w:rsidRPr="000F37F5">
        <w:rPr>
          <w:sz w:val="22"/>
        </w:rPr>
        <w:t>fully-integrated</w:t>
      </w:r>
      <w:proofErr w:type="gramEnd"/>
      <w:r w:rsidRPr="000F37F5">
        <w:rPr>
          <w:sz w:val="22"/>
        </w:rPr>
        <w:t xml:space="preserve"> drive units.</w:t>
      </w:r>
    </w:p>
    <w:p w14:paraId="1A7CD046" w14:textId="414EC840" w:rsidR="009D6604" w:rsidRPr="000F37F5" w:rsidRDefault="009D6604" w:rsidP="00057027">
      <w:pPr>
        <w:spacing w:line="288" w:lineRule="auto"/>
        <w:rPr>
          <w:rFonts w:cs="Arial"/>
          <w:color w:val="auto"/>
          <w:sz w:val="22"/>
          <w:szCs w:val="22"/>
        </w:rPr>
      </w:pPr>
    </w:p>
    <w:p w14:paraId="06650948" w14:textId="77777777" w:rsidR="009D6604" w:rsidRPr="000F37F5" w:rsidRDefault="009D6604" w:rsidP="00057027">
      <w:pPr>
        <w:spacing w:line="288" w:lineRule="auto"/>
        <w:rPr>
          <w:rFonts w:cs="Arial"/>
          <w:color w:val="auto"/>
          <w:sz w:val="22"/>
          <w:szCs w:val="22"/>
        </w:rPr>
      </w:pPr>
    </w:p>
    <w:p w14:paraId="63A9D0BE" w14:textId="3A9E3E5F" w:rsidR="003B7EE5" w:rsidRPr="000F37F5" w:rsidRDefault="008B3988" w:rsidP="007C4931">
      <w:pPr>
        <w:pStyle w:val="p1"/>
        <w:suppressAutoHyphens/>
        <w:spacing w:line="288" w:lineRule="auto"/>
        <w:rPr>
          <w:rFonts w:ascii="Arial" w:eastAsia="Times New Roman" w:hAnsi="Arial" w:cs="Arial"/>
          <w:b/>
          <w:color w:val="auto"/>
          <w:sz w:val="22"/>
          <w:szCs w:val="22"/>
        </w:rPr>
      </w:pPr>
      <w:r w:rsidRPr="000F37F5">
        <w:rPr>
          <w:rFonts w:ascii="Arial" w:hAnsi="Arial"/>
          <w:b/>
          <w:color w:val="auto"/>
          <w:sz w:val="22"/>
        </w:rPr>
        <w:t>Image overview:</w:t>
      </w:r>
    </w:p>
    <w:p w14:paraId="034D5601" w14:textId="5A6E4A52" w:rsidR="00D169ED" w:rsidRPr="000F37F5" w:rsidRDefault="00D169ED" w:rsidP="00057027">
      <w:pPr>
        <w:pStyle w:val="p1"/>
        <w:suppressAutoHyphens/>
        <w:spacing w:line="288" w:lineRule="auto"/>
        <w:rPr>
          <w:rFonts w:ascii="Arial" w:hAnsi="Arial" w:cs="Arial"/>
          <w:b/>
          <w:color w:val="auto"/>
          <w:sz w:val="22"/>
          <w:szCs w:val="22"/>
        </w:rPr>
      </w:pPr>
      <w:r w:rsidRPr="000F37F5">
        <w:rPr>
          <w:rFonts w:ascii="Arial" w:hAnsi="Arial"/>
          <w:noProof/>
          <w:sz w:val="22"/>
          <w:lang w:val="de-DE" w:eastAsia="zh-CN"/>
        </w:rPr>
        <w:drawing>
          <wp:inline distT="0" distB="0" distL="0" distR="0" wp14:anchorId="13BE2816" wp14:editId="1D4A6CC4">
            <wp:extent cx="2182465" cy="1574800"/>
            <wp:effectExtent l="0" t="0" r="2540" b="0"/>
            <wp:docPr id="3" name="Grafik 3" descr="Ein Bild, das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weiß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31700" cy="1610326"/>
                    </a:xfrm>
                    <a:prstGeom prst="rect">
                      <a:avLst/>
                    </a:prstGeom>
                  </pic:spPr>
                </pic:pic>
              </a:graphicData>
            </a:graphic>
          </wp:inline>
        </w:drawing>
      </w:r>
    </w:p>
    <w:p w14:paraId="48E928B3" w14:textId="0882F879" w:rsidR="00D169ED" w:rsidRPr="000F37F5" w:rsidRDefault="000031D4" w:rsidP="00BA3F55">
      <w:pPr>
        <w:pStyle w:val="p1"/>
        <w:suppressAutoHyphens/>
        <w:spacing w:line="288" w:lineRule="auto"/>
        <w:rPr>
          <w:rFonts w:ascii="Arial" w:hAnsi="Arial" w:cs="Arial"/>
          <w:color w:val="auto"/>
          <w:sz w:val="22"/>
          <w:szCs w:val="22"/>
        </w:rPr>
      </w:pPr>
      <w:r>
        <w:rPr>
          <w:rFonts w:ascii="Arial" w:hAnsi="Arial"/>
          <w:b/>
          <w:color w:val="auto"/>
          <w:sz w:val="22"/>
        </w:rPr>
        <w:t>01-</w:t>
      </w:r>
      <w:r w:rsidR="00D169ED" w:rsidRPr="000F37F5">
        <w:rPr>
          <w:rFonts w:ascii="Arial" w:hAnsi="Arial"/>
          <w:b/>
          <w:color w:val="auto"/>
          <w:sz w:val="22"/>
        </w:rPr>
        <w:t>NORD-DuoDrive.jpg:</w:t>
      </w:r>
      <w:r w:rsidR="00D169ED" w:rsidRPr="000F37F5">
        <w:rPr>
          <w:rFonts w:ascii="Arial" w:hAnsi="Arial"/>
          <w:color w:val="auto"/>
          <w:sz w:val="22"/>
        </w:rPr>
        <w:t xml:space="preserve"> </w:t>
      </w:r>
      <w:r w:rsidR="00D169ED" w:rsidRPr="000F37F5">
        <w:rPr>
          <w:rFonts w:ascii="Arial" w:hAnsi="Arial"/>
          <w:sz w:val="22"/>
        </w:rPr>
        <w:t xml:space="preserve">The innovative and patented </w:t>
      </w:r>
      <w:proofErr w:type="spellStart"/>
      <w:r w:rsidR="00D169ED" w:rsidRPr="000F37F5">
        <w:rPr>
          <w:rFonts w:ascii="Arial" w:hAnsi="Arial"/>
          <w:sz w:val="22"/>
        </w:rPr>
        <w:t>DuoDrive</w:t>
      </w:r>
      <w:proofErr w:type="spellEnd"/>
      <w:r w:rsidR="00D169ED" w:rsidRPr="000F37F5">
        <w:rPr>
          <w:rFonts w:ascii="Arial" w:hAnsi="Arial"/>
          <w:sz w:val="22"/>
        </w:rPr>
        <w:t xml:space="preserve"> geared motor reaches outstanding system efficiency</w:t>
      </w:r>
    </w:p>
    <w:p w14:paraId="33CB27AF" w14:textId="77777777" w:rsidR="00D169ED" w:rsidRPr="000F37F5" w:rsidRDefault="00D169ED" w:rsidP="00057027">
      <w:pPr>
        <w:spacing w:line="288" w:lineRule="auto"/>
        <w:rPr>
          <w:rFonts w:cs="Arial"/>
          <w:i/>
          <w:sz w:val="22"/>
          <w:szCs w:val="22"/>
        </w:rPr>
      </w:pPr>
      <w:r w:rsidRPr="000F37F5">
        <w:rPr>
          <w:i/>
          <w:sz w:val="22"/>
        </w:rPr>
        <w:t>Image: NORD DRIVESYSTEMS</w:t>
      </w:r>
    </w:p>
    <w:p w14:paraId="720E2624" w14:textId="5B373157" w:rsidR="007C4931" w:rsidRPr="000F37F5" w:rsidRDefault="007C4931" w:rsidP="00057027">
      <w:pPr>
        <w:spacing w:line="288" w:lineRule="auto"/>
        <w:rPr>
          <w:rFonts w:cs="Arial"/>
          <w:b/>
          <w:sz w:val="22"/>
          <w:szCs w:val="22"/>
        </w:rPr>
      </w:pPr>
    </w:p>
    <w:p w14:paraId="6F6CC80B" w14:textId="77777777" w:rsidR="00181B06" w:rsidRPr="000F37F5" w:rsidRDefault="00181B06" w:rsidP="00057027">
      <w:pPr>
        <w:spacing w:line="288" w:lineRule="auto"/>
        <w:rPr>
          <w:rFonts w:cs="Arial"/>
          <w:iCs/>
          <w:sz w:val="22"/>
          <w:szCs w:val="22"/>
        </w:rPr>
      </w:pPr>
    </w:p>
    <w:p w14:paraId="178BD1AF" w14:textId="77777777" w:rsidR="00FE2707" w:rsidRPr="000F37F5" w:rsidRDefault="00FE2707" w:rsidP="00FE2707">
      <w:pPr>
        <w:spacing w:line="288" w:lineRule="auto"/>
        <w:rPr>
          <w:rFonts w:cs="Arial"/>
          <w:sz w:val="22"/>
          <w:szCs w:val="22"/>
        </w:rPr>
      </w:pPr>
      <w:r w:rsidRPr="000F37F5">
        <w:rPr>
          <w:noProof/>
          <w:lang w:val="de-DE" w:eastAsia="zh-CN"/>
        </w:rPr>
        <w:lastRenderedPageBreak/>
        <w:drawing>
          <wp:inline distT="0" distB="0" distL="0" distR="0" wp14:anchorId="7DB8EA55" wp14:editId="3A02C30E">
            <wp:extent cx="2225996" cy="1606208"/>
            <wp:effectExtent l="0" t="0" r="0" b="0"/>
            <wp:docPr id="4" name="Grafik 4" descr="Ein Bild, das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Elektronik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5996" cy="1606208"/>
                    </a:xfrm>
                    <a:prstGeom prst="rect">
                      <a:avLst/>
                    </a:prstGeom>
                  </pic:spPr>
                </pic:pic>
              </a:graphicData>
            </a:graphic>
          </wp:inline>
        </w:drawing>
      </w:r>
    </w:p>
    <w:p w14:paraId="69F7E4D6" w14:textId="17AD1706" w:rsidR="00FE2707" w:rsidRPr="000F37F5" w:rsidRDefault="000031D4" w:rsidP="00BA3F55">
      <w:pPr>
        <w:spacing w:line="288" w:lineRule="auto"/>
        <w:rPr>
          <w:rFonts w:cs="Arial"/>
          <w:color w:val="0D0D0D" w:themeColor="text1" w:themeTint="F2"/>
          <w:sz w:val="22"/>
          <w:szCs w:val="22"/>
        </w:rPr>
      </w:pPr>
      <w:r>
        <w:rPr>
          <w:b/>
          <w:sz w:val="22"/>
        </w:rPr>
        <w:t>02-</w:t>
      </w:r>
      <w:r w:rsidR="00FE2707" w:rsidRPr="000F37F5">
        <w:rPr>
          <w:b/>
          <w:sz w:val="22"/>
        </w:rPr>
        <w:t>NORD-Umrichter-NORDAC-ON.jpg:</w:t>
      </w:r>
      <w:r w:rsidR="00FE2707" w:rsidRPr="000F37F5">
        <w:rPr>
          <w:color w:val="000000" w:themeColor="text1"/>
          <w:sz w:val="22"/>
        </w:rPr>
        <w:t xml:space="preserve"> The smart NORDAC </w:t>
      </w:r>
      <w:r w:rsidR="00FE2707" w:rsidRPr="000F37F5">
        <w:rPr>
          <w:i/>
          <w:color w:val="000000" w:themeColor="text1"/>
          <w:sz w:val="22"/>
        </w:rPr>
        <w:t>ON/ON+</w:t>
      </w:r>
      <w:r w:rsidR="00FE2707" w:rsidRPr="000F37F5">
        <w:rPr>
          <w:color w:val="000000" w:themeColor="text1"/>
          <w:sz w:val="22"/>
        </w:rPr>
        <w:t xml:space="preserve"> frequency inverter </w:t>
      </w:r>
      <w:r w:rsidR="00FE2707" w:rsidRPr="000F37F5">
        <w:rPr>
          <w:sz w:val="22"/>
        </w:rPr>
        <w:t xml:space="preserve">was specifically designed for horizontal conveyor technology </w:t>
      </w:r>
    </w:p>
    <w:p w14:paraId="6612E3C5" w14:textId="77777777" w:rsidR="00FE2707" w:rsidRPr="000F37F5" w:rsidRDefault="00FE2707" w:rsidP="00FE2707">
      <w:pPr>
        <w:spacing w:line="288" w:lineRule="auto"/>
        <w:rPr>
          <w:rFonts w:cs="Arial"/>
          <w:i/>
          <w:sz w:val="22"/>
          <w:szCs w:val="22"/>
        </w:rPr>
      </w:pPr>
      <w:r w:rsidRPr="000F37F5">
        <w:rPr>
          <w:i/>
          <w:sz w:val="22"/>
        </w:rPr>
        <w:t>Image: NORD DRIVESYSTEMS</w:t>
      </w:r>
    </w:p>
    <w:p w14:paraId="6B88BB36" w14:textId="77777777" w:rsidR="003B7EE5" w:rsidRPr="000F37F5" w:rsidRDefault="003B7EE5" w:rsidP="00057027">
      <w:pPr>
        <w:spacing w:line="288" w:lineRule="auto"/>
        <w:rPr>
          <w:rFonts w:cs="Arial"/>
          <w:sz w:val="22"/>
          <w:szCs w:val="22"/>
        </w:rPr>
      </w:pPr>
    </w:p>
    <w:p w14:paraId="546D0F8E" w14:textId="77777777" w:rsidR="00036342" w:rsidRPr="000F37F5" w:rsidRDefault="00036342" w:rsidP="002E53A0">
      <w:pPr>
        <w:spacing w:line="288" w:lineRule="auto"/>
        <w:rPr>
          <w:rFonts w:cs="Arial"/>
          <w:iCs/>
          <w:color w:val="FF0000"/>
          <w:sz w:val="22"/>
          <w:szCs w:val="22"/>
        </w:rPr>
      </w:pPr>
    </w:p>
    <w:p w14:paraId="42D197FE" w14:textId="678BF1EF" w:rsidR="00036342" w:rsidRPr="000F37F5" w:rsidRDefault="00036342" w:rsidP="002E53A0">
      <w:pPr>
        <w:spacing w:line="288" w:lineRule="auto"/>
        <w:rPr>
          <w:rFonts w:cs="Arial"/>
          <w:color w:val="auto"/>
          <w:sz w:val="22"/>
          <w:szCs w:val="22"/>
        </w:rPr>
      </w:pPr>
      <w:r w:rsidRPr="000F37F5">
        <w:rPr>
          <w:b/>
          <w:color w:val="auto"/>
          <w:sz w:val="22"/>
        </w:rPr>
        <w:t>Meta-Title:</w:t>
      </w:r>
      <w:r w:rsidRPr="000F37F5">
        <w:rPr>
          <w:color w:val="auto"/>
          <w:sz w:val="22"/>
        </w:rPr>
        <w:t xml:space="preserve"> NORD DRIVESYSTEMS at </w:t>
      </w:r>
      <w:proofErr w:type="spellStart"/>
      <w:r w:rsidRPr="000F37F5">
        <w:rPr>
          <w:color w:val="auto"/>
          <w:sz w:val="22"/>
        </w:rPr>
        <w:t>LogiMAT</w:t>
      </w:r>
      <w:proofErr w:type="spellEnd"/>
    </w:p>
    <w:p w14:paraId="7DC0C99B" w14:textId="6658F8D9" w:rsidR="00036342" w:rsidRDefault="00036342" w:rsidP="002E53A0">
      <w:pPr>
        <w:spacing w:line="288" w:lineRule="auto"/>
        <w:rPr>
          <w:rFonts w:cs="Arial"/>
          <w:color w:val="auto"/>
          <w:sz w:val="22"/>
          <w:szCs w:val="22"/>
        </w:rPr>
      </w:pPr>
    </w:p>
    <w:p w14:paraId="7E4F9B75" w14:textId="77777777" w:rsidR="000031D4" w:rsidRPr="000F37F5" w:rsidRDefault="000031D4" w:rsidP="002E53A0">
      <w:pPr>
        <w:spacing w:line="288" w:lineRule="auto"/>
        <w:rPr>
          <w:rFonts w:cs="Arial"/>
          <w:color w:val="auto"/>
          <w:sz w:val="22"/>
          <w:szCs w:val="22"/>
        </w:rPr>
      </w:pPr>
    </w:p>
    <w:p w14:paraId="68033372" w14:textId="3D2D6606" w:rsidR="00036342" w:rsidRPr="000F37F5" w:rsidRDefault="00036342" w:rsidP="00BA3F55">
      <w:pPr>
        <w:spacing w:line="288" w:lineRule="auto"/>
        <w:rPr>
          <w:rFonts w:cs="Arial"/>
          <w:color w:val="auto"/>
          <w:sz w:val="22"/>
          <w:szCs w:val="22"/>
        </w:rPr>
      </w:pPr>
      <w:r w:rsidRPr="000F37F5">
        <w:rPr>
          <w:b/>
          <w:color w:val="auto"/>
          <w:sz w:val="22"/>
        </w:rPr>
        <w:t>Meta-Description:</w:t>
      </w:r>
      <w:r w:rsidRPr="000F37F5">
        <w:rPr>
          <w:color w:val="auto"/>
          <w:sz w:val="22"/>
        </w:rPr>
        <w:t xml:space="preserve"> The drive specialist will present its tailor-made solutions for the industry at the specialist exhibition for intralogistics</w:t>
      </w:r>
    </w:p>
    <w:p w14:paraId="772E091B" w14:textId="4F0BD6A8" w:rsidR="003B7EE5" w:rsidRDefault="003B7EE5" w:rsidP="0052457D">
      <w:pPr>
        <w:spacing w:line="288" w:lineRule="auto"/>
        <w:rPr>
          <w:rFonts w:cs="Arial"/>
          <w:color w:val="auto"/>
          <w:sz w:val="22"/>
          <w:szCs w:val="22"/>
        </w:rPr>
      </w:pPr>
    </w:p>
    <w:p w14:paraId="1436CE50" w14:textId="77777777" w:rsidR="000031D4" w:rsidRPr="000F37F5" w:rsidRDefault="000031D4" w:rsidP="0052457D">
      <w:pPr>
        <w:spacing w:line="288" w:lineRule="auto"/>
        <w:rPr>
          <w:rFonts w:cs="Arial"/>
          <w:color w:val="auto"/>
          <w:sz w:val="22"/>
          <w:szCs w:val="22"/>
        </w:rPr>
      </w:pPr>
    </w:p>
    <w:p w14:paraId="75368FAA" w14:textId="5911DE8D" w:rsidR="00057027" w:rsidRPr="000F37F5" w:rsidRDefault="00057027" w:rsidP="00BA3F55">
      <w:pPr>
        <w:spacing w:line="288" w:lineRule="auto"/>
      </w:pPr>
      <w:r w:rsidRPr="000F37F5">
        <w:rPr>
          <w:b/>
          <w:sz w:val="22"/>
        </w:rPr>
        <w:t>Keywords:</w:t>
      </w:r>
      <w:r w:rsidRPr="000F37F5">
        <w:rPr>
          <w:sz w:val="22"/>
        </w:rPr>
        <w:t xml:space="preserve"> </w:t>
      </w:r>
      <w:r w:rsidRPr="000F37F5">
        <w:rPr>
          <w:color w:val="auto"/>
          <w:sz w:val="22"/>
        </w:rPr>
        <w:t xml:space="preserve">NORD DRIVESYSTEMS, </w:t>
      </w:r>
      <w:proofErr w:type="spellStart"/>
      <w:r w:rsidRPr="000F37F5">
        <w:rPr>
          <w:color w:val="auto"/>
          <w:sz w:val="22"/>
        </w:rPr>
        <w:t>LogiMAT</w:t>
      </w:r>
      <w:proofErr w:type="spellEnd"/>
      <w:r w:rsidRPr="000F37F5">
        <w:rPr>
          <w:color w:val="auto"/>
          <w:sz w:val="22"/>
        </w:rPr>
        <w:t xml:space="preserve">, intralogistics, </w:t>
      </w:r>
      <w:proofErr w:type="spellStart"/>
      <w:r w:rsidRPr="000F37F5">
        <w:rPr>
          <w:color w:val="auto"/>
          <w:sz w:val="22"/>
        </w:rPr>
        <w:t>DuoDrive</w:t>
      </w:r>
      <w:proofErr w:type="spellEnd"/>
      <w:r w:rsidRPr="000F37F5">
        <w:rPr>
          <w:color w:val="auto"/>
          <w:sz w:val="22"/>
        </w:rPr>
        <w:t xml:space="preserve">, </w:t>
      </w:r>
      <w:r w:rsidRPr="000F37F5">
        <w:rPr>
          <w:sz w:val="22"/>
        </w:rPr>
        <w:t xml:space="preserve">NORDAC </w:t>
      </w:r>
      <w:r w:rsidRPr="000F37F5">
        <w:rPr>
          <w:i/>
          <w:sz w:val="22"/>
        </w:rPr>
        <w:t>ON</w:t>
      </w:r>
    </w:p>
    <w:p w14:paraId="62E1A640" w14:textId="595C5109" w:rsidR="005D124F" w:rsidRPr="000F37F5" w:rsidRDefault="005D124F" w:rsidP="0052457D">
      <w:pPr>
        <w:spacing w:line="288" w:lineRule="auto"/>
        <w:rPr>
          <w:rFonts w:cs="Arial"/>
          <w:color w:val="auto"/>
          <w:sz w:val="22"/>
          <w:szCs w:val="22"/>
        </w:rPr>
      </w:pPr>
    </w:p>
    <w:p w14:paraId="459DB2C4" w14:textId="77777777" w:rsidR="009D6604" w:rsidRPr="000F37F5" w:rsidRDefault="009D6604" w:rsidP="0052457D">
      <w:pPr>
        <w:spacing w:line="288" w:lineRule="auto"/>
        <w:rPr>
          <w:rFonts w:cs="Arial"/>
          <w:color w:val="auto"/>
          <w:sz w:val="22"/>
          <w:szCs w:val="22"/>
        </w:rPr>
      </w:pPr>
    </w:p>
    <w:p w14:paraId="031DC9C8" w14:textId="41E2DA8C" w:rsidR="00036342" w:rsidRPr="000F37F5" w:rsidRDefault="00036342" w:rsidP="005F77DF">
      <w:pPr>
        <w:spacing w:line="288" w:lineRule="auto"/>
        <w:rPr>
          <w:rFonts w:cs="Arial"/>
          <w:b/>
          <w:sz w:val="22"/>
          <w:szCs w:val="22"/>
        </w:rPr>
      </w:pPr>
      <w:proofErr w:type="spellStart"/>
      <w:r w:rsidRPr="000F37F5">
        <w:rPr>
          <w:b/>
          <w:sz w:val="22"/>
        </w:rPr>
        <w:t>Deeplinks</w:t>
      </w:r>
      <w:proofErr w:type="spellEnd"/>
      <w:r w:rsidRPr="000F37F5">
        <w:rPr>
          <w:b/>
          <w:sz w:val="22"/>
        </w:rPr>
        <w:t>:</w:t>
      </w:r>
    </w:p>
    <w:p w14:paraId="36E7147C" w14:textId="14C34FDE" w:rsidR="00A9767F" w:rsidRPr="000F37F5" w:rsidRDefault="00AA7B75" w:rsidP="005F77DF">
      <w:pPr>
        <w:spacing w:line="288" w:lineRule="auto"/>
        <w:rPr>
          <w:rFonts w:cs="Arial"/>
          <w:bCs/>
          <w:sz w:val="22"/>
          <w:szCs w:val="22"/>
        </w:rPr>
      </w:pPr>
      <w:hyperlink r:id="rId17" w:history="1">
        <w:r w:rsidR="002F6156" w:rsidRPr="000F37F5">
          <w:rPr>
            <w:rStyle w:val="Hyperlink"/>
            <w:sz w:val="22"/>
          </w:rPr>
          <w:t>https://digital-trade-fair.nord.com/de/logimat-2022?hs_preview=PXSDoXjA-64665628710</w:t>
        </w:r>
      </w:hyperlink>
    </w:p>
    <w:p w14:paraId="5FF8C2D9" w14:textId="163ED635" w:rsidR="007E02E6" w:rsidRPr="000F37F5" w:rsidRDefault="00AA7B75" w:rsidP="005F77DF">
      <w:pPr>
        <w:spacing w:line="288" w:lineRule="auto"/>
        <w:rPr>
          <w:rFonts w:cs="Arial"/>
          <w:color w:val="000000"/>
          <w:sz w:val="22"/>
          <w:szCs w:val="22"/>
        </w:rPr>
      </w:pPr>
      <w:hyperlink r:id="rId18" w:history="1">
        <w:r w:rsidR="002F6156" w:rsidRPr="000F37F5">
          <w:rPr>
            <w:rStyle w:val="Hyperlink"/>
            <w:sz w:val="22"/>
          </w:rPr>
          <w:t>https://www.nord.com/de/produkte/getriebemotoren/duodrive/pdp_duodrive_156740.jsp</w:t>
        </w:r>
      </w:hyperlink>
    </w:p>
    <w:p w14:paraId="6DF2EA32" w14:textId="2D8D067E" w:rsidR="006B6166" w:rsidRPr="000F37F5" w:rsidRDefault="00AA7B75" w:rsidP="005F77DF">
      <w:pPr>
        <w:spacing w:line="288" w:lineRule="auto"/>
        <w:rPr>
          <w:rFonts w:cs="Arial"/>
          <w:color w:val="000000"/>
          <w:sz w:val="22"/>
          <w:szCs w:val="22"/>
        </w:rPr>
      </w:pPr>
      <w:hyperlink r:id="rId19" w:history="1">
        <w:r w:rsidR="002F6156" w:rsidRPr="000F37F5">
          <w:rPr>
            <w:rStyle w:val="Hyperlink"/>
            <w:sz w:val="22"/>
          </w:rPr>
          <w:t>https://www.nord.com/de/produkte/elektromotoren/synchron-motoren/synchron-motors.jsp</w:t>
        </w:r>
      </w:hyperlink>
    </w:p>
    <w:p w14:paraId="7BFF7A0C" w14:textId="246ABACD" w:rsidR="009825E9" w:rsidRPr="000F37F5" w:rsidRDefault="00AA7B75" w:rsidP="005F77DF">
      <w:pPr>
        <w:spacing w:line="288" w:lineRule="auto"/>
        <w:rPr>
          <w:rFonts w:cs="Arial"/>
          <w:color w:val="000000"/>
          <w:sz w:val="22"/>
          <w:szCs w:val="22"/>
        </w:rPr>
      </w:pPr>
      <w:hyperlink r:id="rId20" w:history="1">
        <w:r w:rsidR="002F6156" w:rsidRPr="000F37F5">
          <w:rPr>
            <w:rStyle w:val="Hyperlink"/>
            <w:sz w:val="22"/>
          </w:rPr>
          <w:t>https://www.nord.com/de/produkte/antriebselektronik/dezentrale-antriebstechnik/nordac-on-on-sk-300p-frequenzumrichter.jsp</w:t>
        </w:r>
      </w:hyperlink>
    </w:p>
    <w:p w14:paraId="7E6FA909" w14:textId="53C04882" w:rsidR="0052457D" w:rsidRPr="000F37F5" w:rsidRDefault="00AA7B75" w:rsidP="005F77DF">
      <w:pPr>
        <w:spacing w:line="288" w:lineRule="auto"/>
        <w:rPr>
          <w:rFonts w:cs="Arial"/>
          <w:color w:val="000000"/>
          <w:sz w:val="22"/>
          <w:szCs w:val="22"/>
        </w:rPr>
      </w:pPr>
      <w:hyperlink r:id="rId21" w:history="1">
        <w:r w:rsidR="002F6156" w:rsidRPr="000F37F5">
          <w:rPr>
            <w:rStyle w:val="Hyperlink"/>
            <w:sz w:val="22"/>
          </w:rPr>
          <w:t>https://www.nord.com/de/produkte/condition-monitoring-f%C3%BCr-predictive-maintenance.jsp</w:t>
        </w:r>
      </w:hyperlink>
    </w:p>
    <w:p w14:paraId="4F2BAA46" w14:textId="77777777" w:rsidR="00181B06" w:rsidRPr="000F37F5" w:rsidRDefault="00181B06" w:rsidP="005F77DF">
      <w:pPr>
        <w:spacing w:line="288" w:lineRule="auto"/>
        <w:rPr>
          <w:rFonts w:cs="Arial"/>
          <w:b/>
          <w:bCs/>
          <w:color w:val="000000"/>
          <w:sz w:val="22"/>
          <w:szCs w:val="22"/>
        </w:rPr>
      </w:pPr>
    </w:p>
    <w:p w14:paraId="618C2B0C" w14:textId="77777777" w:rsidR="009D6604" w:rsidRPr="000F37F5" w:rsidRDefault="009D6604" w:rsidP="005F77DF">
      <w:pPr>
        <w:spacing w:line="288" w:lineRule="auto"/>
        <w:rPr>
          <w:rFonts w:cs="Arial"/>
          <w:b/>
          <w:bCs/>
          <w:color w:val="000000"/>
          <w:sz w:val="22"/>
          <w:szCs w:val="22"/>
        </w:rPr>
      </w:pPr>
    </w:p>
    <w:p w14:paraId="0C7A55E8" w14:textId="66DCB0B1" w:rsidR="001F1665" w:rsidRPr="000F37F5" w:rsidRDefault="001F1665" w:rsidP="007E02E6">
      <w:pPr>
        <w:spacing w:line="288" w:lineRule="auto"/>
        <w:rPr>
          <w:rFonts w:cs="Arial"/>
          <w:sz w:val="22"/>
          <w:szCs w:val="22"/>
          <w:lang w:val="it-IT"/>
        </w:rPr>
      </w:pPr>
      <w:r w:rsidRPr="000F37F5">
        <w:rPr>
          <w:b/>
          <w:color w:val="000000"/>
          <w:sz w:val="22"/>
          <w:lang w:val="it-IT"/>
        </w:rPr>
        <w:t>Social Media:</w:t>
      </w:r>
    </w:p>
    <w:p w14:paraId="4C3E4F77" w14:textId="77777777" w:rsidR="001F1665" w:rsidRPr="000F37F5" w:rsidRDefault="001F1665" w:rsidP="007E02E6">
      <w:pPr>
        <w:spacing w:line="288" w:lineRule="auto"/>
        <w:rPr>
          <w:rFonts w:cs="Arial"/>
          <w:sz w:val="22"/>
          <w:szCs w:val="22"/>
          <w:lang w:val="it-IT"/>
        </w:rPr>
      </w:pPr>
      <w:r w:rsidRPr="000F37F5">
        <w:rPr>
          <w:color w:val="000000"/>
          <w:sz w:val="22"/>
          <w:lang w:val="it-IT"/>
        </w:rPr>
        <w:t xml:space="preserve">LinkedIn </w:t>
      </w:r>
      <w:proofErr w:type="spellStart"/>
      <w:r w:rsidRPr="000F37F5">
        <w:rPr>
          <w:color w:val="000000"/>
          <w:sz w:val="22"/>
          <w:lang w:val="it-IT"/>
        </w:rPr>
        <w:t>profile</w:t>
      </w:r>
      <w:proofErr w:type="spellEnd"/>
      <w:r w:rsidRPr="000F37F5">
        <w:rPr>
          <w:color w:val="000000"/>
          <w:sz w:val="22"/>
          <w:lang w:val="it-IT"/>
        </w:rPr>
        <w:t xml:space="preserve">: </w:t>
      </w:r>
      <w:r w:rsidRPr="000F37F5">
        <w:rPr>
          <w:rStyle w:val="Internetverknpfung"/>
          <w:sz w:val="22"/>
          <w:lang w:val="it-IT"/>
        </w:rPr>
        <w:t>https://www.linkedin.com/company/getriebebau-nord-gmbh-&amp;-co-kg/</w:t>
      </w:r>
    </w:p>
    <w:p w14:paraId="0D7B6C30" w14:textId="3B736160" w:rsidR="001F1665" w:rsidRPr="000F37F5" w:rsidRDefault="001F1665" w:rsidP="007E02E6">
      <w:pPr>
        <w:spacing w:line="288" w:lineRule="auto"/>
        <w:rPr>
          <w:rFonts w:cs="Arial"/>
          <w:color w:val="000000"/>
          <w:sz w:val="22"/>
          <w:szCs w:val="22"/>
        </w:rPr>
      </w:pPr>
      <w:r w:rsidRPr="000F37F5">
        <w:rPr>
          <w:color w:val="000000"/>
          <w:sz w:val="22"/>
        </w:rPr>
        <w:t>LinkedIn links: @Getriebebau NORD GmbH &amp; Co. KG</w:t>
      </w:r>
    </w:p>
    <w:p w14:paraId="546B6901" w14:textId="77777777" w:rsidR="009A0F7E" w:rsidRPr="000F37F5" w:rsidRDefault="009A0F7E" w:rsidP="007E02E6">
      <w:pPr>
        <w:spacing w:line="288" w:lineRule="auto"/>
        <w:rPr>
          <w:rFonts w:cs="Arial"/>
          <w:sz w:val="22"/>
          <w:szCs w:val="22"/>
        </w:rPr>
      </w:pPr>
    </w:p>
    <w:p w14:paraId="2FABAE3F" w14:textId="77777777" w:rsidR="001F1665" w:rsidRPr="000F37F5" w:rsidRDefault="001F1665" w:rsidP="007E02E6">
      <w:pPr>
        <w:spacing w:line="288" w:lineRule="auto"/>
        <w:rPr>
          <w:rFonts w:cs="Arial"/>
          <w:sz w:val="22"/>
          <w:szCs w:val="22"/>
        </w:rPr>
      </w:pPr>
      <w:r w:rsidRPr="000F37F5">
        <w:rPr>
          <w:color w:val="000000"/>
          <w:sz w:val="22"/>
        </w:rPr>
        <w:t xml:space="preserve">Twitter: </w:t>
      </w:r>
      <w:r w:rsidRPr="000F37F5">
        <w:rPr>
          <w:rStyle w:val="Internetverknpfung"/>
          <w:sz w:val="22"/>
        </w:rPr>
        <w:t>https://twitter.com/NORD_Drive</w:t>
      </w:r>
    </w:p>
    <w:p w14:paraId="68488153" w14:textId="4A45FAF0" w:rsidR="001F1665" w:rsidRPr="000F37F5" w:rsidRDefault="001F1665" w:rsidP="007E02E6">
      <w:pPr>
        <w:spacing w:line="288" w:lineRule="auto"/>
        <w:rPr>
          <w:rFonts w:cs="Arial"/>
          <w:color w:val="000000"/>
          <w:sz w:val="22"/>
          <w:szCs w:val="22"/>
        </w:rPr>
      </w:pPr>
      <w:r w:rsidRPr="000F37F5">
        <w:rPr>
          <w:color w:val="000000"/>
          <w:sz w:val="22"/>
        </w:rPr>
        <w:t>Twitter links: @NORD_Drive</w:t>
      </w:r>
    </w:p>
    <w:p w14:paraId="79B8B6F4" w14:textId="77777777" w:rsidR="009A0F7E" w:rsidRPr="000F37F5" w:rsidRDefault="009A0F7E" w:rsidP="007E02E6">
      <w:pPr>
        <w:spacing w:line="288" w:lineRule="auto"/>
        <w:rPr>
          <w:rFonts w:cs="Arial"/>
          <w:sz w:val="22"/>
          <w:szCs w:val="22"/>
        </w:rPr>
      </w:pPr>
    </w:p>
    <w:p w14:paraId="5CC44009" w14:textId="2F37AAE4" w:rsidR="001F1665" w:rsidRPr="000F37F5" w:rsidRDefault="001F1665" w:rsidP="007E02E6">
      <w:pPr>
        <w:spacing w:line="288" w:lineRule="auto"/>
        <w:rPr>
          <w:rStyle w:val="Internetverknpfung"/>
          <w:rFonts w:cs="Arial"/>
          <w:sz w:val="22"/>
          <w:szCs w:val="22"/>
        </w:rPr>
      </w:pPr>
      <w:r w:rsidRPr="000F37F5">
        <w:rPr>
          <w:color w:val="000000"/>
          <w:sz w:val="22"/>
        </w:rPr>
        <w:t xml:space="preserve">YouTube: </w:t>
      </w:r>
      <w:hyperlink r:id="rId22" w:history="1">
        <w:r w:rsidRPr="000F37F5">
          <w:rPr>
            <w:rStyle w:val="Hyperlink"/>
            <w:sz w:val="22"/>
          </w:rPr>
          <w:t>https://www.youtube.com/user/NORDDRIVESYSTEMS</w:t>
        </w:r>
      </w:hyperlink>
    </w:p>
    <w:p w14:paraId="7AB4DB63" w14:textId="7BCF966A" w:rsidR="007E02E6" w:rsidRPr="000F37F5" w:rsidRDefault="007E02E6" w:rsidP="007E02E6">
      <w:pPr>
        <w:spacing w:line="288" w:lineRule="auto"/>
        <w:rPr>
          <w:rFonts w:cs="Arial"/>
          <w:sz w:val="22"/>
          <w:szCs w:val="22"/>
        </w:rPr>
      </w:pPr>
    </w:p>
    <w:p w14:paraId="65CA485B" w14:textId="77777777" w:rsidR="009D6604" w:rsidRPr="000F37F5" w:rsidRDefault="009D6604" w:rsidP="007E02E6">
      <w:pPr>
        <w:spacing w:line="288" w:lineRule="auto"/>
        <w:rPr>
          <w:rFonts w:cs="Arial"/>
          <w:sz w:val="22"/>
          <w:szCs w:val="22"/>
        </w:rPr>
      </w:pPr>
    </w:p>
    <w:p w14:paraId="4E45142B" w14:textId="7DA72B2D" w:rsidR="00C721C7" w:rsidRPr="000F37F5" w:rsidRDefault="001F1665" w:rsidP="007E02E6">
      <w:pPr>
        <w:spacing w:line="288" w:lineRule="auto"/>
        <w:rPr>
          <w:rFonts w:cs="Arial"/>
          <w:sz w:val="22"/>
          <w:szCs w:val="22"/>
        </w:rPr>
      </w:pPr>
      <w:r w:rsidRPr="000F37F5">
        <w:rPr>
          <w:b/>
          <w:sz w:val="22"/>
        </w:rPr>
        <w:lastRenderedPageBreak/>
        <w:t>Download-Area</w:t>
      </w:r>
      <w:r w:rsidRPr="000F37F5">
        <w:rPr>
          <w:rStyle w:val="Internetverknpfung"/>
          <w:sz w:val="22"/>
          <w:u w:val="none"/>
        </w:rPr>
        <w:t xml:space="preserve">: </w:t>
      </w:r>
      <w:r w:rsidRPr="000F37F5">
        <w:rPr>
          <w:rStyle w:val="Internetverknpfung"/>
          <w:sz w:val="22"/>
        </w:rPr>
        <w:t>https://www.koehler-partner.de/project/getriebebau-nord-presseservice/</w:t>
      </w:r>
    </w:p>
    <w:p w14:paraId="74F6E7F4" w14:textId="6D21D450" w:rsidR="007E02E6" w:rsidRPr="000F37F5" w:rsidRDefault="007E02E6" w:rsidP="007E02E6">
      <w:pPr>
        <w:spacing w:line="288" w:lineRule="auto"/>
        <w:rPr>
          <w:rFonts w:cs="Arial"/>
          <w:b/>
          <w:sz w:val="22"/>
          <w:szCs w:val="22"/>
        </w:rPr>
      </w:pPr>
    </w:p>
    <w:p w14:paraId="45DAF401" w14:textId="77777777" w:rsidR="009D6604" w:rsidRPr="000F37F5" w:rsidRDefault="009D6604" w:rsidP="007E02E6">
      <w:pPr>
        <w:spacing w:line="288" w:lineRule="auto"/>
        <w:rPr>
          <w:rFonts w:cs="Arial"/>
          <w:b/>
          <w:sz w:val="22"/>
          <w:szCs w:val="22"/>
        </w:rPr>
      </w:pPr>
    </w:p>
    <w:p w14:paraId="48F0DAAB" w14:textId="77777777" w:rsidR="001F1665" w:rsidRPr="000F37F5" w:rsidRDefault="001F1665" w:rsidP="007E02E6">
      <w:pPr>
        <w:pStyle w:val="Textkrper3"/>
        <w:tabs>
          <w:tab w:val="right" w:pos="2700"/>
        </w:tabs>
        <w:spacing w:after="0" w:line="288" w:lineRule="auto"/>
        <w:rPr>
          <w:rFonts w:cs="Arial"/>
          <w:sz w:val="22"/>
          <w:szCs w:val="22"/>
        </w:rPr>
      </w:pPr>
      <w:r w:rsidRPr="000F37F5">
        <w:rPr>
          <w:b/>
          <w:sz w:val="22"/>
        </w:rPr>
        <w:t>Press office:</w:t>
      </w:r>
    </w:p>
    <w:p w14:paraId="5030E439" w14:textId="77777777" w:rsidR="009D6604" w:rsidRPr="000F37F5" w:rsidRDefault="009D6604" w:rsidP="009D6604">
      <w:pPr>
        <w:pStyle w:val="Textkrper3"/>
        <w:tabs>
          <w:tab w:val="right" w:pos="2700"/>
        </w:tabs>
        <w:spacing w:after="0" w:line="288" w:lineRule="auto"/>
        <w:rPr>
          <w:rFonts w:cs="Arial"/>
          <w:color w:val="auto"/>
          <w:sz w:val="22"/>
          <w:szCs w:val="22"/>
        </w:rPr>
      </w:pPr>
      <w:r w:rsidRPr="000F37F5">
        <w:rPr>
          <w:color w:val="auto"/>
          <w:sz w:val="22"/>
        </w:rPr>
        <w:t>Köhler + Partner GmbH</w:t>
      </w:r>
    </w:p>
    <w:p w14:paraId="7EB035B2" w14:textId="77777777" w:rsidR="009D6604" w:rsidRPr="000F37F5" w:rsidRDefault="009D6604" w:rsidP="009D6604">
      <w:pPr>
        <w:tabs>
          <w:tab w:val="right" w:pos="2700"/>
        </w:tabs>
        <w:spacing w:line="288" w:lineRule="auto"/>
        <w:rPr>
          <w:rFonts w:cs="Arial"/>
          <w:color w:val="auto"/>
          <w:sz w:val="22"/>
          <w:szCs w:val="22"/>
        </w:rPr>
      </w:pPr>
      <w:proofErr w:type="spellStart"/>
      <w:r w:rsidRPr="000F37F5">
        <w:rPr>
          <w:color w:val="auto"/>
          <w:sz w:val="22"/>
        </w:rPr>
        <w:t>Brauerstraße</w:t>
      </w:r>
      <w:proofErr w:type="spellEnd"/>
      <w:r w:rsidRPr="000F37F5">
        <w:rPr>
          <w:color w:val="auto"/>
          <w:sz w:val="22"/>
        </w:rPr>
        <w:t xml:space="preserve"> 42</w:t>
      </w:r>
      <w:r w:rsidRPr="000F37F5">
        <w:rPr>
          <w:sz w:val="22"/>
        </w:rPr>
        <w:t xml:space="preserve"> • </w:t>
      </w:r>
      <w:r w:rsidRPr="000F37F5">
        <w:rPr>
          <w:color w:val="auto"/>
          <w:sz w:val="22"/>
        </w:rPr>
        <w:t xml:space="preserve">D-21244 Buchholz </w:t>
      </w:r>
      <w:proofErr w:type="spellStart"/>
      <w:r w:rsidRPr="000F37F5">
        <w:rPr>
          <w:color w:val="auto"/>
          <w:sz w:val="22"/>
        </w:rPr>
        <w:t>i.d.</w:t>
      </w:r>
      <w:proofErr w:type="spellEnd"/>
      <w:r w:rsidRPr="000F37F5">
        <w:rPr>
          <w:color w:val="auto"/>
          <w:sz w:val="22"/>
        </w:rPr>
        <w:t xml:space="preserve"> </w:t>
      </w:r>
      <w:proofErr w:type="spellStart"/>
      <w:r w:rsidRPr="000F37F5">
        <w:rPr>
          <w:color w:val="auto"/>
          <w:sz w:val="22"/>
        </w:rPr>
        <w:t>Nordheide</w:t>
      </w:r>
      <w:proofErr w:type="spellEnd"/>
      <w:r w:rsidRPr="000F37F5">
        <w:rPr>
          <w:color w:val="auto"/>
          <w:sz w:val="22"/>
        </w:rPr>
        <w:t>, Germany</w:t>
      </w:r>
    </w:p>
    <w:p w14:paraId="4908E972" w14:textId="77777777" w:rsidR="009D6604" w:rsidRPr="000F37F5" w:rsidRDefault="009D6604" w:rsidP="009D6604">
      <w:pPr>
        <w:tabs>
          <w:tab w:val="right" w:pos="2700"/>
        </w:tabs>
        <w:spacing w:line="288" w:lineRule="auto"/>
        <w:rPr>
          <w:rFonts w:cs="Arial"/>
          <w:color w:val="auto"/>
          <w:sz w:val="22"/>
          <w:szCs w:val="22"/>
        </w:rPr>
      </w:pPr>
      <w:r w:rsidRPr="000F37F5">
        <w:rPr>
          <w:color w:val="auto"/>
          <w:sz w:val="22"/>
        </w:rPr>
        <w:t>Tel. +49 (0) 4181 92892-0</w:t>
      </w:r>
      <w:r w:rsidRPr="000F37F5">
        <w:rPr>
          <w:sz w:val="22"/>
        </w:rPr>
        <w:t xml:space="preserve"> • </w:t>
      </w:r>
      <w:r w:rsidRPr="000F37F5">
        <w:rPr>
          <w:color w:val="auto"/>
          <w:sz w:val="22"/>
        </w:rPr>
        <w:t>Fax +49 (0) 4181 92892-55</w:t>
      </w:r>
    </w:p>
    <w:p w14:paraId="45586424" w14:textId="1595A064" w:rsidR="00FD2837" w:rsidRPr="000031D4" w:rsidRDefault="009D6604" w:rsidP="000031D4">
      <w:pPr>
        <w:tabs>
          <w:tab w:val="right" w:pos="2700"/>
        </w:tabs>
        <w:spacing w:line="288" w:lineRule="auto"/>
        <w:rPr>
          <w:rFonts w:cs="Arial"/>
          <w:color w:val="auto"/>
          <w:sz w:val="22"/>
          <w:szCs w:val="22"/>
        </w:rPr>
      </w:pPr>
      <w:r w:rsidRPr="000F37F5">
        <w:rPr>
          <w:color w:val="auto"/>
          <w:sz w:val="22"/>
        </w:rPr>
        <w:t>info@koehler-partner.de</w:t>
      </w:r>
      <w:r w:rsidRPr="000F37F5">
        <w:rPr>
          <w:sz w:val="22"/>
        </w:rPr>
        <w:t xml:space="preserve"> • </w:t>
      </w:r>
      <w:r w:rsidRPr="000F37F5">
        <w:rPr>
          <w:color w:val="auto"/>
          <w:sz w:val="22"/>
        </w:rPr>
        <w:t>www.koehler-partner.de</w:t>
      </w:r>
    </w:p>
    <w:sectPr w:rsidR="00FD2837" w:rsidRPr="000031D4" w:rsidSect="00A530FD">
      <w:headerReference w:type="default" r:id="rId23"/>
      <w:footerReference w:type="default" r:id="rId24"/>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80AB8" w14:textId="77777777" w:rsidR="00AA7B75" w:rsidRDefault="00AA7B75" w:rsidP="003A22CB">
      <w:r>
        <w:separator/>
      </w:r>
    </w:p>
  </w:endnote>
  <w:endnote w:type="continuationSeparator" w:id="0">
    <w:p w14:paraId="75A082AA" w14:textId="77777777" w:rsidR="00AA7B75" w:rsidRDefault="00AA7B75" w:rsidP="003A22CB">
      <w:r>
        <w:continuationSeparator/>
      </w:r>
    </w:p>
  </w:endnote>
  <w:endnote w:type="continuationNotice" w:id="1">
    <w:p w14:paraId="081BCAF1" w14:textId="77777777" w:rsidR="00AA7B75" w:rsidRDefault="00AA7B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notTrueType/>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E6FA6" w14:textId="77777777" w:rsidR="00E27779" w:rsidRDefault="00E27779" w:rsidP="00ED611A">
    <w:pPr>
      <w:jc w:val="center"/>
      <w:rPr>
        <w:b/>
        <w:szCs w:val="22"/>
      </w:rPr>
    </w:pPr>
  </w:p>
  <w:p w14:paraId="185E1324" w14:textId="77777777" w:rsidR="00E27779" w:rsidRDefault="00E27779" w:rsidP="00ED611A">
    <w:pPr>
      <w:jc w:val="center"/>
      <w:rPr>
        <w:b/>
        <w:sz w:val="16"/>
        <w:szCs w:val="18"/>
      </w:rPr>
    </w:pPr>
    <w:proofErr w:type="spellStart"/>
    <w:r>
      <w:rPr>
        <w:b/>
        <w:sz w:val="16"/>
      </w:rPr>
      <w:t>Getriebebau</w:t>
    </w:r>
    <w:proofErr w:type="spellEnd"/>
    <w:r>
      <w:rPr>
        <w:b/>
        <w:sz w:val="16"/>
      </w:rPr>
      <w:t xml:space="preserve"> NORD GmbH &amp; Co. KG</w:t>
    </w:r>
  </w:p>
  <w:p w14:paraId="6C110BC4" w14:textId="77777777" w:rsidR="00E27779" w:rsidRDefault="00E27779" w:rsidP="00ED611A">
    <w:pPr>
      <w:jc w:val="center"/>
      <w:rPr>
        <w:b/>
        <w:sz w:val="16"/>
        <w:szCs w:val="18"/>
      </w:rPr>
    </w:pPr>
    <w:r>
      <w:rPr>
        <w:b/>
        <w:sz w:val="16"/>
      </w:rPr>
      <w:t>Member of the NORD DRIVESYSTEMS Group</w:t>
    </w:r>
  </w:p>
  <w:p w14:paraId="64FD472D" w14:textId="77777777" w:rsidR="00E27779" w:rsidRPr="000F37F5" w:rsidRDefault="00E27779" w:rsidP="00ED611A">
    <w:pPr>
      <w:jc w:val="center"/>
      <w:rPr>
        <w:lang w:val="de-DE"/>
      </w:rPr>
    </w:pPr>
    <w:r w:rsidRPr="000F37F5">
      <w:rPr>
        <w:sz w:val="16"/>
        <w:lang w:val="de-DE"/>
      </w:rPr>
      <w:t xml:space="preserve">Getriebebau-Nord-Straße </w:t>
    </w:r>
    <w:proofErr w:type="gramStart"/>
    <w:r w:rsidRPr="000F37F5">
      <w:rPr>
        <w:sz w:val="16"/>
        <w:lang w:val="de-DE"/>
      </w:rPr>
      <w:t xml:space="preserve">1  </w:t>
    </w:r>
    <w:r>
      <w:rPr>
        <w:rFonts w:ascii="Symbol" w:hAnsi="Symbol"/>
        <w:sz w:val="16"/>
      </w:rPr>
      <w:t></w:t>
    </w:r>
    <w:proofErr w:type="gramEnd"/>
    <w:r w:rsidRPr="000F37F5">
      <w:rPr>
        <w:sz w:val="16"/>
        <w:lang w:val="de-DE"/>
      </w:rPr>
      <w:t xml:space="preserve">  22941 Bargteheide/Hamburg, Germany</w:t>
    </w:r>
  </w:p>
  <w:p w14:paraId="7FCEAFA1" w14:textId="249C8E42" w:rsidR="00E27779" w:rsidRPr="007C4931" w:rsidRDefault="00E27779" w:rsidP="00ED611A">
    <w:pPr>
      <w:jc w:val="center"/>
      <w:rPr>
        <w:sz w:val="16"/>
        <w:szCs w:val="18"/>
      </w:rPr>
    </w:pPr>
    <w:r>
      <w:rPr>
        <w:sz w:val="16"/>
      </w:rPr>
      <w:t>Tel.: 04532 289-</w:t>
    </w:r>
    <w:proofErr w:type="gramStart"/>
    <w:r>
      <w:rPr>
        <w:sz w:val="16"/>
      </w:rPr>
      <w:t xml:space="preserve">0  </w:t>
    </w:r>
    <w:r>
      <w:rPr>
        <w:rFonts w:ascii="Symbol" w:hAnsi="Symbol"/>
        <w:sz w:val="16"/>
      </w:rPr>
      <w:t></w:t>
    </w:r>
    <w:proofErr w:type="gramEnd"/>
    <w:r>
      <w:rPr>
        <w:sz w:val="16"/>
      </w:rPr>
      <w:t xml:space="preserve">  Fax: +49 (0) 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F68DE" w14:textId="77777777" w:rsidR="00AA7B75" w:rsidRDefault="00AA7B75" w:rsidP="003A22CB">
      <w:r>
        <w:separator/>
      </w:r>
    </w:p>
  </w:footnote>
  <w:footnote w:type="continuationSeparator" w:id="0">
    <w:p w14:paraId="28FBB28D" w14:textId="77777777" w:rsidR="00AA7B75" w:rsidRDefault="00AA7B75" w:rsidP="003A22CB">
      <w:r>
        <w:continuationSeparator/>
      </w:r>
    </w:p>
  </w:footnote>
  <w:footnote w:type="continuationNotice" w:id="1">
    <w:p w14:paraId="4C792D9A" w14:textId="77777777" w:rsidR="00AA7B75" w:rsidRDefault="00AA7B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92125" w14:textId="4CD3132A" w:rsidR="00AF57EB" w:rsidRDefault="00AF57EB" w:rsidP="00AF57EB">
    <w:pPr>
      <w:rPr>
        <w:b/>
        <w:i/>
        <w:sz w:val="48"/>
        <w:szCs w:val="40"/>
      </w:rPr>
    </w:pPr>
    <w:r>
      <w:rPr>
        <w:noProof/>
        <w:lang w:val="de-DE" w:eastAsia="zh-CN"/>
      </w:rPr>
      <w:drawing>
        <wp:anchor distT="0" distB="0" distL="114300" distR="114300" simplePos="0" relativeHeight="251659264" behindDoc="1" locked="0" layoutInCell="1" allowOverlap="1" wp14:anchorId="00A46145" wp14:editId="3D34460B">
          <wp:simplePos x="0" y="0"/>
          <wp:positionH relativeFrom="column">
            <wp:posOffset>4368617</wp:posOffset>
          </wp:positionH>
          <wp:positionV relativeFrom="paragraph">
            <wp:posOffset>-350539</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Pr>
        <w:b/>
        <w:i/>
        <w:sz w:val="48"/>
      </w:rPr>
      <w:t>Press release</w:t>
    </w:r>
  </w:p>
  <w:p w14:paraId="7C6941D5" w14:textId="77777777" w:rsidR="00AF57EB" w:rsidRDefault="00AF57EB" w:rsidP="00AF57EB">
    <w:pPr>
      <w:pStyle w:val="Kopfzeile"/>
      <w:ind w:left="709" w:hanging="709"/>
      <w:rPr>
        <w:rStyle w:val="Seitenzahl"/>
        <w:sz w:val="18"/>
        <w:szCs w:val="18"/>
      </w:rPr>
    </w:pPr>
  </w:p>
  <w:p w14:paraId="08C0C4D4" w14:textId="77777777" w:rsidR="00AF57EB" w:rsidRDefault="00AF57EB" w:rsidP="00AF57EB">
    <w:pPr>
      <w:pStyle w:val="Kopfzeile"/>
      <w:ind w:left="709" w:hanging="709"/>
      <w:rPr>
        <w:rStyle w:val="Seitenzahl"/>
        <w:sz w:val="18"/>
        <w:szCs w:val="18"/>
      </w:rPr>
    </w:pPr>
  </w:p>
  <w:p w14:paraId="664B9F27" w14:textId="77777777" w:rsidR="00AF57EB" w:rsidRDefault="00AF57EB" w:rsidP="00AF57EB">
    <w:pPr>
      <w:pStyle w:val="Kopfzeile"/>
      <w:rPr>
        <w:rStyle w:val="Seitenzahl"/>
        <w:sz w:val="18"/>
        <w:szCs w:val="18"/>
      </w:rPr>
    </w:pPr>
  </w:p>
  <w:p w14:paraId="1351B176" w14:textId="77777777" w:rsidR="00E27779" w:rsidRDefault="00E2777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F76C23"/>
    <w:multiLevelType w:val="multilevel"/>
    <w:tmpl w:val="A10A7E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16cid:durableId="559292818">
    <w:abstractNumId w:val="1"/>
  </w:num>
  <w:num w:numId="2" w16cid:durableId="4465102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6"/>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1665"/>
    <w:rsid w:val="000019CF"/>
    <w:rsid w:val="000031D4"/>
    <w:rsid w:val="00006E5E"/>
    <w:rsid w:val="00012CFB"/>
    <w:rsid w:val="00033C6D"/>
    <w:rsid w:val="00036342"/>
    <w:rsid w:val="00037EF0"/>
    <w:rsid w:val="000417ED"/>
    <w:rsid w:val="00042E72"/>
    <w:rsid w:val="000507BF"/>
    <w:rsid w:val="00054BAE"/>
    <w:rsid w:val="00057027"/>
    <w:rsid w:val="00057043"/>
    <w:rsid w:val="00061E10"/>
    <w:rsid w:val="00082BBA"/>
    <w:rsid w:val="00085881"/>
    <w:rsid w:val="000868FD"/>
    <w:rsid w:val="00086A67"/>
    <w:rsid w:val="00091CA8"/>
    <w:rsid w:val="00094624"/>
    <w:rsid w:val="00097ED3"/>
    <w:rsid w:val="000A7A66"/>
    <w:rsid w:val="000B5D89"/>
    <w:rsid w:val="000B714C"/>
    <w:rsid w:val="000B7F76"/>
    <w:rsid w:val="000C7B96"/>
    <w:rsid w:val="000E0362"/>
    <w:rsid w:val="000E221C"/>
    <w:rsid w:val="000E2A08"/>
    <w:rsid w:val="000E674D"/>
    <w:rsid w:val="000E6EEC"/>
    <w:rsid w:val="000F37F5"/>
    <w:rsid w:val="000F4157"/>
    <w:rsid w:val="001023AD"/>
    <w:rsid w:val="001067A2"/>
    <w:rsid w:val="00111A72"/>
    <w:rsid w:val="00113078"/>
    <w:rsid w:val="001141A0"/>
    <w:rsid w:val="0011425E"/>
    <w:rsid w:val="00114D90"/>
    <w:rsid w:val="00126DD4"/>
    <w:rsid w:val="00127FD7"/>
    <w:rsid w:val="00130741"/>
    <w:rsid w:val="00143F6B"/>
    <w:rsid w:val="0014493D"/>
    <w:rsid w:val="00150DC6"/>
    <w:rsid w:val="00152756"/>
    <w:rsid w:val="0015745B"/>
    <w:rsid w:val="00164965"/>
    <w:rsid w:val="0016750C"/>
    <w:rsid w:val="00170E51"/>
    <w:rsid w:val="00176668"/>
    <w:rsid w:val="00181B06"/>
    <w:rsid w:val="00182EB2"/>
    <w:rsid w:val="00183634"/>
    <w:rsid w:val="00185D2F"/>
    <w:rsid w:val="00186FF2"/>
    <w:rsid w:val="00187802"/>
    <w:rsid w:val="00193B86"/>
    <w:rsid w:val="00197173"/>
    <w:rsid w:val="001A055F"/>
    <w:rsid w:val="001A5FC7"/>
    <w:rsid w:val="001B3856"/>
    <w:rsid w:val="001B3EFC"/>
    <w:rsid w:val="001B55F2"/>
    <w:rsid w:val="001C3533"/>
    <w:rsid w:val="001C3DEC"/>
    <w:rsid w:val="001C4FC0"/>
    <w:rsid w:val="001D181A"/>
    <w:rsid w:val="001D3B37"/>
    <w:rsid w:val="001D5992"/>
    <w:rsid w:val="001E4E9A"/>
    <w:rsid w:val="001F0409"/>
    <w:rsid w:val="001F1665"/>
    <w:rsid w:val="001F21E5"/>
    <w:rsid w:val="00213E7B"/>
    <w:rsid w:val="002213F7"/>
    <w:rsid w:val="002227F6"/>
    <w:rsid w:val="002240ED"/>
    <w:rsid w:val="00224208"/>
    <w:rsid w:val="002259E4"/>
    <w:rsid w:val="0022603D"/>
    <w:rsid w:val="002271C9"/>
    <w:rsid w:val="00233B53"/>
    <w:rsid w:val="002354FB"/>
    <w:rsid w:val="00236C30"/>
    <w:rsid w:val="00236C4D"/>
    <w:rsid w:val="00241523"/>
    <w:rsid w:val="002455F4"/>
    <w:rsid w:val="00252BCC"/>
    <w:rsid w:val="00254775"/>
    <w:rsid w:val="0025520C"/>
    <w:rsid w:val="002642EF"/>
    <w:rsid w:val="00272776"/>
    <w:rsid w:val="00272CD4"/>
    <w:rsid w:val="00286206"/>
    <w:rsid w:val="0029078B"/>
    <w:rsid w:val="002A7603"/>
    <w:rsid w:val="002B00F1"/>
    <w:rsid w:val="002B5225"/>
    <w:rsid w:val="002B7DF8"/>
    <w:rsid w:val="002B7EB5"/>
    <w:rsid w:val="002C6F08"/>
    <w:rsid w:val="002C7238"/>
    <w:rsid w:val="002D1427"/>
    <w:rsid w:val="002D4752"/>
    <w:rsid w:val="002D73E0"/>
    <w:rsid w:val="002E0934"/>
    <w:rsid w:val="002E13FB"/>
    <w:rsid w:val="002E4DC9"/>
    <w:rsid w:val="002E53A0"/>
    <w:rsid w:val="002E7C43"/>
    <w:rsid w:val="002F1C2A"/>
    <w:rsid w:val="002F4BC7"/>
    <w:rsid w:val="002F4C36"/>
    <w:rsid w:val="002F5CAD"/>
    <w:rsid w:val="002F6156"/>
    <w:rsid w:val="002F7970"/>
    <w:rsid w:val="002F79B4"/>
    <w:rsid w:val="003054D7"/>
    <w:rsid w:val="00320221"/>
    <w:rsid w:val="00321974"/>
    <w:rsid w:val="0033142C"/>
    <w:rsid w:val="003318A7"/>
    <w:rsid w:val="00332325"/>
    <w:rsid w:val="00332449"/>
    <w:rsid w:val="00332A16"/>
    <w:rsid w:val="00337318"/>
    <w:rsid w:val="00341C0C"/>
    <w:rsid w:val="00342EF6"/>
    <w:rsid w:val="00343228"/>
    <w:rsid w:val="00346CB5"/>
    <w:rsid w:val="00353572"/>
    <w:rsid w:val="003575B5"/>
    <w:rsid w:val="00360AB3"/>
    <w:rsid w:val="00361820"/>
    <w:rsid w:val="00363235"/>
    <w:rsid w:val="00363352"/>
    <w:rsid w:val="00363BD0"/>
    <w:rsid w:val="00364F7D"/>
    <w:rsid w:val="003666F3"/>
    <w:rsid w:val="00370854"/>
    <w:rsid w:val="00376BF7"/>
    <w:rsid w:val="0038197E"/>
    <w:rsid w:val="00384C69"/>
    <w:rsid w:val="003873F6"/>
    <w:rsid w:val="0039024B"/>
    <w:rsid w:val="00394001"/>
    <w:rsid w:val="0039504E"/>
    <w:rsid w:val="00395D83"/>
    <w:rsid w:val="00397CDE"/>
    <w:rsid w:val="003A1879"/>
    <w:rsid w:val="003A22CB"/>
    <w:rsid w:val="003A4B6D"/>
    <w:rsid w:val="003B4293"/>
    <w:rsid w:val="003B5459"/>
    <w:rsid w:val="003B7EE5"/>
    <w:rsid w:val="003E1DCE"/>
    <w:rsid w:val="003F1B7E"/>
    <w:rsid w:val="003F6A78"/>
    <w:rsid w:val="003F7FB0"/>
    <w:rsid w:val="004023EC"/>
    <w:rsid w:val="00407501"/>
    <w:rsid w:val="004162B2"/>
    <w:rsid w:val="00417511"/>
    <w:rsid w:val="00417591"/>
    <w:rsid w:val="004178A1"/>
    <w:rsid w:val="004178C4"/>
    <w:rsid w:val="00423612"/>
    <w:rsid w:val="00423A82"/>
    <w:rsid w:val="004306B3"/>
    <w:rsid w:val="004338ED"/>
    <w:rsid w:val="004365BE"/>
    <w:rsid w:val="00440EBE"/>
    <w:rsid w:val="00445EEF"/>
    <w:rsid w:val="00452A00"/>
    <w:rsid w:val="0045474D"/>
    <w:rsid w:val="004572A5"/>
    <w:rsid w:val="00457E06"/>
    <w:rsid w:val="004605E0"/>
    <w:rsid w:val="00464CDE"/>
    <w:rsid w:val="00466800"/>
    <w:rsid w:val="00467BAF"/>
    <w:rsid w:val="00470351"/>
    <w:rsid w:val="00470E3F"/>
    <w:rsid w:val="004717F2"/>
    <w:rsid w:val="00472908"/>
    <w:rsid w:val="004729A9"/>
    <w:rsid w:val="00473760"/>
    <w:rsid w:val="00474942"/>
    <w:rsid w:val="004778FD"/>
    <w:rsid w:val="00482864"/>
    <w:rsid w:val="0048394E"/>
    <w:rsid w:val="0048456D"/>
    <w:rsid w:val="00485785"/>
    <w:rsid w:val="00495794"/>
    <w:rsid w:val="004970DB"/>
    <w:rsid w:val="004971A1"/>
    <w:rsid w:val="004979A7"/>
    <w:rsid w:val="004A2D42"/>
    <w:rsid w:val="004A5618"/>
    <w:rsid w:val="004B1FBF"/>
    <w:rsid w:val="004B2C90"/>
    <w:rsid w:val="004B67DF"/>
    <w:rsid w:val="00500131"/>
    <w:rsid w:val="0050057D"/>
    <w:rsid w:val="00502165"/>
    <w:rsid w:val="00502415"/>
    <w:rsid w:val="00516F57"/>
    <w:rsid w:val="0051773E"/>
    <w:rsid w:val="0052457D"/>
    <w:rsid w:val="00527AD3"/>
    <w:rsid w:val="00536C4D"/>
    <w:rsid w:val="00542ED3"/>
    <w:rsid w:val="0054551E"/>
    <w:rsid w:val="00546643"/>
    <w:rsid w:val="00557035"/>
    <w:rsid w:val="00560B76"/>
    <w:rsid w:val="0057327D"/>
    <w:rsid w:val="00582581"/>
    <w:rsid w:val="00586A04"/>
    <w:rsid w:val="005908B4"/>
    <w:rsid w:val="00592A57"/>
    <w:rsid w:val="00597235"/>
    <w:rsid w:val="005A5D44"/>
    <w:rsid w:val="005B1274"/>
    <w:rsid w:val="005B2818"/>
    <w:rsid w:val="005B586B"/>
    <w:rsid w:val="005B6DD6"/>
    <w:rsid w:val="005B74D4"/>
    <w:rsid w:val="005C285F"/>
    <w:rsid w:val="005C43EB"/>
    <w:rsid w:val="005C76ED"/>
    <w:rsid w:val="005D0126"/>
    <w:rsid w:val="005D124F"/>
    <w:rsid w:val="005D2011"/>
    <w:rsid w:val="005D411A"/>
    <w:rsid w:val="005D508F"/>
    <w:rsid w:val="005E0269"/>
    <w:rsid w:val="005F0812"/>
    <w:rsid w:val="005F483A"/>
    <w:rsid w:val="005F77DF"/>
    <w:rsid w:val="006000BC"/>
    <w:rsid w:val="00603CC9"/>
    <w:rsid w:val="006131BD"/>
    <w:rsid w:val="00614498"/>
    <w:rsid w:val="0061752D"/>
    <w:rsid w:val="006202E1"/>
    <w:rsid w:val="00632C2E"/>
    <w:rsid w:val="006331C8"/>
    <w:rsid w:val="00644A7D"/>
    <w:rsid w:val="00646602"/>
    <w:rsid w:val="00647418"/>
    <w:rsid w:val="006525BE"/>
    <w:rsid w:val="00652E52"/>
    <w:rsid w:val="00652FB0"/>
    <w:rsid w:val="006537B1"/>
    <w:rsid w:val="00654372"/>
    <w:rsid w:val="00661B0A"/>
    <w:rsid w:val="00665745"/>
    <w:rsid w:val="0066733B"/>
    <w:rsid w:val="0066763D"/>
    <w:rsid w:val="00682804"/>
    <w:rsid w:val="00687392"/>
    <w:rsid w:val="00690416"/>
    <w:rsid w:val="00693BC4"/>
    <w:rsid w:val="0069450F"/>
    <w:rsid w:val="006A0D72"/>
    <w:rsid w:val="006A2B22"/>
    <w:rsid w:val="006B452A"/>
    <w:rsid w:val="006B4BB6"/>
    <w:rsid w:val="006B6166"/>
    <w:rsid w:val="006C23CF"/>
    <w:rsid w:val="006C3AF6"/>
    <w:rsid w:val="006C5063"/>
    <w:rsid w:val="006D2385"/>
    <w:rsid w:val="006D41D0"/>
    <w:rsid w:val="006D6EF4"/>
    <w:rsid w:val="006E201D"/>
    <w:rsid w:val="006E2F63"/>
    <w:rsid w:val="006E5CE3"/>
    <w:rsid w:val="006F194F"/>
    <w:rsid w:val="00701FDC"/>
    <w:rsid w:val="00703FC1"/>
    <w:rsid w:val="00704FCC"/>
    <w:rsid w:val="007065E0"/>
    <w:rsid w:val="007116D9"/>
    <w:rsid w:val="00712740"/>
    <w:rsid w:val="00715835"/>
    <w:rsid w:val="007167D1"/>
    <w:rsid w:val="0072463F"/>
    <w:rsid w:val="00741CE3"/>
    <w:rsid w:val="00741E18"/>
    <w:rsid w:val="00742829"/>
    <w:rsid w:val="00742B09"/>
    <w:rsid w:val="00743258"/>
    <w:rsid w:val="0075167B"/>
    <w:rsid w:val="007531D9"/>
    <w:rsid w:val="00755C33"/>
    <w:rsid w:val="0076056E"/>
    <w:rsid w:val="007720BA"/>
    <w:rsid w:val="00776933"/>
    <w:rsid w:val="00781932"/>
    <w:rsid w:val="00787852"/>
    <w:rsid w:val="00787FF4"/>
    <w:rsid w:val="0079448A"/>
    <w:rsid w:val="007953F6"/>
    <w:rsid w:val="007A0E2F"/>
    <w:rsid w:val="007A187C"/>
    <w:rsid w:val="007A644D"/>
    <w:rsid w:val="007A6ED7"/>
    <w:rsid w:val="007B2394"/>
    <w:rsid w:val="007B3CDD"/>
    <w:rsid w:val="007B54AA"/>
    <w:rsid w:val="007C06C4"/>
    <w:rsid w:val="007C153B"/>
    <w:rsid w:val="007C27D5"/>
    <w:rsid w:val="007C4931"/>
    <w:rsid w:val="007C6C13"/>
    <w:rsid w:val="007D2A6A"/>
    <w:rsid w:val="007D3906"/>
    <w:rsid w:val="007D69B4"/>
    <w:rsid w:val="007E02E6"/>
    <w:rsid w:val="007E0F48"/>
    <w:rsid w:val="007E345F"/>
    <w:rsid w:val="007E7D2E"/>
    <w:rsid w:val="007F0588"/>
    <w:rsid w:val="007F2DE4"/>
    <w:rsid w:val="007F37BD"/>
    <w:rsid w:val="00800AD6"/>
    <w:rsid w:val="00803691"/>
    <w:rsid w:val="00803A97"/>
    <w:rsid w:val="00804967"/>
    <w:rsid w:val="00805519"/>
    <w:rsid w:val="008100E3"/>
    <w:rsid w:val="008159FA"/>
    <w:rsid w:val="00816051"/>
    <w:rsid w:val="00821766"/>
    <w:rsid w:val="00822EF4"/>
    <w:rsid w:val="008255A6"/>
    <w:rsid w:val="008266C7"/>
    <w:rsid w:val="00826E5D"/>
    <w:rsid w:val="00827207"/>
    <w:rsid w:val="00832354"/>
    <w:rsid w:val="00836A0F"/>
    <w:rsid w:val="008434F9"/>
    <w:rsid w:val="00843C8C"/>
    <w:rsid w:val="00846924"/>
    <w:rsid w:val="00851654"/>
    <w:rsid w:val="008557E1"/>
    <w:rsid w:val="00861BF8"/>
    <w:rsid w:val="00861E27"/>
    <w:rsid w:val="00862E30"/>
    <w:rsid w:val="00871090"/>
    <w:rsid w:val="00871926"/>
    <w:rsid w:val="00876C73"/>
    <w:rsid w:val="0088259A"/>
    <w:rsid w:val="00885D32"/>
    <w:rsid w:val="00886487"/>
    <w:rsid w:val="0089015C"/>
    <w:rsid w:val="00891D4C"/>
    <w:rsid w:val="00896CF8"/>
    <w:rsid w:val="008A285F"/>
    <w:rsid w:val="008A2B9D"/>
    <w:rsid w:val="008A403A"/>
    <w:rsid w:val="008B0364"/>
    <w:rsid w:val="008B06A3"/>
    <w:rsid w:val="008B1513"/>
    <w:rsid w:val="008B1786"/>
    <w:rsid w:val="008B217D"/>
    <w:rsid w:val="008B3988"/>
    <w:rsid w:val="008B3F33"/>
    <w:rsid w:val="008B4503"/>
    <w:rsid w:val="008B550A"/>
    <w:rsid w:val="008B77A6"/>
    <w:rsid w:val="008C3CCF"/>
    <w:rsid w:val="008C4904"/>
    <w:rsid w:val="008C50D0"/>
    <w:rsid w:val="008C7EC3"/>
    <w:rsid w:val="008D0F0B"/>
    <w:rsid w:val="008D2AA0"/>
    <w:rsid w:val="008D2E8A"/>
    <w:rsid w:val="008E2D43"/>
    <w:rsid w:val="008E2F12"/>
    <w:rsid w:val="008E3B3D"/>
    <w:rsid w:val="008E4FA3"/>
    <w:rsid w:val="008F2FD0"/>
    <w:rsid w:val="008F3155"/>
    <w:rsid w:val="008F51D3"/>
    <w:rsid w:val="008F54CF"/>
    <w:rsid w:val="008F5623"/>
    <w:rsid w:val="00900400"/>
    <w:rsid w:val="00900661"/>
    <w:rsid w:val="0090417A"/>
    <w:rsid w:val="00905704"/>
    <w:rsid w:val="0090713B"/>
    <w:rsid w:val="0090720F"/>
    <w:rsid w:val="00907395"/>
    <w:rsid w:val="00916B3D"/>
    <w:rsid w:val="009261A2"/>
    <w:rsid w:val="009268E0"/>
    <w:rsid w:val="009302B5"/>
    <w:rsid w:val="00933271"/>
    <w:rsid w:val="0093548A"/>
    <w:rsid w:val="009405AC"/>
    <w:rsid w:val="009444BA"/>
    <w:rsid w:val="00953067"/>
    <w:rsid w:val="0095528F"/>
    <w:rsid w:val="00963AA2"/>
    <w:rsid w:val="00963B4C"/>
    <w:rsid w:val="009707BB"/>
    <w:rsid w:val="00977264"/>
    <w:rsid w:val="009774E9"/>
    <w:rsid w:val="009813DA"/>
    <w:rsid w:val="009825E9"/>
    <w:rsid w:val="00986557"/>
    <w:rsid w:val="009879FF"/>
    <w:rsid w:val="009911D5"/>
    <w:rsid w:val="0099207F"/>
    <w:rsid w:val="00992923"/>
    <w:rsid w:val="00993AD7"/>
    <w:rsid w:val="009971F9"/>
    <w:rsid w:val="009A0DD9"/>
    <w:rsid w:val="009A0F7E"/>
    <w:rsid w:val="009A14B0"/>
    <w:rsid w:val="009A31DD"/>
    <w:rsid w:val="009A69A9"/>
    <w:rsid w:val="009A7104"/>
    <w:rsid w:val="009B140B"/>
    <w:rsid w:val="009C1A77"/>
    <w:rsid w:val="009C1BE1"/>
    <w:rsid w:val="009C3FBA"/>
    <w:rsid w:val="009C6E90"/>
    <w:rsid w:val="009C6FA0"/>
    <w:rsid w:val="009C7D6B"/>
    <w:rsid w:val="009D01FB"/>
    <w:rsid w:val="009D0B9F"/>
    <w:rsid w:val="009D187F"/>
    <w:rsid w:val="009D2B9B"/>
    <w:rsid w:val="009D34AF"/>
    <w:rsid w:val="009D6604"/>
    <w:rsid w:val="009E1AB1"/>
    <w:rsid w:val="009E4CB4"/>
    <w:rsid w:val="009E68E0"/>
    <w:rsid w:val="009E6D84"/>
    <w:rsid w:val="009F666A"/>
    <w:rsid w:val="00A02651"/>
    <w:rsid w:val="00A02805"/>
    <w:rsid w:val="00A068C5"/>
    <w:rsid w:val="00A07593"/>
    <w:rsid w:val="00A12A21"/>
    <w:rsid w:val="00A177D0"/>
    <w:rsid w:val="00A265D1"/>
    <w:rsid w:val="00A30523"/>
    <w:rsid w:val="00A31A33"/>
    <w:rsid w:val="00A33814"/>
    <w:rsid w:val="00A427A4"/>
    <w:rsid w:val="00A46BD5"/>
    <w:rsid w:val="00A5047E"/>
    <w:rsid w:val="00A530FD"/>
    <w:rsid w:val="00A5341E"/>
    <w:rsid w:val="00A55B64"/>
    <w:rsid w:val="00A56F21"/>
    <w:rsid w:val="00A70387"/>
    <w:rsid w:val="00A75CB4"/>
    <w:rsid w:val="00A770AF"/>
    <w:rsid w:val="00A83F0D"/>
    <w:rsid w:val="00A8607E"/>
    <w:rsid w:val="00A866A0"/>
    <w:rsid w:val="00A90927"/>
    <w:rsid w:val="00A9407B"/>
    <w:rsid w:val="00A96603"/>
    <w:rsid w:val="00A9675E"/>
    <w:rsid w:val="00A9767F"/>
    <w:rsid w:val="00AA146C"/>
    <w:rsid w:val="00AA1855"/>
    <w:rsid w:val="00AA4248"/>
    <w:rsid w:val="00AA5979"/>
    <w:rsid w:val="00AA7B75"/>
    <w:rsid w:val="00AB19B6"/>
    <w:rsid w:val="00AB214D"/>
    <w:rsid w:val="00AB59F3"/>
    <w:rsid w:val="00AB66F9"/>
    <w:rsid w:val="00AC1CDA"/>
    <w:rsid w:val="00AC32CB"/>
    <w:rsid w:val="00AC6D5A"/>
    <w:rsid w:val="00AD0E77"/>
    <w:rsid w:val="00AD1289"/>
    <w:rsid w:val="00AD23D7"/>
    <w:rsid w:val="00AD2E8C"/>
    <w:rsid w:val="00AE3D86"/>
    <w:rsid w:val="00AE54DE"/>
    <w:rsid w:val="00AF0A78"/>
    <w:rsid w:val="00AF57EB"/>
    <w:rsid w:val="00B01951"/>
    <w:rsid w:val="00B21172"/>
    <w:rsid w:val="00B21A8A"/>
    <w:rsid w:val="00B27399"/>
    <w:rsid w:val="00B27C51"/>
    <w:rsid w:val="00B355FD"/>
    <w:rsid w:val="00B35FC3"/>
    <w:rsid w:val="00B36BED"/>
    <w:rsid w:val="00B41AB1"/>
    <w:rsid w:val="00B42A60"/>
    <w:rsid w:val="00B4575C"/>
    <w:rsid w:val="00B45BC2"/>
    <w:rsid w:val="00B506E1"/>
    <w:rsid w:val="00B51278"/>
    <w:rsid w:val="00B54EC3"/>
    <w:rsid w:val="00B63AA2"/>
    <w:rsid w:val="00B6653D"/>
    <w:rsid w:val="00B70D90"/>
    <w:rsid w:val="00B734C2"/>
    <w:rsid w:val="00B76447"/>
    <w:rsid w:val="00B82FD5"/>
    <w:rsid w:val="00B83B6D"/>
    <w:rsid w:val="00B85C13"/>
    <w:rsid w:val="00B917E8"/>
    <w:rsid w:val="00B961F3"/>
    <w:rsid w:val="00BA10C0"/>
    <w:rsid w:val="00BA3F55"/>
    <w:rsid w:val="00BA45EA"/>
    <w:rsid w:val="00BB38C7"/>
    <w:rsid w:val="00BB7133"/>
    <w:rsid w:val="00BC1AE0"/>
    <w:rsid w:val="00BC33F8"/>
    <w:rsid w:val="00BC6623"/>
    <w:rsid w:val="00BC769F"/>
    <w:rsid w:val="00BE2445"/>
    <w:rsid w:val="00BE2B1A"/>
    <w:rsid w:val="00BE519C"/>
    <w:rsid w:val="00BF1EC5"/>
    <w:rsid w:val="00BF1F94"/>
    <w:rsid w:val="00C03ACD"/>
    <w:rsid w:val="00C041C9"/>
    <w:rsid w:val="00C20BD6"/>
    <w:rsid w:val="00C22755"/>
    <w:rsid w:val="00C3598A"/>
    <w:rsid w:val="00C369D9"/>
    <w:rsid w:val="00C45847"/>
    <w:rsid w:val="00C477B5"/>
    <w:rsid w:val="00C57A45"/>
    <w:rsid w:val="00C57FAA"/>
    <w:rsid w:val="00C61796"/>
    <w:rsid w:val="00C6723C"/>
    <w:rsid w:val="00C67CAB"/>
    <w:rsid w:val="00C721C7"/>
    <w:rsid w:val="00C80E59"/>
    <w:rsid w:val="00C81262"/>
    <w:rsid w:val="00C84C02"/>
    <w:rsid w:val="00C9131D"/>
    <w:rsid w:val="00C956C7"/>
    <w:rsid w:val="00CA4880"/>
    <w:rsid w:val="00CA76DC"/>
    <w:rsid w:val="00CB28CA"/>
    <w:rsid w:val="00CB7773"/>
    <w:rsid w:val="00CC0BF8"/>
    <w:rsid w:val="00CC117B"/>
    <w:rsid w:val="00CC7770"/>
    <w:rsid w:val="00CD4C3C"/>
    <w:rsid w:val="00CD5025"/>
    <w:rsid w:val="00CD756E"/>
    <w:rsid w:val="00CE710B"/>
    <w:rsid w:val="00CF2A3A"/>
    <w:rsid w:val="00D02D2C"/>
    <w:rsid w:val="00D11186"/>
    <w:rsid w:val="00D14228"/>
    <w:rsid w:val="00D169ED"/>
    <w:rsid w:val="00D23C15"/>
    <w:rsid w:val="00D24F8E"/>
    <w:rsid w:val="00D25EA9"/>
    <w:rsid w:val="00D25ED9"/>
    <w:rsid w:val="00D32BE7"/>
    <w:rsid w:val="00D352A3"/>
    <w:rsid w:val="00D37216"/>
    <w:rsid w:val="00D53286"/>
    <w:rsid w:val="00D55BB8"/>
    <w:rsid w:val="00D57FD5"/>
    <w:rsid w:val="00D618A9"/>
    <w:rsid w:val="00D71A8F"/>
    <w:rsid w:val="00D74909"/>
    <w:rsid w:val="00D80B62"/>
    <w:rsid w:val="00D81882"/>
    <w:rsid w:val="00D84B19"/>
    <w:rsid w:val="00D87C63"/>
    <w:rsid w:val="00D90075"/>
    <w:rsid w:val="00DA5B24"/>
    <w:rsid w:val="00DB3354"/>
    <w:rsid w:val="00DB7BA0"/>
    <w:rsid w:val="00DD110C"/>
    <w:rsid w:val="00DD1AEC"/>
    <w:rsid w:val="00DD30BC"/>
    <w:rsid w:val="00DE14F9"/>
    <w:rsid w:val="00DE32B2"/>
    <w:rsid w:val="00DE4ACB"/>
    <w:rsid w:val="00DE5CA0"/>
    <w:rsid w:val="00DE600B"/>
    <w:rsid w:val="00DE7869"/>
    <w:rsid w:val="00DF1538"/>
    <w:rsid w:val="00DF3926"/>
    <w:rsid w:val="00DF3F86"/>
    <w:rsid w:val="00DF685C"/>
    <w:rsid w:val="00DF7404"/>
    <w:rsid w:val="00E02C53"/>
    <w:rsid w:val="00E067B8"/>
    <w:rsid w:val="00E11413"/>
    <w:rsid w:val="00E12EB6"/>
    <w:rsid w:val="00E200DE"/>
    <w:rsid w:val="00E20C76"/>
    <w:rsid w:val="00E232C4"/>
    <w:rsid w:val="00E23ED7"/>
    <w:rsid w:val="00E23F09"/>
    <w:rsid w:val="00E27779"/>
    <w:rsid w:val="00E32E41"/>
    <w:rsid w:val="00E333DB"/>
    <w:rsid w:val="00E337D0"/>
    <w:rsid w:val="00E35B50"/>
    <w:rsid w:val="00E44F32"/>
    <w:rsid w:val="00E52F5D"/>
    <w:rsid w:val="00E54E44"/>
    <w:rsid w:val="00E60884"/>
    <w:rsid w:val="00E60B97"/>
    <w:rsid w:val="00E620C5"/>
    <w:rsid w:val="00E72049"/>
    <w:rsid w:val="00E85AA8"/>
    <w:rsid w:val="00E90068"/>
    <w:rsid w:val="00E92D6C"/>
    <w:rsid w:val="00E94368"/>
    <w:rsid w:val="00EA0D47"/>
    <w:rsid w:val="00EA1B8A"/>
    <w:rsid w:val="00EA2B21"/>
    <w:rsid w:val="00EA5721"/>
    <w:rsid w:val="00EB07EB"/>
    <w:rsid w:val="00EB1E81"/>
    <w:rsid w:val="00ED2246"/>
    <w:rsid w:val="00ED611A"/>
    <w:rsid w:val="00ED6CFD"/>
    <w:rsid w:val="00ED768F"/>
    <w:rsid w:val="00EE2A23"/>
    <w:rsid w:val="00EE41BE"/>
    <w:rsid w:val="00EE4A9F"/>
    <w:rsid w:val="00EF0BFE"/>
    <w:rsid w:val="00EF31B4"/>
    <w:rsid w:val="00EF342A"/>
    <w:rsid w:val="00EF68C1"/>
    <w:rsid w:val="00F03E1C"/>
    <w:rsid w:val="00F046BE"/>
    <w:rsid w:val="00F11600"/>
    <w:rsid w:val="00F14547"/>
    <w:rsid w:val="00F16425"/>
    <w:rsid w:val="00F17050"/>
    <w:rsid w:val="00F2310E"/>
    <w:rsid w:val="00F236E1"/>
    <w:rsid w:val="00F23EA2"/>
    <w:rsid w:val="00F24EEC"/>
    <w:rsid w:val="00F30005"/>
    <w:rsid w:val="00F3187D"/>
    <w:rsid w:val="00F32C6E"/>
    <w:rsid w:val="00F529C0"/>
    <w:rsid w:val="00F53D3F"/>
    <w:rsid w:val="00F602C5"/>
    <w:rsid w:val="00F63D0E"/>
    <w:rsid w:val="00F64265"/>
    <w:rsid w:val="00F649DF"/>
    <w:rsid w:val="00F6524F"/>
    <w:rsid w:val="00F65445"/>
    <w:rsid w:val="00F65BF9"/>
    <w:rsid w:val="00F67451"/>
    <w:rsid w:val="00F726E8"/>
    <w:rsid w:val="00F776A5"/>
    <w:rsid w:val="00F86941"/>
    <w:rsid w:val="00F86FE8"/>
    <w:rsid w:val="00F95B70"/>
    <w:rsid w:val="00F9703A"/>
    <w:rsid w:val="00FA2476"/>
    <w:rsid w:val="00FA4313"/>
    <w:rsid w:val="00FA7DB9"/>
    <w:rsid w:val="00FB3217"/>
    <w:rsid w:val="00FB4869"/>
    <w:rsid w:val="00FD235F"/>
    <w:rsid w:val="00FD24F0"/>
    <w:rsid w:val="00FD2837"/>
    <w:rsid w:val="00FD3ECC"/>
    <w:rsid w:val="00FD5180"/>
    <w:rsid w:val="00FD6CD5"/>
    <w:rsid w:val="00FE1E82"/>
    <w:rsid w:val="00FE20D2"/>
    <w:rsid w:val="00FE2707"/>
    <w:rsid w:val="00FE2EDA"/>
    <w:rsid w:val="00FF131A"/>
    <w:rsid w:val="00FF6717"/>
    <w:rsid w:val="00FF684B"/>
    <w:rsid w:val="00FF6DF7"/>
    <w:rsid w:val="00FF755E"/>
    <w:rsid w:val="018C1B47"/>
    <w:rsid w:val="03276169"/>
    <w:rsid w:val="095398FE"/>
    <w:rsid w:val="0AB50555"/>
    <w:rsid w:val="0BEFB775"/>
    <w:rsid w:val="0EACB9BE"/>
    <w:rsid w:val="0F89C534"/>
    <w:rsid w:val="113FA693"/>
    <w:rsid w:val="15564E83"/>
    <w:rsid w:val="15E0FA4B"/>
    <w:rsid w:val="17846551"/>
    <w:rsid w:val="179956A5"/>
    <w:rsid w:val="194ECF61"/>
    <w:rsid w:val="1D6C7589"/>
    <w:rsid w:val="1E19C868"/>
    <w:rsid w:val="1EA59AB4"/>
    <w:rsid w:val="215BD051"/>
    <w:rsid w:val="22150539"/>
    <w:rsid w:val="223FE6AC"/>
    <w:rsid w:val="2321F089"/>
    <w:rsid w:val="2487FEF6"/>
    <w:rsid w:val="24E09B29"/>
    <w:rsid w:val="254CA5FB"/>
    <w:rsid w:val="2610C171"/>
    <w:rsid w:val="288446BD"/>
    <w:rsid w:val="28FA7D6E"/>
    <w:rsid w:val="2A03B582"/>
    <w:rsid w:val="2BBAA873"/>
    <w:rsid w:val="33144EDC"/>
    <w:rsid w:val="331E49D0"/>
    <w:rsid w:val="3449B8CB"/>
    <w:rsid w:val="35519A68"/>
    <w:rsid w:val="370D8FF7"/>
    <w:rsid w:val="3A0596F0"/>
    <w:rsid w:val="3BBF949B"/>
    <w:rsid w:val="3C68EAAC"/>
    <w:rsid w:val="3EE71F82"/>
    <w:rsid w:val="3F2352A7"/>
    <w:rsid w:val="406712D7"/>
    <w:rsid w:val="40EBE7D8"/>
    <w:rsid w:val="40FEC652"/>
    <w:rsid w:val="41F761A3"/>
    <w:rsid w:val="44C970DA"/>
    <w:rsid w:val="467DC9EF"/>
    <w:rsid w:val="471394B1"/>
    <w:rsid w:val="47C1A9E6"/>
    <w:rsid w:val="4938EEDF"/>
    <w:rsid w:val="49F6EC87"/>
    <w:rsid w:val="4AB4ACFC"/>
    <w:rsid w:val="514137F6"/>
    <w:rsid w:val="531A8481"/>
    <w:rsid w:val="54914398"/>
    <w:rsid w:val="55F3FC4A"/>
    <w:rsid w:val="571B7C5C"/>
    <w:rsid w:val="5BB4EC2A"/>
    <w:rsid w:val="6000B582"/>
    <w:rsid w:val="604BF685"/>
    <w:rsid w:val="62B15EAD"/>
    <w:rsid w:val="65B7C2AD"/>
    <w:rsid w:val="673046A9"/>
    <w:rsid w:val="69445500"/>
    <w:rsid w:val="6B2BB95A"/>
    <w:rsid w:val="6B2BD300"/>
    <w:rsid w:val="6CDBE8E7"/>
    <w:rsid w:val="6D0FD415"/>
    <w:rsid w:val="6DD19959"/>
    <w:rsid w:val="70370070"/>
    <w:rsid w:val="74654843"/>
    <w:rsid w:val="761BA2A6"/>
    <w:rsid w:val="77CCB660"/>
    <w:rsid w:val="7A0215AA"/>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docId w15:val="{468074BE-1D75-984E-B77D-3742A9C38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unhideWhenUsed/>
    <w:rsid w:val="001F1665"/>
    <w:pPr>
      <w:spacing w:after="120"/>
    </w:pPr>
    <w:rPr>
      <w:sz w:val="16"/>
      <w:szCs w:val="16"/>
    </w:rPr>
  </w:style>
  <w:style w:type="character" w:customStyle="1" w:styleId="Textkrper3Zchn">
    <w:name w:val="Textkörper 3 Zchn"/>
    <w:basedOn w:val="Absatz-Standardschriftart"/>
    <w:link w:val="Textkrper3"/>
    <w:uiPriority w:val="99"/>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customStyle="1" w:styleId="NichtaufgelsteErwhnung1">
    <w:name w:val="Nicht aufgelöste Erwähnung1"/>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semiHidden/>
    <w:unhideWhenUsed/>
    <w:rsid w:val="00DE4ACB"/>
  </w:style>
  <w:style w:type="character" w:customStyle="1" w:styleId="KommentartextZchn">
    <w:name w:val="Kommentartext Zchn"/>
    <w:basedOn w:val="Absatz-Standardschriftart"/>
    <w:link w:val="Kommentartext"/>
    <w:uiPriority w:val="99"/>
    <w:semiHidden/>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character" w:customStyle="1" w:styleId="Erwhnung1">
    <w:name w:val="Erwähnung1"/>
    <w:basedOn w:val="Absatz-Standardschriftart"/>
    <w:uiPriority w:val="99"/>
    <w:unhideWhenUsed/>
    <w:rsid w:val="00D32BE7"/>
    <w:rPr>
      <w:color w:val="2B579A"/>
      <w:shd w:val="clear" w:color="auto" w:fill="E1DFDD"/>
    </w:rPr>
  </w:style>
  <w:style w:type="character" w:styleId="Seitenzahl">
    <w:name w:val="page number"/>
    <w:basedOn w:val="Absatz-Standardschriftart"/>
    <w:semiHidden/>
    <w:qFormat/>
    <w:rsid w:val="00AF57EB"/>
  </w:style>
  <w:style w:type="paragraph" w:styleId="Listenabsatz">
    <w:name w:val="List Paragraph"/>
    <w:basedOn w:val="Standard"/>
    <w:uiPriority w:val="34"/>
    <w:qFormat/>
    <w:rsid w:val="002E4DC9"/>
    <w:pPr>
      <w:suppressAutoHyphens w:val="0"/>
      <w:spacing w:before="100" w:beforeAutospacing="1" w:after="100" w:afterAutospacing="1"/>
    </w:pPr>
    <w:rPr>
      <w:rFonts w:ascii="Times New Roman" w:hAnsi="Times New Roman"/>
      <w:color w:val="auto"/>
      <w:sz w:val="24"/>
      <w:szCs w:val="24"/>
    </w:rPr>
  </w:style>
  <w:style w:type="paragraph" w:styleId="berarbeitung">
    <w:name w:val="Revision"/>
    <w:hidden/>
    <w:uiPriority w:val="99"/>
    <w:semiHidden/>
    <w:rsid w:val="009707BB"/>
    <w:rPr>
      <w:rFonts w:ascii="Arial" w:eastAsia="Times New Roman" w:hAnsi="Arial" w:cs="Times New Roman"/>
      <w:color w:val="00000A"/>
      <w:sz w:val="20"/>
      <w:szCs w:val="20"/>
      <w:lang w:eastAsia="de-DE"/>
    </w:rPr>
  </w:style>
  <w:style w:type="character" w:styleId="Hervorhebung">
    <w:name w:val="Emphasis"/>
    <w:basedOn w:val="Absatz-Standardschriftart"/>
    <w:uiPriority w:val="20"/>
    <w:qFormat/>
    <w:rsid w:val="009D187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3524">
      <w:bodyDiv w:val="1"/>
      <w:marLeft w:val="0"/>
      <w:marRight w:val="0"/>
      <w:marTop w:val="0"/>
      <w:marBottom w:val="0"/>
      <w:divBdr>
        <w:top w:val="none" w:sz="0" w:space="0" w:color="auto"/>
        <w:left w:val="none" w:sz="0" w:space="0" w:color="auto"/>
        <w:bottom w:val="none" w:sz="0" w:space="0" w:color="auto"/>
        <w:right w:val="none" w:sz="0" w:space="0" w:color="auto"/>
      </w:divBdr>
    </w:div>
    <w:div w:id="51150693">
      <w:bodyDiv w:val="1"/>
      <w:marLeft w:val="0"/>
      <w:marRight w:val="0"/>
      <w:marTop w:val="0"/>
      <w:marBottom w:val="0"/>
      <w:divBdr>
        <w:top w:val="none" w:sz="0" w:space="0" w:color="auto"/>
        <w:left w:val="none" w:sz="0" w:space="0" w:color="auto"/>
        <w:bottom w:val="none" w:sz="0" w:space="0" w:color="auto"/>
        <w:right w:val="none" w:sz="0" w:space="0" w:color="auto"/>
      </w:divBdr>
    </w:div>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576325979">
      <w:bodyDiv w:val="1"/>
      <w:marLeft w:val="0"/>
      <w:marRight w:val="0"/>
      <w:marTop w:val="0"/>
      <w:marBottom w:val="0"/>
      <w:divBdr>
        <w:top w:val="none" w:sz="0" w:space="0" w:color="auto"/>
        <w:left w:val="none" w:sz="0" w:space="0" w:color="auto"/>
        <w:bottom w:val="none" w:sz="0" w:space="0" w:color="auto"/>
        <w:right w:val="none" w:sz="0" w:space="0" w:color="auto"/>
      </w:divBdr>
    </w:div>
    <w:div w:id="777604128">
      <w:bodyDiv w:val="1"/>
      <w:marLeft w:val="0"/>
      <w:marRight w:val="0"/>
      <w:marTop w:val="0"/>
      <w:marBottom w:val="0"/>
      <w:divBdr>
        <w:top w:val="none" w:sz="0" w:space="0" w:color="auto"/>
        <w:left w:val="none" w:sz="0" w:space="0" w:color="auto"/>
        <w:bottom w:val="none" w:sz="0" w:space="0" w:color="auto"/>
        <w:right w:val="none" w:sz="0" w:space="0" w:color="auto"/>
      </w:divBdr>
    </w:div>
    <w:div w:id="896938364">
      <w:bodyDiv w:val="1"/>
      <w:marLeft w:val="0"/>
      <w:marRight w:val="0"/>
      <w:marTop w:val="0"/>
      <w:marBottom w:val="0"/>
      <w:divBdr>
        <w:top w:val="none" w:sz="0" w:space="0" w:color="auto"/>
        <w:left w:val="none" w:sz="0" w:space="0" w:color="auto"/>
        <w:bottom w:val="none" w:sz="0" w:space="0" w:color="auto"/>
        <w:right w:val="none" w:sz="0" w:space="0" w:color="auto"/>
      </w:divBdr>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15377396">
      <w:bodyDiv w:val="1"/>
      <w:marLeft w:val="0"/>
      <w:marRight w:val="0"/>
      <w:marTop w:val="0"/>
      <w:marBottom w:val="0"/>
      <w:divBdr>
        <w:top w:val="none" w:sz="0" w:space="0" w:color="auto"/>
        <w:left w:val="none" w:sz="0" w:space="0" w:color="auto"/>
        <w:bottom w:val="none" w:sz="0" w:space="0" w:color="auto"/>
        <w:right w:val="none" w:sz="0" w:space="0" w:color="auto"/>
      </w:divBdr>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 w:id="1164668776">
      <w:bodyDiv w:val="1"/>
      <w:marLeft w:val="0"/>
      <w:marRight w:val="0"/>
      <w:marTop w:val="0"/>
      <w:marBottom w:val="0"/>
      <w:divBdr>
        <w:top w:val="none" w:sz="0" w:space="0" w:color="auto"/>
        <w:left w:val="none" w:sz="0" w:space="0" w:color="auto"/>
        <w:bottom w:val="none" w:sz="0" w:space="0" w:color="auto"/>
        <w:right w:val="none" w:sz="0" w:space="0" w:color="auto"/>
      </w:divBdr>
    </w:div>
    <w:div w:id="1269387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nord.com/de/produkte/antriebselektronik/dezentrale-antriebstechnik/nordac-on-on-sk-300p-frequenzumrichter.jsp" TargetMode="External"/><Relationship Id="rId18" Type="http://schemas.openxmlformats.org/officeDocument/2006/relationships/hyperlink" Target="https://www.nord.com/de/produkte/getriebemotoren/duodrive/pdp_duodrive_156740.jsp"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nord.com/de/produkte/condition-monitoring-f%C3%BCr-predictive-maintenance.jsp" TargetMode="External"/><Relationship Id="rId7" Type="http://schemas.openxmlformats.org/officeDocument/2006/relationships/webSettings" Target="webSettings.xml"/><Relationship Id="rId12" Type="http://schemas.openxmlformats.org/officeDocument/2006/relationships/hyperlink" Target="https://www.nord.com/de/produkte/elektromotoren/synchron-motoren/synchron-motors.jsp" TargetMode="External"/><Relationship Id="rId17" Type="http://schemas.openxmlformats.org/officeDocument/2006/relationships/hyperlink" Target="https://digital-trade-fair.nord.com/de/logimat-2022?hs_preview=PXSDoXjA-64665628710"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hyperlink" Target="https://www.nord.com/de/produkte/antriebselektronik/dezentrale-antriebstechnik/nordac-on-on-sk-300p-frequenzumrichter.js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nord.com/de/produkte/getriebemotoren/duodrive/pdp_duodrive_156740.jsp"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1.jpeg"/><Relationship Id="rId23" Type="http://schemas.openxmlformats.org/officeDocument/2006/relationships/header" Target="header1.xml"/><Relationship Id="rId10" Type="http://schemas.openxmlformats.org/officeDocument/2006/relationships/hyperlink" Target="https://digital-trade-fair.nord.com/de/logimat-2022?hs_preview=PXSDoXjA-64665628710" TargetMode="External"/><Relationship Id="rId19" Type="http://schemas.openxmlformats.org/officeDocument/2006/relationships/hyperlink" Target="https://www.nord.com/de/produkte/elektromotoren/synchron-motoren/synchron-motors.js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nord.com/de/produkte/condition-monitoring-f%C3%BCr-predictive-maintenance.jsp" TargetMode="External"/><Relationship Id="rId22" Type="http://schemas.openxmlformats.org/officeDocument/2006/relationships/hyperlink" Target="https://www.youtube.com/user/NORDDRIVESYSTEM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15" ma:contentTypeDescription="Create a new document." ma:contentTypeScope="" ma:versionID="1fa0807245c595ba5ad46a9b28a9a824">
  <xsd:schema xmlns:xsd="http://www.w3.org/2001/XMLSchema" xmlns:xs="http://www.w3.org/2001/XMLSchema" xmlns:p="http://schemas.microsoft.com/office/2006/metadata/properties" xmlns:ns2="440ee63d-81cd-41d6-823f-690b8cabb035" xmlns:ns3="ead2c710-6198-4959-9769-1a2e6ef55f9e" targetNamespace="http://schemas.microsoft.com/office/2006/metadata/properties" ma:root="true" ma:fieldsID="bd7413b1a92fc740965c7a45ca9577b4" ns2:_="" ns3:_="">
    <xsd:import namespace="440ee63d-81cd-41d6-823f-690b8cabb035"/>
    <xsd:import namespace="ead2c710-6198-4959-9769-1a2e6ef55f9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Messe xmlns="440ee63d-81cd-41d6-823f-690b8cabb03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FA3A04-F650-4E97-AD2B-F694DA3FEF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74AD26-E4CD-4B55-A7FF-11C81F805B8A}">
  <ds:schemaRefs>
    <ds:schemaRef ds:uri="http://schemas.microsoft.com/office/2006/metadata/properties"/>
    <ds:schemaRef ds:uri="http://schemas.microsoft.com/office/infopath/2007/PartnerControls"/>
    <ds:schemaRef ds:uri="440ee63d-81cd-41d6-823f-690b8cabb035"/>
  </ds:schemaRefs>
</ds:datastoreItem>
</file>

<file path=customXml/itemProps3.xml><?xml version="1.0" encoding="utf-8"?>
<ds:datastoreItem xmlns:ds="http://schemas.openxmlformats.org/officeDocument/2006/customXml" ds:itemID="{ACCFBC58-6C6E-473B-BDED-9A9C71D715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927</Words>
  <Characters>5844</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6758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Witten-Postajian</dc:creator>
  <cp:lastModifiedBy>Sarah Ramos</cp:lastModifiedBy>
  <cp:revision>6</cp:revision>
  <cp:lastPrinted>2022-04-07T10:24:00Z</cp:lastPrinted>
  <dcterms:created xsi:type="dcterms:W3CDTF">2022-04-07T10:24:00Z</dcterms:created>
  <dcterms:modified xsi:type="dcterms:W3CDTF">2022-04-19T11:52:00Z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ies>
</file>